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87108E7"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6879AD">
        <w:rPr>
          <w:rFonts w:ascii="Arial" w:hAnsi="Arial" w:cs="Arial"/>
          <w:sz w:val="20"/>
          <w:szCs w:val="20"/>
        </w:rPr>
        <w:t>0</w:t>
      </w:r>
      <w:r w:rsidR="008D1BE5">
        <w:rPr>
          <w:rFonts w:ascii="Arial" w:hAnsi="Arial" w:cs="Arial"/>
          <w:sz w:val="20"/>
          <w:szCs w:val="20"/>
        </w:rPr>
        <w:t>7</w:t>
      </w:r>
      <w:r w:rsidR="009E4F08" w:rsidRPr="0011730C">
        <w:rPr>
          <w:rFonts w:ascii="Arial" w:hAnsi="Arial" w:cs="Arial"/>
          <w:sz w:val="20"/>
          <w:szCs w:val="20"/>
        </w:rPr>
        <w:t>.</w:t>
      </w:r>
      <w:r w:rsidR="008F652E">
        <w:rPr>
          <w:rFonts w:ascii="Arial" w:hAnsi="Arial" w:cs="Arial"/>
          <w:sz w:val="20"/>
          <w:szCs w:val="20"/>
        </w:rPr>
        <w:t>0</w:t>
      </w:r>
      <w:r w:rsidR="006879AD">
        <w:rPr>
          <w:rFonts w:ascii="Arial" w:hAnsi="Arial" w:cs="Arial"/>
          <w:sz w:val="20"/>
          <w:szCs w:val="20"/>
        </w:rPr>
        <w:t>4</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4B364F7" w14:textId="7267728A" w:rsidR="006752F9" w:rsidRPr="00DE5864" w:rsidRDefault="00DE5864" w:rsidP="006752F9">
      <w:pPr>
        <w:jc w:val="center"/>
        <w:rPr>
          <w:rFonts w:ascii="Arial" w:hAnsi="Arial" w:cs="Arial"/>
          <w:b/>
          <w:lang w:val="pl-PL"/>
        </w:rPr>
      </w:pPr>
      <w:r w:rsidRPr="00DE5864">
        <w:rPr>
          <w:rFonts w:ascii="Arial" w:hAnsi="Arial" w:cs="Arial"/>
          <w:b/>
        </w:rPr>
        <w:t xml:space="preserve">Revizija računovodskih izkazov in pregled poročila o </w:t>
      </w:r>
      <w:proofErr w:type="spellStart"/>
      <w:r w:rsidRPr="00DE5864">
        <w:rPr>
          <w:rFonts w:ascii="Arial" w:hAnsi="Arial" w:cs="Arial"/>
          <w:b/>
        </w:rPr>
        <w:t>trajnostnosti</w:t>
      </w:r>
      <w:proofErr w:type="spellEnd"/>
      <w:r w:rsidRPr="00DE5864">
        <w:rPr>
          <w:rFonts w:ascii="Arial" w:hAnsi="Arial" w:cs="Arial"/>
          <w:b/>
        </w:rPr>
        <w:t xml:space="preserve"> skupine SŽ za obdobje 2025 - 2027</w:t>
      </w: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302463" w:rsidRDefault="00ED2DDF">
          <w:pPr>
            <w:pStyle w:val="NaslovTOC"/>
            <w:rPr>
              <w:rFonts w:ascii="Arial" w:hAnsi="Arial" w:cs="Arial"/>
              <w:color w:val="auto"/>
              <w:sz w:val="20"/>
              <w:szCs w:val="20"/>
            </w:rPr>
          </w:pPr>
          <w:r w:rsidRPr="00302463">
            <w:rPr>
              <w:rFonts w:ascii="Arial" w:hAnsi="Arial" w:cs="Arial"/>
              <w:color w:val="auto"/>
              <w:sz w:val="20"/>
              <w:szCs w:val="20"/>
            </w:rPr>
            <w:t>KAZALO</w:t>
          </w:r>
        </w:p>
        <w:p w14:paraId="4B99501D" w14:textId="77777777" w:rsidR="009D3B9B" w:rsidRPr="00302463" w:rsidRDefault="009D3B9B" w:rsidP="009D3B9B">
          <w:pPr>
            <w:rPr>
              <w:rFonts w:ascii="Arial" w:hAnsi="Arial" w:cs="Arial"/>
              <w:sz w:val="20"/>
              <w:szCs w:val="20"/>
              <w:lang w:eastAsia="en-US"/>
            </w:rPr>
          </w:pPr>
        </w:p>
        <w:p w14:paraId="40616961" w14:textId="4864DA09" w:rsidR="007F24D9" w:rsidRPr="00302463" w:rsidRDefault="00B27DF1"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r w:rsidRPr="00302463">
            <w:rPr>
              <w:rFonts w:ascii="Arial" w:hAnsi="Arial" w:cs="Arial"/>
              <w:b w:val="0"/>
              <w:sz w:val="20"/>
              <w:szCs w:val="20"/>
            </w:rPr>
            <w:fldChar w:fldCharType="begin"/>
          </w:r>
          <w:r w:rsidR="004A0665" w:rsidRPr="00302463">
            <w:rPr>
              <w:rFonts w:ascii="Arial" w:hAnsi="Arial" w:cs="Arial"/>
              <w:b w:val="0"/>
              <w:sz w:val="20"/>
              <w:szCs w:val="20"/>
            </w:rPr>
            <w:instrText xml:space="preserve"> TOC \o "1-3" \h \z \u </w:instrText>
          </w:r>
          <w:r w:rsidRPr="00302463">
            <w:rPr>
              <w:rFonts w:ascii="Arial" w:hAnsi="Arial" w:cs="Arial"/>
              <w:b w:val="0"/>
              <w:sz w:val="20"/>
              <w:szCs w:val="20"/>
            </w:rPr>
            <w:fldChar w:fldCharType="separate"/>
          </w:r>
          <w:hyperlink w:anchor="_Toc194406140" w:history="1">
            <w:r w:rsidR="007F24D9" w:rsidRPr="00302463">
              <w:rPr>
                <w:rStyle w:val="Hiperpovezava"/>
                <w:rFonts w:ascii="Arial" w:hAnsi="Arial" w:cs="Arial"/>
                <w:noProof/>
                <w:sz w:val="20"/>
                <w:szCs w:val="20"/>
              </w:rPr>
              <w:t>Osnovni podatki o naročilu</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_Toc194406140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sidR="0069200E">
              <w:rPr>
                <w:rFonts w:ascii="Arial" w:hAnsi="Arial" w:cs="Arial"/>
                <w:noProof/>
                <w:webHidden/>
                <w:sz w:val="20"/>
                <w:szCs w:val="20"/>
              </w:rPr>
              <w:t>4</w:t>
            </w:r>
            <w:r w:rsidR="007F24D9" w:rsidRPr="00302463">
              <w:rPr>
                <w:rFonts w:ascii="Arial" w:hAnsi="Arial" w:cs="Arial"/>
                <w:noProof/>
                <w:webHidden/>
                <w:sz w:val="20"/>
                <w:szCs w:val="20"/>
              </w:rPr>
              <w:fldChar w:fldCharType="end"/>
            </w:r>
          </w:hyperlink>
        </w:p>
        <w:p w14:paraId="74147352" w14:textId="7A094E19"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41" w:history="1">
            <w:r w:rsidR="007F24D9" w:rsidRPr="00302463">
              <w:rPr>
                <w:rStyle w:val="Hiperpovezava"/>
                <w:rFonts w:ascii="Arial" w:hAnsi="Arial" w:cs="Arial"/>
                <w:noProof/>
                <w:sz w:val="20"/>
                <w:szCs w:val="20"/>
              </w:rPr>
              <w:t>Ponudnik</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_Toc194406141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6</w:t>
            </w:r>
            <w:r w:rsidR="007F24D9" w:rsidRPr="00302463">
              <w:rPr>
                <w:rFonts w:ascii="Arial" w:hAnsi="Arial" w:cs="Arial"/>
                <w:noProof/>
                <w:webHidden/>
                <w:sz w:val="20"/>
                <w:szCs w:val="20"/>
              </w:rPr>
              <w:fldChar w:fldCharType="end"/>
            </w:r>
          </w:hyperlink>
        </w:p>
        <w:p w14:paraId="4F98FCC3" w14:textId="4AA86E84"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42" w:history="1">
            <w:r w:rsidR="007F24D9" w:rsidRPr="00302463">
              <w:rPr>
                <w:rStyle w:val="Hiperpovezava"/>
                <w:rFonts w:ascii="Arial" w:hAnsi="Arial" w:cs="Arial"/>
                <w:noProof/>
                <w:sz w:val="20"/>
                <w:szCs w:val="20"/>
              </w:rPr>
              <w:t>Rok in način predložitve ponudbe</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_Toc194406142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6</w:t>
            </w:r>
            <w:r w:rsidR="007F24D9" w:rsidRPr="00302463">
              <w:rPr>
                <w:rFonts w:ascii="Arial" w:hAnsi="Arial" w:cs="Arial"/>
                <w:noProof/>
                <w:webHidden/>
                <w:sz w:val="20"/>
                <w:szCs w:val="20"/>
              </w:rPr>
              <w:fldChar w:fldCharType="end"/>
            </w:r>
          </w:hyperlink>
        </w:p>
        <w:p w14:paraId="3B2594F0" w14:textId="573ABA19"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43" w:history="1">
            <w:r w:rsidR="007F24D9" w:rsidRPr="00302463">
              <w:rPr>
                <w:rStyle w:val="Hiperpovezava"/>
                <w:rFonts w:ascii="Arial" w:hAnsi="Arial" w:cs="Arial"/>
                <w:noProof/>
                <w:sz w:val="20"/>
                <w:szCs w:val="20"/>
              </w:rPr>
              <w:t>Čas in kraj odpiranja ponudb</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_Toc194406143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7</w:t>
            </w:r>
            <w:r w:rsidR="007F24D9" w:rsidRPr="00302463">
              <w:rPr>
                <w:rFonts w:ascii="Arial" w:hAnsi="Arial" w:cs="Arial"/>
                <w:noProof/>
                <w:webHidden/>
                <w:sz w:val="20"/>
                <w:szCs w:val="20"/>
              </w:rPr>
              <w:fldChar w:fldCharType="end"/>
            </w:r>
          </w:hyperlink>
        </w:p>
        <w:p w14:paraId="2BCF9BB2" w14:textId="076BB7EF"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44" w:history="1">
            <w:r w:rsidR="007F24D9" w:rsidRPr="00302463">
              <w:rPr>
                <w:rStyle w:val="Hiperpovezava"/>
                <w:rFonts w:ascii="Arial" w:hAnsi="Arial" w:cs="Arial"/>
                <w:noProof/>
                <w:sz w:val="20"/>
                <w:szCs w:val="20"/>
              </w:rPr>
              <w:t>Pravna podlaga</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_Toc194406144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7</w:t>
            </w:r>
            <w:r w:rsidR="007F24D9" w:rsidRPr="00302463">
              <w:rPr>
                <w:rFonts w:ascii="Arial" w:hAnsi="Arial" w:cs="Arial"/>
                <w:noProof/>
                <w:webHidden/>
                <w:sz w:val="20"/>
                <w:szCs w:val="20"/>
              </w:rPr>
              <w:fldChar w:fldCharType="end"/>
            </w:r>
          </w:hyperlink>
        </w:p>
        <w:p w14:paraId="5694D3B4" w14:textId="10FE4127"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45" w:history="1">
            <w:r w:rsidR="007F24D9" w:rsidRPr="00302463">
              <w:rPr>
                <w:rStyle w:val="Hiperpovezava"/>
                <w:rFonts w:ascii="Arial" w:hAnsi="Arial" w:cs="Arial"/>
                <w:noProof/>
                <w:sz w:val="20"/>
                <w:szCs w:val="20"/>
              </w:rPr>
              <w:t>Ugotavljanje sposobnosti</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_Toc194406145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7</w:t>
            </w:r>
            <w:r w:rsidR="007F24D9" w:rsidRPr="00302463">
              <w:rPr>
                <w:rFonts w:ascii="Arial" w:hAnsi="Arial" w:cs="Arial"/>
                <w:noProof/>
                <w:webHidden/>
                <w:sz w:val="20"/>
                <w:szCs w:val="20"/>
              </w:rPr>
              <w:fldChar w:fldCharType="end"/>
            </w:r>
          </w:hyperlink>
        </w:p>
        <w:p w14:paraId="040DAA42" w14:textId="3DA3994E"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48" w:history="1">
            <w:r w:rsidR="007F24D9" w:rsidRPr="00302463">
              <w:rPr>
                <w:rStyle w:val="Hiperpovezava"/>
                <w:rFonts w:ascii="Arial" w:hAnsi="Arial" w:cs="Arial"/>
                <w:noProof/>
                <w:sz w:val="20"/>
                <w:szCs w:val="20"/>
              </w:rPr>
              <w:t>Prepoved revidiranja</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_Toc194406148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14</w:t>
            </w:r>
            <w:r w:rsidR="007F24D9" w:rsidRPr="00302463">
              <w:rPr>
                <w:rFonts w:ascii="Arial" w:hAnsi="Arial" w:cs="Arial"/>
                <w:noProof/>
                <w:webHidden/>
                <w:sz w:val="20"/>
                <w:szCs w:val="20"/>
              </w:rPr>
              <w:fldChar w:fldCharType="end"/>
            </w:r>
          </w:hyperlink>
        </w:p>
        <w:p w14:paraId="1B495329" w14:textId="6A3E25E6"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49" w:history="1">
            <w:r w:rsidR="007F24D9" w:rsidRPr="00302463">
              <w:rPr>
                <w:rStyle w:val="Hiperpovezava"/>
                <w:rFonts w:ascii="Arial" w:hAnsi="Arial" w:cs="Arial"/>
                <w:noProof/>
                <w:sz w:val="20"/>
                <w:szCs w:val="20"/>
              </w:rPr>
              <w:t>Zavarovanje odgovornosti</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_Toc194406149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14</w:t>
            </w:r>
            <w:r w:rsidR="007F24D9" w:rsidRPr="00302463">
              <w:rPr>
                <w:rFonts w:ascii="Arial" w:hAnsi="Arial" w:cs="Arial"/>
                <w:noProof/>
                <w:webHidden/>
                <w:sz w:val="20"/>
                <w:szCs w:val="20"/>
              </w:rPr>
              <w:fldChar w:fldCharType="end"/>
            </w:r>
          </w:hyperlink>
        </w:p>
        <w:p w14:paraId="670813AC" w14:textId="6C4B41DF"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50" w:history="1">
            <w:r w:rsidR="007F24D9" w:rsidRPr="00302463">
              <w:rPr>
                <w:rStyle w:val="Hiperpovezava"/>
                <w:rFonts w:ascii="Arial" w:hAnsi="Arial" w:cs="Arial"/>
                <w:noProof/>
                <w:sz w:val="20"/>
                <w:szCs w:val="20"/>
              </w:rPr>
              <w:t>Drugi pogoji</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_Toc194406150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15</w:t>
            </w:r>
            <w:r w:rsidR="007F24D9" w:rsidRPr="00302463">
              <w:rPr>
                <w:rFonts w:ascii="Arial" w:hAnsi="Arial" w:cs="Arial"/>
                <w:noProof/>
                <w:webHidden/>
                <w:sz w:val="20"/>
                <w:szCs w:val="20"/>
              </w:rPr>
              <w:fldChar w:fldCharType="end"/>
            </w:r>
          </w:hyperlink>
        </w:p>
        <w:p w14:paraId="3BE7AE23" w14:textId="74207523"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51" w:history="1">
            <w:r w:rsidR="007F24D9" w:rsidRPr="00302463">
              <w:rPr>
                <w:rStyle w:val="Hiperpovezava"/>
                <w:rFonts w:ascii="Arial" w:hAnsi="Arial" w:cs="Arial"/>
                <w:noProof/>
                <w:sz w:val="20"/>
                <w:szCs w:val="20"/>
              </w:rPr>
              <w:t>Obseg del in tehnične zahteve</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_Toc194406151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15</w:t>
            </w:r>
            <w:r w:rsidR="007F24D9" w:rsidRPr="00302463">
              <w:rPr>
                <w:rFonts w:ascii="Arial" w:hAnsi="Arial" w:cs="Arial"/>
                <w:noProof/>
                <w:webHidden/>
                <w:sz w:val="20"/>
                <w:szCs w:val="20"/>
              </w:rPr>
              <w:fldChar w:fldCharType="end"/>
            </w:r>
          </w:hyperlink>
        </w:p>
        <w:p w14:paraId="421049D5" w14:textId="15010AC6"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52" w:history="1">
            <w:r w:rsidR="007F24D9" w:rsidRPr="00302463">
              <w:rPr>
                <w:rStyle w:val="Hiperpovezava"/>
                <w:rFonts w:ascii="Arial" w:hAnsi="Arial" w:cs="Arial"/>
                <w:noProof/>
                <w:sz w:val="20"/>
                <w:szCs w:val="20"/>
              </w:rPr>
              <w:t>Merilo za ocenjevanje ponudb</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_Toc194406152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18</w:t>
            </w:r>
            <w:r w:rsidR="007F24D9" w:rsidRPr="00302463">
              <w:rPr>
                <w:rFonts w:ascii="Arial" w:hAnsi="Arial" w:cs="Arial"/>
                <w:noProof/>
                <w:webHidden/>
                <w:sz w:val="20"/>
                <w:szCs w:val="20"/>
              </w:rPr>
              <w:fldChar w:fldCharType="end"/>
            </w:r>
          </w:hyperlink>
        </w:p>
        <w:p w14:paraId="05ED5769" w14:textId="7CC7D933"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53" w:history="1">
            <w:r w:rsidR="007F24D9" w:rsidRPr="00302463">
              <w:rPr>
                <w:rStyle w:val="Hiperpovezava"/>
                <w:rFonts w:ascii="Arial" w:hAnsi="Arial" w:cs="Arial"/>
                <w:noProof/>
                <w:sz w:val="20"/>
                <w:szCs w:val="20"/>
              </w:rPr>
              <w:t>Ponudba</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_Toc194406153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20</w:t>
            </w:r>
            <w:r w:rsidR="007F24D9" w:rsidRPr="00302463">
              <w:rPr>
                <w:rFonts w:ascii="Arial" w:hAnsi="Arial" w:cs="Arial"/>
                <w:noProof/>
                <w:webHidden/>
                <w:sz w:val="20"/>
                <w:szCs w:val="20"/>
              </w:rPr>
              <w:fldChar w:fldCharType="end"/>
            </w:r>
          </w:hyperlink>
        </w:p>
        <w:p w14:paraId="4326B226" w14:textId="6B10C445"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65" w:history="1">
            <w:r w:rsidR="007F24D9" w:rsidRPr="00302463">
              <w:rPr>
                <w:rStyle w:val="Hiperpovezava"/>
                <w:rFonts w:ascii="Arial" w:eastAsia="SimSun" w:hAnsi="Arial" w:cs="Arial"/>
                <w:noProof/>
                <w:sz w:val="20"/>
                <w:szCs w:val="20"/>
              </w:rPr>
              <w:t>Skupna ponudba</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_Toc194406165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21</w:t>
            </w:r>
            <w:r w:rsidR="007F24D9" w:rsidRPr="00302463">
              <w:rPr>
                <w:rFonts w:ascii="Arial" w:hAnsi="Arial" w:cs="Arial"/>
                <w:noProof/>
                <w:webHidden/>
                <w:sz w:val="20"/>
                <w:szCs w:val="20"/>
              </w:rPr>
              <w:fldChar w:fldCharType="end"/>
            </w:r>
          </w:hyperlink>
        </w:p>
        <w:p w14:paraId="3E8D3D83" w14:textId="14515F4D"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66" w:history="1">
            <w:r w:rsidR="007F24D9" w:rsidRPr="00302463">
              <w:rPr>
                <w:rStyle w:val="Hiperpovezava"/>
                <w:rFonts w:ascii="Arial" w:eastAsia="SimSun" w:hAnsi="Arial" w:cs="Arial"/>
                <w:noProof/>
                <w:sz w:val="20"/>
                <w:szCs w:val="20"/>
              </w:rPr>
              <w:t>Ponudba s podizvajalci</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_Toc194406166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22</w:t>
            </w:r>
            <w:r w:rsidR="007F24D9" w:rsidRPr="00302463">
              <w:rPr>
                <w:rFonts w:ascii="Arial" w:hAnsi="Arial" w:cs="Arial"/>
                <w:noProof/>
                <w:webHidden/>
                <w:sz w:val="20"/>
                <w:szCs w:val="20"/>
              </w:rPr>
              <w:fldChar w:fldCharType="end"/>
            </w:r>
          </w:hyperlink>
        </w:p>
        <w:p w14:paraId="4B7D9F09" w14:textId="72D5DAE5"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67" w:history="1">
            <w:r w:rsidR="007F24D9" w:rsidRPr="00302463">
              <w:rPr>
                <w:rStyle w:val="Hiperpovezava"/>
                <w:rFonts w:ascii="Arial" w:eastAsia="SimSun" w:hAnsi="Arial" w:cs="Arial"/>
                <w:noProof/>
                <w:sz w:val="20"/>
                <w:szCs w:val="20"/>
              </w:rPr>
              <w:t>Tuji ponudnik</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_Toc194406167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23</w:t>
            </w:r>
            <w:r w:rsidR="007F24D9" w:rsidRPr="00302463">
              <w:rPr>
                <w:rFonts w:ascii="Arial" w:hAnsi="Arial" w:cs="Arial"/>
                <w:noProof/>
                <w:webHidden/>
                <w:sz w:val="20"/>
                <w:szCs w:val="20"/>
              </w:rPr>
              <w:fldChar w:fldCharType="end"/>
            </w:r>
          </w:hyperlink>
        </w:p>
        <w:p w14:paraId="2D4AEAF2" w14:textId="341840D6"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68" w:history="1">
            <w:r w:rsidR="007F24D9" w:rsidRPr="00302463">
              <w:rPr>
                <w:rStyle w:val="Hiperpovezava"/>
                <w:rFonts w:ascii="Arial" w:eastAsia="SimSun" w:hAnsi="Arial" w:cs="Arial"/>
                <w:noProof/>
                <w:sz w:val="20"/>
                <w:szCs w:val="20"/>
                <w:lang w:val="x-none" w:eastAsia="x-none"/>
              </w:rPr>
              <w:t>Neobičajno nizka ponudba</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_Toc194406168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23</w:t>
            </w:r>
            <w:r w:rsidR="007F24D9" w:rsidRPr="00302463">
              <w:rPr>
                <w:rFonts w:ascii="Arial" w:hAnsi="Arial" w:cs="Arial"/>
                <w:noProof/>
                <w:webHidden/>
                <w:sz w:val="20"/>
                <w:szCs w:val="20"/>
              </w:rPr>
              <w:fldChar w:fldCharType="end"/>
            </w:r>
          </w:hyperlink>
        </w:p>
        <w:p w14:paraId="2E24151D" w14:textId="2FF4CF17"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69" w:history="1">
            <w:r w:rsidR="007F24D9" w:rsidRPr="00302463">
              <w:rPr>
                <w:rStyle w:val="Hiperpovezava"/>
                <w:rFonts w:ascii="Arial" w:eastAsia="SimSun" w:hAnsi="Arial" w:cs="Arial"/>
                <w:noProof/>
                <w:sz w:val="20"/>
                <w:szCs w:val="20"/>
                <w:shd w:val="clear" w:color="auto" w:fill="FFFFFF"/>
                <w:lang w:val="x-none" w:eastAsia="x-none"/>
              </w:rPr>
              <w:t>Pregled ponudb</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_Toc194406169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23</w:t>
            </w:r>
            <w:r w:rsidR="007F24D9" w:rsidRPr="00302463">
              <w:rPr>
                <w:rFonts w:ascii="Arial" w:hAnsi="Arial" w:cs="Arial"/>
                <w:noProof/>
                <w:webHidden/>
                <w:sz w:val="20"/>
                <w:szCs w:val="20"/>
              </w:rPr>
              <w:fldChar w:fldCharType="end"/>
            </w:r>
          </w:hyperlink>
        </w:p>
        <w:p w14:paraId="394AD326" w14:textId="30FB0B35"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70" w:history="1">
            <w:r w:rsidR="007F24D9" w:rsidRPr="00302463">
              <w:rPr>
                <w:rStyle w:val="Hiperpovezava"/>
                <w:rFonts w:ascii="Arial" w:eastAsia="SimSun" w:hAnsi="Arial" w:cs="Arial"/>
                <w:noProof/>
                <w:sz w:val="20"/>
                <w:szCs w:val="20"/>
                <w:shd w:val="clear" w:color="auto" w:fill="FFFFFF"/>
              </w:rPr>
              <w:t>Dopustne dopolnitve in popravki ponudbe</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_Toc194406170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24</w:t>
            </w:r>
            <w:r w:rsidR="007F24D9" w:rsidRPr="00302463">
              <w:rPr>
                <w:rFonts w:ascii="Arial" w:hAnsi="Arial" w:cs="Arial"/>
                <w:noProof/>
                <w:webHidden/>
                <w:sz w:val="20"/>
                <w:szCs w:val="20"/>
              </w:rPr>
              <w:fldChar w:fldCharType="end"/>
            </w:r>
          </w:hyperlink>
        </w:p>
        <w:p w14:paraId="06933BF0" w14:textId="06F8438B"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71" w:history="1">
            <w:r w:rsidR="007F24D9" w:rsidRPr="00302463">
              <w:rPr>
                <w:rStyle w:val="Hiperpovezava"/>
                <w:rFonts w:ascii="Arial" w:eastAsia="SimSun" w:hAnsi="Arial" w:cs="Arial"/>
                <w:noProof/>
                <w:sz w:val="20"/>
                <w:szCs w:val="20"/>
                <w:lang w:val="x-none" w:eastAsia="x-none"/>
              </w:rPr>
              <w:t>Oddaja javnega naročila</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_Toc194406171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24</w:t>
            </w:r>
            <w:r w:rsidR="007F24D9" w:rsidRPr="00302463">
              <w:rPr>
                <w:rFonts w:ascii="Arial" w:hAnsi="Arial" w:cs="Arial"/>
                <w:noProof/>
                <w:webHidden/>
                <w:sz w:val="20"/>
                <w:szCs w:val="20"/>
              </w:rPr>
              <w:fldChar w:fldCharType="end"/>
            </w:r>
          </w:hyperlink>
        </w:p>
        <w:p w14:paraId="596F2593" w14:textId="310CD9C6"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72" w:history="1">
            <w:r w:rsidR="007F24D9" w:rsidRPr="00302463">
              <w:rPr>
                <w:rStyle w:val="Hiperpovezava"/>
                <w:rFonts w:ascii="Arial" w:eastAsia="SimSun" w:hAnsi="Arial" w:cs="Arial"/>
                <w:noProof/>
                <w:sz w:val="20"/>
                <w:szCs w:val="20"/>
              </w:rPr>
              <w:t>Sklenitev pogodbe</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_Toc194406172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25</w:t>
            </w:r>
            <w:r w:rsidR="007F24D9" w:rsidRPr="00302463">
              <w:rPr>
                <w:rFonts w:ascii="Arial" w:hAnsi="Arial" w:cs="Arial"/>
                <w:noProof/>
                <w:webHidden/>
                <w:sz w:val="20"/>
                <w:szCs w:val="20"/>
              </w:rPr>
              <w:fldChar w:fldCharType="end"/>
            </w:r>
          </w:hyperlink>
        </w:p>
        <w:p w14:paraId="18016BDF" w14:textId="3007C4D8"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73" w:history="1">
            <w:r w:rsidR="007F24D9" w:rsidRPr="00302463">
              <w:rPr>
                <w:rStyle w:val="Hiperpovezava"/>
                <w:rFonts w:ascii="Arial" w:eastAsia="SimSun" w:hAnsi="Arial" w:cs="Arial"/>
                <w:noProof/>
                <w:sz w:val="20"/>
                <w:szCs w:val="20"/>
                <w:lang w:val="x-none" w:eastAsia="x-none"/>
              </w:rPr>
              <w:t>Ustavitev postopka, zavrnitev vseh ponudb, odstop od izvedbe javnega naročila</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_Toc194406173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25</w:t>
            </w:r>
            <w:r w:rsidR="007F24D9" w:rsidRPr="00302463">
              <w:rPr>
                <w:rFonts w:ascii="Arial" w:hAnsi="Arial" w:cs="Arial"/>
                <w:noProof/>
                <w:webHidden/>
                <w:sz w:val="20"/>
                <w:szCs w:val="20"/>
              </w:rPr>
              <w:fldChar w:fldCharType="end"/>
            </w:r>
          </w:hyperlink>
        </w:p>
        <w:p w14:paraId="0993F9F8" w14:textId="5AD19057"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74" w:history="1">
            <w:r w:rsidR="007F24D9" w:rsidRPr="00302463">
              <w:rPr>
                <w:rStyle w:val="Hiperpovezava"/>
                <w:rFonts w:ascii="Arial" w:eastAsia="SimSun" w:hAnsi="Arial" w:cs="Arial"/>
                <w:noProof/>
                <w:sz w:val="20"/>
                <w:szCs w:val="20"/>
              </w:rPr>
              <w:t>Zaupnost podatkov</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_Toc194406174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25</w:t>
            </w:r>
            <w:r w:rsidR="007F24D9" w:rsidRPr="00302463">
              <w:rPr>
                <w:rFonts w:ascii="Arial" w:hAnsi="Arial" w:cs="Arial"/>
                <w:noProof/>
                <w:webHidden/>
                <w:sz w:val="20"/>
                <w:szCs w:val="20"/>
              </w:rPr>
              <w:fldChar w:fldCharType="end"/>
            </w:r>
          </w:hyperlink>
        </w:p>
        <w:p w14:paraId="0CE95C2A" w14:textId="44028C34"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75" w:history="1">
            <w:r w:rsidR="007F24D9" w:rsidRPr="00302463">
              <w:rPr>
                <w:rStyle w:val="Hiperpovezava"/>
                <w:rFonts w:ascii="Arial" w:eastAsia="SimSun" w:hAnsi="Arial" w:cs="Arial"/>
                <w:noProof/>
                <w:sz w:val="20"/>
                <w:szCs w:val="20"/>
              </w:rPr>
              <w:t>Pravno varstvo</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_Toc194406175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26</w:t>
            </w:r>
            <w:r w:rsidR="007F24D9" w:rsidRPr="00302463">
              <w:rPr>
                <w:rFonts w:ascii="Arial" w:hAnsi="Arial" w:cs="Arial"/>
                <w:noProof/>
                <w:webHidden/>
                <w:sz w:val="20"/>
                <w:szCs w:val="20"/>
              </w:rPr>
              <w:fldChar w:fldCharType="end"/>
            </w:r>
          </w:hyperlink>
        </w:p>
        <w:p w14:paraId="6F816C28" w14:textId="3C7661F4" w:rsidR="007F24D9" w:rsidRPr="00302463" w:rsidRDefault="0069200E" w:rsidP="003037A2">
          <w:pPr>
            <w:pStyle w:val="Kazalovsebine2"/>
            <w:numPr>
              <w:ilvl w:val="0"/>
              <w:numId w:val="50"/>
            </w:numPr>
            <w:tabs>
              <w:tab w:val="left" w:pos="660"/>
              <w:tab w:val="right" w:leader="dot" w:pos="8828"/>
            </w:tabs>
            <w:rPr>
              <w:rFonts w:ascii="Arial" w:eastAsiaTheme="minorEastAsia" w:hAnsi="Arial" w:cs="Arial"/>
              <w:b w:val="0"/>
              <w:bCs w:val="0"/>
              <w:smallCaps w:val="0"/>
              <w:noProof/>
              <w:sz w:val="20"/>
              <w:szCs w:val="20"/>
            </w:rPr>
          </w:pPr>
          <w:hyperlink w:anchor="_Toc194406176" w:history="1">
            <w:r w:rsidR="007F24D9" w:rsidRPr="00302463">
              <w:rPr>
                <w:rStyle w:val="Hiperpovezava"/>
                <w:rFonts w:ascii="Arial" w:eastAsia="SimSun" w:hAnsi="Arial" w:cs="Arial"/>
                <w:noProof/>
                <w:sz w:val="20"/>
                <w:szCs w:val="20"/>
                <w:lang w:val="x-none" w:eastAsia="x-none"/>
              </w:rPr>
              <w:t>Opozorila</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_Toc194406176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27</w:t>
            </w:r>
            <w:r w:rsidR="007F24D9" w:rsidRPr="00302463">
              <w:rPr>
                <w:rFonts w:ascii="Arial" w:hAnsi="Arial" w:cs="Arial"/>
                <w:noProof/>
                <w:webHidden/>
                <w:sz w:val="20"/>
                <w:szCs w:val="20"/>
              </w:rPr>
              <w:fldChar w:fldCharType="end"/>
            </w:r>
          </w:hyperlink>
        </w:p>
        <w:p w14:paraId="531F1D83" w14:textId="0CF6C709" w:rsidR="007F24D9" w:rsidRPr="00302463" w:rsidRDefault="0069200E">
          <w:pPr>
            <w:pStyle w:val="Kazalovsebine2"/>
            <w:tabs>
              <w:tab w:val="right" w:leader="dot" w:pos="8828"/>
            </w:tabs>
            <w:rPr>
              <w:rFonts w:ascii="Arial" w:eastAsiaTheme="minorEastAsia" w:hAnsi="Arial" w:cs="Arial"/>
              <w:b w:val="0"/>
              <w:bCs w:val="0"/>
              <w:smallCaps w:val="0"/>
              <w:noProof/>
              <w:sz w:val="20"/>
              <w:szCs w:val="20"/>
            </w:rPr>
          </w:pPr>
          <w:hyperlink w:anchor="_Toc194406177" w:history="1">
            <w:r w:rsidR="007F24D9" w:rsidRPr="00302463">
              <w:rPr>
                <w:rStyle w:val="Hiperpovezava"/>
                <w:rFonts w:ascii="Arial" w:hAnsi="Arial" w:cs="Arial"/>
                <w:noProof/>
                <w:sz w:val="20"/>
                <w:szCs w:val="20"/>
              </w:rPr>
              <w:t>RAZPISNI OBRAZCI</w:t>
            </w:r>
            <w:r w:rsidR="007F24D9" w:rsidRPr="00302463">
              <w:rPr>
                <w:rFonts w:ascii="Arial" w:hAnsi="Arial" w:cs="Arial"/>
                <w:noProof/>
                <w:webHidden/>
                <w:sz w:val="20"/>
                <w:szCs w:val="20"/>
              </w:rPr>
              <w:tab/>
            </w:r>
            <w:r w:rsidR="007F24D9" w:rsidRPr="00302463">
              <w:rPr>
                <w:rFonts w:ascii="Arial" w:hAnsi="Arial" w:cs="Arial"/>
                <w:noProof/>
                <w:webHidden/>
                <w:sz w:val="20"/>
                <w:szCs w:val="20"/>
              </w:rPr>
              <w:fldChar w:fldCharType="begin"/>
            </w:r>
            <w:r w:rsidR="007F24D9" w:rsidRPr="00302463">
              <w:rPr>
                <w:rFonts w:ascii="Arial" w:hAnsi="Arial" w:cs="Arial"/>
                <w:noProof/>
                <w:webHidden/>
                <w:sz w:val="20"/>
                <w:szCs w:val="20"/>
              </w:rPr>
              <w:instrText xml:space="preserve"> PAGEREF _Toc194406177 \h </w:instrText>
            </w:r>
            <w:r w:rsidR="007F24D9" w:rsidRPr="00302463">
              <w:rPr>
                <w:rFonts w:ascii="Arial" w:hAnsi="Arial" w:cs="Arial"/>
                <w:noProof/>
                <w:webHidden/>
                <w:sz w:val="20"/>
                <w:szCs w:val="20"/>
              </w:rPr>
            </w:r>
            <w:r w:rsidR="007F24D9" w:rsidRPr="00302463">
              <w:rPr>
                <w:rFonts w:ascii="Arial" w:hAnsi="Arial" w:cs="Arial"/>
                <w:noProof/>
                <w:webHidden/>
                <w:sz w:val="20"/>
                <w:szCs w:val="20"/>
              </w:rPr>
              <w:fldChar w:fldCharType="separate"/>
            </w:r>
            <w:r>
              <w:rPr>
                <w:rFonts w:ascii="Arial" w:hAnsi="Arial" w:cs="Arial"/>
                <w:noProof/>
                <w:webHidden/>
                <w:sz w:val="20"/>
                <w:szCs w:val="20"/>
              </w:rPr>
              <w:t>28</w:t>
            </w:r>
            <w:r w:rsidR="007F24D9" w:rsidRPr="00302463">
              <w:rPr>
                <w:rFonts w:ascii="Arial" w:hAnsi="Arial" w:cs="Arial"/>
                <w:noProof/>
                <w:webHidden/>
                <w:sz w:val="20"/>
                <w:szCs w:val="20"/>
              </w:rPr>
              <w:fldChar w:fldCharType="end"/>
            </w:r>
          </w:hyperlink>
        </w:p>
        <w:p w14:paraId="0484D4A3" w14:textId="0C9B643E" w:rsidR="003F7291" w:rsidRPr="0061474B"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302463">
            <w:rPr>
              <w:rFonts w:ascii="Arial" w:hAnsi="Arial" w:cs="Arial"/>
              <w:b w:val="0"/>
              <w:sz w:val="20"/>
              <w:szCs w:val="20"/>
            </w:rPr>
            <w:fldChar w:fldCharType="end"/>
          </w:r>
          <w:r w:rsidR="008A4B38" w:rsidRPr="0061474B">
            <w:rPr>
              <w:rFonts w:ascii="Arial" w:eastAsiaTheme="minorEastAsia" w:hAnsi="Arial" w:cs="Arial"/>
              <w:b w:val="0"/>
              <w:bCs w:val="0"/>
              <w:smallCaps w:val="0"/>
              <w:noProof/>
              <w:sz w:val="20"/>
              <w:szCs w:val="20"/>
            </w:rPr>
            <w:t xml:space="preserve"> </w:t>
          </w:r>
        </w:p>
        <w:p w14:paraId="2CCC33E2" w14:textId="13CEF8D6" w:rsidR="004A0665" w:rsidRPr="00315AF2" w:rsidRDefault="0069200E"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6968595E" w:rsidR="00DF0199" w:rsidRDefault="00DF0199" w:rsidP="00DF0199">
      <w:pPr>
        <w:autoSpaceDE w:val="0"/>
        <w:autoSpaceDN w:val="0"/>
        <w:adjustRightInd w:val="0"/>
        <w:rPr>
          <w:rFonts w:ascii="TimesNewRomanPSMT" w:hAnsi="TimesNewRomanPSMT" w:cs="TimesNewRomanPSMT"/>
        </w:rPr>
      </w:pPr>
    </w:p>
    <w:p w14:paraId="63395A6A" w14:textId="77777777" w:rsidR="00302463" w:rsidRDefault="00302463"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6AA12570" w14:textId="3D68870F" w:rsidR="00366E97" w:rsidRPr="0007436C" w:rsidRDefault="00366E97" w:rsidP="003037A2">
      <w:pPr>
        <w:pStyle w:val="Naslov2"/>
        <w:numPr>
          <w:ilvl w:val="1"/>
          <w:numId w:val="48"/>
        </w:numPr>
        <w:rPr>
          <w:i w:val="0"/>
          <w:sz w:val="22"/>
          <w:szCs w:val="22"/>
        </w:rPr>
      </w:pPr>
      <w:bookmarkStart w:id="1" w:name="_Toc10194640"/>
      <w:bookmarkStart w:id="2" w:name="_Toc194406140"/>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75F66CDC" w:rsidR="006752F9" w:rsidRPr="00CE7393" w:rsidRDefault="00AD71FD" w:rsidP="00CE7393">
      <w:pPr>
        <w:jc w:val="both"/>
        <w:rPr>
          <w:rFonts w:ascii="Arial" w:hAnsi="Arial" w:cs="Arial"/>
          <w:sz w:val="20"/>
          <w:szCs w:val="20"/>
        </w:rPr>
      </w:pPr>
      <w:r w:rsidRPr="00CE7393">
        <w:rPr>
          <w:rFonts w:ascii="Arial" w:hAnsi="Arial" w:cs="Arial"/>
          <w:sz w:val="20"/>
          <w:szCs w:val="20"/>
        </w:rPr>
        <w:t xml:space="preserve">Na podlagi Zakona o javnem naročanju (Ur. l. RS, št. 91/2015, 14/2018, 121/2021, </w:t>
      </w:r>
      <w:r w:rsidRPr="00CE7393">
        <w:rPr>
          <w:rFonts w:ascii="Arial" w:hAnsi="Arial" w:cs="Arial"/>
          <w:spacing w:val="-5"/>
          <w:sz w:val="20"/>
          <w:szCs w:val="20"/>
        </w:rPr>
        <w:t xml:space="preserve">10/2022, 74/2022 – </w:t>
      </w:r>
      <w:proofErr w:type="spellStart"/>
      <w:r w:rsidRPr="00CE7393">
        <w:rPr>
          <w:rFonts w:ascii="Arial" w:hAnsi="Arial" w:cs="Arial"/>
          <w:spacing w:val="-5"/>
          <w:sz w:val="20"/>
          <w:szCs w:val="20"/>
        </w:rPr>
        <w:t>odl</w:t>
      </w:r>
      <w:proofErr w:type="spellEnd"/>
      <w:r w:rsidRPr="00CE7393">
        <w:rPr>
          <w:rFonts w:ascii="Arial" w:hAnsi="Arial" w:cs="Arial"/>
          <w:spacing w:val="-5"/>
          <w:sz w:val="20"/>
          <w:szCs w:val="20"/>
        </w:rPr>
        <w:t xml:space="preserve">. US, 100/22 – ZNUZSZS, </w:t>
      </w:r>
      <w:r w:rsidR="00E66DFC" w:rsidRPr="00CE7393">
        <w:rPr>
          <w:rFonts w:ascii="Arial" w:hAnsi="Arial" w:cs="Arial"/>
          <w:spacing w:val="-6"/>
          <w:sz w:val="20"/>
          <w:szCs w:val="20"/>
        </w:rPr>
        <w:t xml:space="preserve">28/2023, </w:t>
      </w:r>
      <w:bookmarkStart w:id="12" w:name="_Hlk194412075"/>
      <w:r w:rsidR="00E66DFC" w:rsidRPr="00CE7393">
        <w:rPr>
          <w:rFonts w:ascii="Arial" w:hAnsi="Arial" w:cs="Arial"/>
          <w:spacing w:val="-6"/>
          <w:sz w:val="20"/>
          <w:szCs w:val="20"/>
        </w:rPr>
        <w:t xml:space="preserve">88/2023 – ZOPNN-F, </w:t>
      </w:r>
      <w:hyperlink r:id="rId9" w:tooltip="Zakon o interventnih ukrepih za odpravo posledic poplav in zemeljskih plazov iz avgusta 2023 (ZIUOPZP) (Uradni list RS, št. 95-2670/2023)" w:history="1">
        <w:r w:rsidR="00E66DFC" w:rsidRPr="00CE7393">
          <w:rPr>
            <w:rStyle w:val="Hiperpovezava"/>
            <w:rFonts w:ascii="Arial" w:hAnsi="Arial" w:cs="Arial"/>
            <w:color w:val="auto"/>
            <w:sz w:val="20"/>
            <w:szCs w:val="20"/>
            <w:u w:val="none"/>
            <w:shd w:val="clear" w:color="auto" w:fill="FFFFFF"/>
          </w:rPr>
          <w:t>95/2023</w:t>
        </w:r>
      </w:hyperlink>
      <w:r w:rsidR="00E66DFC" w:rsidRPr="00CE7393">
        <w:rPr>
          <w:rFonts w:ascii="Arial" w:hAnsi="Arial" w:cs="Arial"/>
          <w:sz w:val="20"/>
          <w:szCs w:val="20"/>
          <w:shd w:val="clear" w:color="auto" w:fill="FFFFFF"/>
        </w:rPr>
        <w:t> – ZIUOPZP in </w:t>
      </w:r>
      <w:hyperlink r:id="rId10" w:tooltip="Zakon o obnovi, razvoju in zagotavljanju finančnih sredstev (ZORZFS) (Uradni list RS, št. 131-4011/2023)" w:history="1">
        <w:r w:rsidR="00E66DFC" w:rsidRPr="00CE7393">
          <w:rPr>
            <w:rStyle w:val="Hiperpovezava"/>
            <w:rFonts w:ascii="Arial" w:hAnsi="Arial" w:cs="Arial"/>
            <w:color w:val="auto"/>
            <w:sz w:val="20"/>
            <w:szCs w:val="20"/>
            <w:u w:val="none"/>
            <w:shd w:val="clear" w:color="auto" w:fill="FFFFFF"/>
          </w:rPr>
          <w:t>131/2023</w:t>
        </w:r>
      </w:hyperlink>
      <w:r w:rsidR="00E66DFC" w:rsidRPr="00CE7393">
        <w:rPr>
          <w:rFonts w:ascii="Arial" w:hAnsi="Arial" w:cs="Arial"/>
          <w:sz w:val="20"/>
          <w:szCs w:val="20"/>
          <w:shd w:val="clear" w:color="auto" w:fill="FFFFFF"/>
        </w:rPr>
        <w:t> – ZORZFS</w:t>
      </w:r>
      <w:bookmarkEnd w:id="12"/>
      <w:r w:rsidRPr="00CE7393">
        <w:rPr>
          <w:rFonts w:ascii="Arial" w:hAnsi="Arial" w:cs="Arial"/>
          <w:sz w:val="20"/>
          <w:szCs w:val="20"/>
          <w:shd w:val="clear" w:color="auto" w:fill="FFFFFF"/>
        </w:rPr>
        <w:t xml:space="preserve">, </w:t>
      </w:r>
      <w:r w:rsidRPr="00CE7393">
        <w:rPr>
          <w:rFonts w:ascii="Arial" w:hAnsi="Arial" w:cs="Arial"/>
          <w:sz w:val="20"/>
          <w:szCs w:val="20"/>
        </w:rPr>
        <w:t>v nadaljevanju: ZJN-3)</w:t>
      </w:r>
      <w:r w:rsidR="004D4661" w:rsidRPr="00CE7393">
        <w:rPr>
          <w:rFonts w:ascii="Arial" w:hAnsi="Arial" w:cs="Arial"/>
          <w:sz w:val="20"/>
          <w:szCs w:val="20"/>
        </w:rPr>
        <w:t xml:space="preserve"> </w:t>
      </w:r>
      <w:r w:rsidR="00366E97" w:rsidRPr="00CE7393">
        <w:rPr>
          <w:rFonts w:ascii="Arial" w:hAnsi="Arial" w:cs="Arial"/>
          <w:sz w:val="20"/>
          <w:szCs w:val="20"/>
        </w:rPr>
        <w:t>naročnik Slovenske železnice, d.o.o., Kolodvorska ulica 11, 1506 Ljubljana, vabi ponudnike k oddaji ponudbe za oddajo javnega naročila, katerega predmet</w:t>
      </w:r>
      <w:r w:rsidR="004D0EF9" w:rsidRPr="00CE7393">
        <w:rPr>
          <w:rFonts w:ascii="Arial" w:hAnsi="Arial" w:cs="Arial"/>
          <w:sz w:val="20"/>
          <w:szCs w:val="20"/>
        </w:rPr>
        <w:t xml:space="preserve"> </w:t>
      </w:r>
      <w:r w:rsidR="006752F9" w:rsidRPr="00CE7393">
        <w:rPr>
          <w:rFonts w:ascii="Arial" w:hAnsi="Arial" w:cs="Arial"/>
          <w:sz w:val="20"/>
          <w:szCs w:val="20"/>
        </w:rPr>
        <w:t xml:space="preserve">je </w:t>
      </w:r>
      <w:r w:rsidR="00836483" w:rsidRPr="00CE7393">
        <w:rPr>
          <w:rFonts w:ascii="Arial" w:hAnsi="Arial" w:cs="Arial"/>
          <w:sz w:val="20"/>
          <w:szCs w:val="20"/>
        </w:rPr>
        <w:t>revizija računovodskih izkazov</w:t>
      </w:r>
      <w:r w:rsidR="00CE7393" w:rsidRPr="00CE7393">
        <w:rPr>
          <w:rFonts w:ascii="Arial" w:hAnsi="Arial" w:cs="Arial"/>
          <w:sz w:val="20"/>
          <w:szCs w:val="20"/>
        </w:rPr>
        <w:t xml:space="preserve"> družb in Skupine SŽ ter pregled poročila o </w:t>
      </w:r>
      <w:proofErr w:type="spellStart"/>
      <w:r w:rsidR="00CE7393" w:rsidRPr="00CE7393">
        <w:rPr>
          <w:rFonts w:ascii="Arial" w:hAnsi="Arial" w:cs="Arial"/>
          <w:sz w:val="20"/>
          <w:szCs w:val="20"/>
        </w:rPr>
        <w:t>trajnostnosti</w:t>
      </w:r>
      <w:proofErr w:type="spellEnd"/>
      <w:r w:rsidR="00CE7393" w:rsidRPr="00CE7393">
        <w:rPr>
          <w:rFonts w:ascii="Arial" w:hAnsi="Arial" w:cs="Arial"/>
          <w:sz w:val="20"/>
          <w:szCs w:val="20"/>
        </w:rPr>
        <w:t xml:space="preserve"> Skupine SŽ za obdobje 2025 – 2027 v skladu z veljavno zakonodajo.</w:t>
      </w:r>
    </w:p>
    <w:p w14:paraId="47EAAA16" w14:textId="68485B87" w:rsidR="00272DAE" w:rsidRDefault="00272DAE" w:rsidP="006752F9">
      <w:pPr>
        <w:jc w:val="both"/>
        <w:rPr>
          <w:rFonts w:ascii="Arial" w:hAnsi="Arial" w:cs="Arial"/>
          <w:strike/>
          <w:sz w:val="20"/>
          <w:szCs w:val="20"/>
        </w:rPr>
      </w:pPr>
    </w:p>
    <w:p w14:paraId="32A9BED4" w14:textId="77777777"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Naročnik, po pooblastilu drugih družb v skupini SŽ, vodi postopek v svojem in v imenu drugih naročnikov. </w:t>
      </w:r>
    </w:p>
    <w:p w14:paraId="7423FA13" w14:textId="77777777" w:rsidR="00CE7393" w:rsidRPr="00CE7393" w:rsidRDefault="00CE7393" w:rsidP="006752F9">
      <w:pPr>
        <w:jc w:val="both"/>
        <w:rPr>
          <w:rFonts w:ascii="Arial" w:hAnsi="Arial" w:cs="Arial"/>
          <w:sz w:val="20"/>
          <w:szCs w:val="20"/>
        </w:rPr>
      </w:pPr>
    </w:p>
    <w:p w14:paraId="0C1FA77F" w14:textId="77777777"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Družbe, v imenu katerih nastopa naročnik: </w:t>
      </w:r>
    </w:p>
    <w:p w14:paraId="269E11B4" w14:textId="77777777"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 Slovenske železnice, d.o.o. </w:t>
      </w:r>
    </w:p>
    <w:p w14:paraId="1077436F" w14:textId="77777777"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 SŽ - Infrastruktura, d.o.o. </w:t>
      </w:r>
    </w:p>
    <w:p w14:paraId="490D094E" w14:textId="77777777"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 SŽ - Tovorni promet, d.o.o. </w:t>
      </w:r>
    </w:p>
    <w:p w14:paraId="498BA0D2" w14:textId="77777777"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 SŽ - Potniški promet, d.o.o. </w:t>
      </w:r>
    </w:p>
    <w:p w14:paraId="26874359" w14:textId="77777777" w:rsidR="006879AD" w:rsidRDefault="00CE7393" w:rsidP="006752F9">
      <w:pPr>
        <w:jc w:val="both"/>
        <w:rPr>
          <w:rFonts w:ascii="Arial" w:hAnsi="Arial" w:cs="Arial"/>
          <w:sz w:val="20"/>
          <w:szCs w:val="20"/>
        </w:rPr>
      </w:pPr>
      <w:r w:rsidRPr="00CE7393">
        <w:rPr>
          <w:rFonts w:ascii="Arial" w:hAnsi="Arial" w:cs="Arial"/>
          <w:sz w:val="20"/>
          <w:szCs w:val="20"/>
        </w:rPr>
        <w:t xml:space="preserve">- FERSPED, d.o.o. </w:t>
      </w:r>
    </w:p>
    <w:p w14:paraId="4306C2ED" w14:textId="70026270"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 SŽ - VIT, d.o.o. </w:t>
      </w:r>
    </w:p>
    <w:p w14:paraId="05833F14" w14:textId="77777777"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 SŽ - ŽIP, d.o.o. </w:t>
      </w:r>
    </w:p>
    <w:p w14:paraId="7EEF6AA8" w14:textId="77777777"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 Prometni institut Ljubljana d.o.o. </w:t>
      </w:r>
    </w:p>
    <w:p w14:paraId="249C1A03" w14:textId="2A7EF4AF" w:rsidR="00CE7393" w:rsidRPr="00CE7393" w:rsidRDefault="00CE7393" w:rsidP="006752F9">
      <w:pPr>
        <w:jc w:val="both"/>
        <w:rPr>
          <w:rFonts w:ascii="Arial" w:hAnsi="Arial" w:cs="Arial"/>
          <w:sz w:val="20"/>
          <w:szCs w:val="20"/>
        </w:rPr>
      </w:pPr>
      <w:r w:rsidRPr="00CE7393">
        <w:rPr>
          <w:rFonts w:ascii="Arial" w:hAnsi="Arial" w:cs="Arial"/>
          <w:sz w:val="20"/>
          <w:szCs w:val="20"/>
        </w:rPr>
        <w:t>- SŽ – ŽGP Ljubljana</w:t>
      </w:r>
      <w:r w:rsidR="00A57755">
        <w:rPr>
          <w:rFonts w:ascii="Arial" w:hAnsi="Arial" w:cs="Arial"/>
          <w:sz w:val="20"/>
          <w:szCs w:val="20"/>
        </w:rPr>
        <w:t>,</w:t>
      </w:r>
      <w:r w:rsidRPr="00CE7393">
        <w:rPr>
          <w:rFonts w:ascii="Arial" w:hAnsi="Arial" w:cs="Arial"/>
          <w:sz w:val="20"/>
          <w:szCs w:val="20"/>
        </w:rPr>
        <w:t xml:space="preserve"> </w:t>
      </w:r>
      <w:proofErr w:type="spellStart"/>
      <w:r w:rsidRPr="00CE7393">
        <w:rPr>
          <w:rFonts w:ascii="Arial" w:hAnsi="Arial" w:cs="Arial"/>
          <w:sz w:val="20"/>
          <w:szCs w:val="20"/>
        </w:rPr>
        <w:t>d.d</w:t>
      </w:r>
      <w:proofErr w:type="spellEnd"/>
      <w:r w:rsidRPr="00CE7393">
        <w:rPr>
          <w:rFonts w:ascii="Arial" w:hAnsi="Arial" w:cs="Arial"/>
          <w:sz w:val="20"/>
          <w:szCs w:val="20"/>
        </w:rPr>
        <w:t xml:space="preserve">. </w:t>
      </w:r>
    </w:p>
    <w:p w14:paraId="46C59F0C" w14:textId="013B8289" w:rsidR="00CE7393" w:rsidRPr="00CE7393" w:rsidRDefault="00CE7393" w:rsidP="006752F9">
      <w:pPr>
        <w:jc w:val="both"/>
        <w:rPr>
          <w:rFonts w:ascii="Arial" w:hAnsi="Arial" w:cs="Arial"/>
          <w:sz w:val="20"/>
          <w:szCs w:val="20"/>
        </w:rPr>
      </w:pPr>
      <w:r w:rsidRPr="00CE7393">
        <w:rPr>
          <w:rFonts w:ascii="Arial" w:hAnsi="Arial" w:cs="Arial"/>
          <w:sz w:val="20"/>
          <w:szCs w:val="20"/>
        </w:rPr>
        <w:t xml:space="preserve">- </w:t>
      </w:r>
      <w:r w:rsidR="006879AD" w:rsidRPr="00CE7393">
        <w:rPr>
          <w:rFonts w:ascii="Arial" w:hAnsi="Arial" w:cs="Arial"/>
          <w:sz w:val="20"/>
          <w:szCs w:val="20"/>
        </w:rPr>
        <w:t xml:space="preserve">KAMNOLOM VERD </w:t>
      </w:r>
      <w:r w:rsidRPr="00CE7393">
        <w:rPr>
          <w:rFonts w:ascii="Arial" w:hAnsi="Arial" w:cs="Arial"/>
          <w:sz w:val="20"/>
          <w:szCs w:val="20"/>
        </w:rPr>
        <w:t xml:space="preserve">d.o.o. </w:t>
      </w:r>
    </w:p>
    <w:p w14:paraId="323356BF" w14:textId="68250A20" w:rsidR="00CE7393" w:rsidRPr="00CE7393" w:rsidRDefault="00CE7393" w:rsidP="006752F9">
      <w:pPr>
        <w:jc w:val="both"/>
        <w:rPr>
          <w:rFonts w:ascii="Arial" w:hAnsi="Arial" w:cs="Arial"/>
          <w:sz w:val="20"/>
          <w:szCs w:val="20"/>
        </w:rPr>
      </w:pPr>
      <w:r w:rsidRPr="00CE7393">
        <w:rPr>
          <w:rFonts w:ascii="Arial" w:hAnsi="Arial" w:cs="Arial"/>
          <w:sz w:val="20"/>
          <w:szCs w:val="20"/>
        </w:rPr>
        <w:t>- VV-</w:t>
      </w:r>
      <w:r w:rsidR="006879AD" w:rsidRPr="00CE7393">
        <w:rPr>
          <w:rFonts w:ascii="Arial" w:hAnsi="Arial" w:cs="Arial"/>
          <w:sz w:val="20"/>
          <w:szCs w:val="20"/>
        </w:rPr>
        <w:t>LOG</w:t>
      </w:r>
      <w:r w:rsidR="006879AD">
        <w:rPr>
          <w:rFonts w:ascii="Arial" w:hAnsi="Arial" w:cs="Arial"/>
          <w:sz w:val="20"/>
          <w:szCs w:val="20"/>
        </w:rPr>
        <w:t xml:space="preserve"> </w:t>
      </w:r>
      <w:r w:rsidRPr="00CE7393">
        <w:rPr>
          <w:rFonts w:ascii="Arial" w:hAnsi="Arial" w:cs="Arial"/>
          <w:sz w:val="20"/>
          <w:szCs w:val="20"/>
        </w:rPr>
        <w:t xml:space="preserve">d.o.o. </w:t>
      </w:r>
    </w:p>
    <w:p w14:paraId="3AEC4B72" w14:textId="2673593E" w:rsidR="00CE7393" w:rsidRPr="00CE7393" w:rsidRDefault="00CE7393" w:rsidP="006752F9">
      <w:pPr>
        <w:jc w:val="both"/>
        <w:rPr>
          <w:rFonts w:ascii="Arial" w:hAnsi="Arial" w:cs="Arial"/>
          <w:sz w:val="20"/>
          <w:szCs w:val="20"/>
        </w:rPr>
      </w:pPr>
      <w:r w:rsidRPr="00CE7393">
        <w:rPr>
          <w:rFonts w:ascii="Arial" w:hAnsi="Arial" w:cs="Arial"/>
          <w:sz w:val="20"/>
          <w:szCs w:val="20"/>
        </w:rPr>
        <w:t>- SŽ EP Logistika d.o.o.</w:t>
      </w:r>
    </w:p>
    <w:p w14:paraId="55520AC1" w14:textId="77777777" w:rsidR="00CE7393" w:rsidRPr="006022AD" w:rsidRDefault="00CE7393" w:rsidP="006752F9">
      <w:pPr>
        <w:jc w:val="both"/>
        <w:rPr>
          <w:rFonts w:ascii="Arial" w:hAnsi="Arial" w:cs="Arial"/>
          <w:strike/>
          <w:sz w:val="20"/>
          <w:szCs w:val="20"/>
        </w:rPr>
      </w:pPr>
    </w:p>
    <w:p w14:paraId="0AD6C126" w14:textId="77777777" w:rsidR="00CE7393" w:rsidRPr="004211BD" w:rsidRDefault="00CE7393" w:rsidP="00CE7393">
      <w:pPr>
        <w:jc w:val="both"/>
        <w:rPr>
          <w:rFonts w:ascii="Arial" w:hAnsi="Arial" w:cs="Arial"/>
          <w:b/>
          <w:sz w:val="20"/>
          <w:szCs w:val="20"/>
        </w:rPr>
      </w:pPr>
      <w:r w:rsidRPr="004211BD">
        <w:rPr>
          <w:rFonts w:ascii="Arial" w:hAnsi="Arial" w:cs="Arial"/>
          <w:b/>
          <w:sz w:val="20"/>
          <w:szCs w:val="20"/>
        </w:rPr>
        <w:t xml:space="preserve">Oznaka javnega naročila: </w:t>
      </w:r>
    </w:p>
    <w:p w14:paraId="6BBC8DE4" w14:textId="34AD0505" w:rsidR="00CE7393" w:rsidRPr="006752F9" w:rsidRDefault="00CE7393" w:rsidP="00CE7393">
      <w:pPr>
        <w:autoSpaceDE w:val="0"/>
        <w:autoSpaceDN w:val="0"/>
        <w:adjustRightInd w:val="0"/>
        <w:jc w:val="both"/>
        <w:rPr>
          <w:rFonts w:ascii="Arial" w:hAnsi="Arial" w:cs="Arial"/>
          <w:sz w:val="20"/>
          <w:szCs w:val="20"/>
        </w:rPr>
      </w:pPr>
      <w:bookmarkStart w:id="13" w:name="_Hlk21004180"/>
      <w:r w:rsidRPr="006752F9">
        <w:rPr>
          <w:rFonts w:ascii="Arial" w:hAnsi="Arial" w:cs="Arial"/>
          <w:sz w:val="20"/>
          <w:szCs w:val="20"/>
        </w:rPr>
        <w:t>»</w:t>
      </w:r>
      <w:r w:rsidR="00DE5864" w:rsidRPr="00DE5864">
        <w:rPr>
          <w:rFonts w:ascii="Arial" w:hAnsi="Arial" w:cs="Arial"/>
          <w:b/>
          <w:sz w:val="20"/>
          <w:szCs w:val="20"/>
        </w:rPr>
        <w:t xml:space="preserve">Revizija računovodskih izkazov in pregled poročila o </w:t>
      </w:r>
      <w:proofErr w:type="spellStart"/>
      <w:r w:rsidR="00DE5864" w:rsidRPr="00DE5864">
        <w:rPr>
          <w:rFonts w:ascii="Arial" w:hAnsi="Arial" w:cs="Arial"/>
          <w:b/>
          <w:sz w:val="20"/>
          <w:szCs w:val="20"/>
        </w:rPr>
        <w:t>trajnostnosti</w:t>
      </w:r>
      <w:proofErr w:type="spellEnd"/>
      <w:r w:rsidR="00DE5864" w:rsidRPr="00DE5864">
        <w:rPr>
          <w:rFonts w:ascii="Arial" w:hAnsi="Arial" w:cs="Arial"/>
          <w:b/>
          <w:sz w:val="20"/>
          <w:szCs w:val="20"/>
        </w:rPr>
        <w:t xml:space="preserve"> </w:t>
      </w:r>
      <w:r w:rsidR="00DE5864">
        <w:rPr>
          <w:rFonts w:ascii="Arial" w:hAnsi="Arial" w:cs="Arial"/>
          <w:b/>
          <w:sz w:val="20"/>
          <w:szCs w:val="20"/>
        </w:rPr>
        <w:t>s</w:t>
      </w:r>
      <w:r w:rsidR="00DE5864" w:rsidRPr="00DE5864">
        <w:rPr>
          <w:rFonts w:ascii="Arial" w:hAnsi="Arial" w:cs="Arial"/>
          <w:b/>
          <w:sz w:val="20"/>
          <w:szCs w:val="20"/>
        </w:rPr>
        <w:t>kupine SŽ za obdobje 2025</w:t>
      </w:r>
      <w:r w:rsidR="00DE5864">
        <w:rPr>
          <w:rFonts w:ascii="Arial" w:hAnsi="Arial" w:cs="Arial"/>
          <w:b/>
          <w:sz w:val="20"/>
          <w:szCs w:val="20"/>
        </w:rPr>
        <w:t xml:space="preserve"> </w:t>
      </w:r>
      <w:r w:rsidR="00DE5864" w:rsidRPr="00DE5864">
        <w:rPr>
          <w:rFonts w:ascii="Arial" w:hAnsi="Arial" w:cs="Arial"/>
          <w:b/>
          <w:sz w:val="20"/>
          <w:szCs w:val="20"/>
        </w:rPr>
        <w:t>-</w:t>
      </w:r>
      <w:r w:rsidR="00DE5864">
        <w:rPr>
          <w:rFonts w:ascii="Arial" w:hAnsi="Arial" w:cs="Arial"/>
          <w:b/>
          <w:sz w:val="20"/>
          <w:szCs w:val="20"/>
        </w:rPr>
        <w:t xml:space="preserve"> </w:t>
      </w:r>
      <w:r w:rsidR="00DE5864" w:rsidRPr="00DE5864">
        <w:rPr>
          <w:rFonts w:ascii="Arial" w:hAnsi="Arial" w:cs="Arial"/>
          <w:b/>
          <w:sz w:val="20"/>
          <w:szCs w:val="20"/>
        </w:rPr>
        <w:t>2027</w:t>
      </w:r>
      <w:r w:rsidRPr="006752F9">
        <w:rPr>
          <w:rFonts w:ascii="Arial" w:hAnsi="Arial" w:cs="Arial"/>
          <w:sz w:val="20"/>
          <w:szCs w:val="20"/>
        </w:rPr>
        <w:t xml:space="preserve">«. </w:t>
      </w:r>
    </w:p>
    <w:bookmarkEnd w:id="13"/>
    <w:p w14:paraId="79601C88" w14:textId="77777777" w:rsidR="00CE7393" w:rsidRDefault="00CE7393" w:rsidP="004211BD">
      <w:pPr>
        <w:pStyle w:val="Odstavekseznama"/>
        <w:ind w:left="0"/>
        <w:rPr>
          <w:rFonts w:ascii="Arial" w:hAnsi="Arial" w:cs="Arial"/>
          <w:b/>
          <w:iCs/>
          <w:sz w:val="20"/>
        </w:rPr>
      </w:pPr>
    </w:p>
    <w:p w14:paraId="079771FC" w14:textId="3B9C61C8" w:rsidR="004211BD" w:rsidRPr="00CE7393" w:rsidRDefault="004211BD" w:rsidP="004211BD">
      <w:pPr>
        <w:pStyle w:val="Odstavekseznama"/>
        <w:ind w:left="0"/>
        <w:rPr>
          <w:rFonts w:ascii="Arial" w:hAnsi="Arial" w:cs="Arial"/>
          <w:b/>
          <w:iCs/>
          <w:sz w:val="20"/>
        </w:rPr>
      </w:pPr>
      <w:r w:rsidRPr="00CE7393">
        <w:rPr>
          <w:rFonts w:ascii="Arial" w:hAnsi="Arial" w:cs="Arial"/>
          <w:b/>
          <w:iCs/>
          <w:sz w:val="20"/>
        </w:rPr>
        <w:t>Vrsta postopka:</w:t>
      </w:r>
    </w:p>
    <w:p w14:paraId="11AA7DA3" w14:textId="5F12AB29" w:rsidR="00CE7393" w:rsidRPr="00CE7393" w:rsidRDefault="00CE7393" w:rsidP="00CE7393">
      <w:pPr>
        <w:widowControl w:val="0"/>
        <w:jc w:val="both"/>
        <w:rPr>
          <w:rFonts w:ascii="Arial" w:hAnsi="Arial" w:cs="Arial"/>
          <w:sz w:val="20"/>
          <w:szCs w:val="20"/>
        </w:rPr>
      </w:pPr>
      <w:r w:rsidRPr="00CE7393">
        <w:rPr>
          <w:rFonts w:ascii="Arial" w:hAnsi="Arial" w:cs="Arial"/>
          <w:sz w:val="20"/>
          <w:szCs w:val="20"/>
        </w:rPr>
        <w:t xml:space="preserve">Naročnik vodi oddajo javnega naročila na podlagi 40. člena ZJN-3 </w:t>
      </w:r>
      <w:r w:rsidRPr="00CE7393">
        <w:rPr>
          <w:rFonts w:ascii="Arial" w:hAnsi="Arial" w:cs="Arial"/>
          <w:b/>
          <w:sz w:val="20"/>
          <w:szCs w:val="20"/>
        </w:rPr>
        <w:t xml:space="preserve">po odprtem postopku. </w:t>
      </w:r>
      <w:r w:rsidRPr="00CE7393">
        <w:rPr>
          <w:rFonts w:ascii="Arial" w:hAnsi="Arial" w:cs="Arial"/>
          <w:sz w:val="20"/>
          <w:szCs w:val="20"/>
        </w:rPr>
        <w:t>Javno naročilo se izvaja kot javno naročilo na splošnem področju.</w:t>
      </w:r>
    </w:p>
    <w:p w14:paraId="2C3DA62A" w14:textId="77777777" w:rsidR="00736835" w:rsidRPr="006022AD" w:rsidRDefault="00736835" w:rsidP="00736835">
      <w:pPr>
        <w:jc w:val="both"/>
        <w:rPr>
          <w:rFonts w:ascii="Arial" w:hAnsi="Arial" w:cs="Arial"/>
          <w:sz w:val="20"/>
          <w:szCs w:val="20"/>
        </w:rPr>
      </w:pPr>
    </w:p>
    <w:p w14:paraId="63477780" w14:textId="3A5E041F" w:rsidR="00366E97" w:rsidRPr="00CE7393" w:rsidRDefault="004211BD" w:rsidP="00CE7393">
      <w:pPr>
        <w:jc w:val="both"/>
        <w:rPr>
          <w:rFonts w:ascii="Arial" w:hAnsi="Arial" w:cs="Arial"/>
          <w:b/>
          <w:sz w:val="20"/>
          <w:szCs w:val="20"/>
        </w:rPr>
      </w:pPr>
      <w:r w:rsidRPr="00CE7393">
        <w:rPr>
          <w:rFonts w:ascii="Arial" w:hAnsi="Arial" w:cs="Arial"/>
          <w:b/>
          <w:sz w:val="20"/>
          <w:szCs w:val="20"/>
        </w:rPr>
        <w:t>Predmet naročila:</w:t>
      </w:r>
    </w:p>
    <w:p w14:paraId="575E350A" w14:textId="24CFC958" w:rsidR="00CE7393" w:rsidRPr="00CE7393" w:rsidRDefault="006752F9" w:rsidP="00CE7393">
      <w:pPr>
        <w:jc w:val="both"/>
        <w:rPr>
          <w:rFonts w:ascii="Arial" w:hAnsi="Arial" w:cs="Arial"/>
          <w:sz w:val="20"/>
          <w:szCs w:val="20"/>
        </w:rPr>
      </w:pPr>
      <w:r w:rsidRPr="00CE7393">
        <w:rPr>
          <w:rFonts w:ascii="Arial" w:hAnsi="Arial" w:cs="Arial"/>
          <w:noProof/>
          <w:sz w:val="20"/>
          <w:szCs w:val="20"/>
        </w:rPr>
        <w:t>Predmet naročila je</w:t>
      </w:r>
      <w:r w:rsidR="00CE7393" w:rsidRPr="00CE7393">
        <w:rPr>
          <w:rFonts w:ascii="Arial" w:hAnsi="Arial" w:cs="Arial"/>
          <w:noProof/>
          <w:sz w:val="20"/>
          <w:szCs w:val="20"/>
        </w:rPr>
        <w:t xml:space="preserve"> </w:t>
      </w:r>
      <w:r w:rsidR="00CE7393" w:rsidRPr="00CE7393">
        <w:rPr>
          <w:rFonts w:ascii="Arial" w:hAnsi="Arial" w:cs="Arial"/>
          <w:sz w:val="20"/>
          <w:szCs w:val="20"/>
        </w:rPr>
        <w:t>revizija računovodskih izkazov za obdobje 2025</w:t>
      </w:r>
      <w:r w:rsidR="00CE5E3E">
        <w:rPr>
          <w:rFonts w:ascii="Arial" w:hAnsi="Arial" w:cs="Arial"/>
          <w:sz w:val="20"/>
          <w:szCs w:val="20"/>
        </w:rPr>
        <w:t xml:space="preserve"> </w:t>
      </w:r>
      <w:r w:rsidR="00CE7393" w:rsidRPr="00CE7393">
        <w:rPr>
          <w:rFonts w:ascii="Arial" w:hAnsi="Arial" w:cs="Arial"/>
          <w:sz w:val="20"/>
          <w:szCs w:val="20"/>
        </w:rPr>
        <w:t>-</w:t>
      </w:r>
      <w:r w:rsidR="00CE5E3E">
        <w:rPr>
          <w:rFonts w:ascii="Arial" w:hAnsi="Arial" w:cs="Arial"/>
          <w:sz w:val="20"/>
          <w:szCs w:val="20"/>
        </w:rPr>
        <w:t xml:space="preserve"> </w:t>
      </w:r>
      <w:r w:rsidR="00CE7393" w:rsidRPr="00CE7393">
        <w:rPr>
          <w:rFonts w:ascii="Arial" w:hAnsi="Arial" w:cs="Arial"/>
          <w:sz w:val="20"/>
          <w:szCs w:val="20"/>
        </w:rPr>
        <w:t xml:space="preserve">2027 ter pregled poročila o </w:t>
      </w:r>
      <w:proofErr w:type="spellStart"/>
      <w:r w:rsidR="00CE7393" w:rsidRPr="00CE7393">
        <w:rPr>
          <w:rFonts w:ascii="Arial" w:hAnsi="Arial" w:cs="Arial"/>
          <w:sz w:val="20"/>
          <w:szCs w:val="20"/>
        </w:rPr>
        <w:t>trajnostnosti</w:t>
      </w:r>
      <w:proofErr w:type="spellEnd"/>
      <w:r w:rsidR="00CE7393" w:rsidRPr="00CE7393">
        <w:rPr>
          <w:rFonts w:ascii="Arial" w:hAnsi="Arial" w:cs="Arial"/>
          <w:sz w:val="20"/>
          <w:szCs w:val="20"/>
        </w:rPr>
        <w:t xml:space="preserve"> Skupine SŽ v skladu z veljavno zakonodajo (obseg zahtevanih storitev kot jih definira 57. člen Zakona o gospodarskih družbah). Računovodski izkazi družb in Skupine SŽ so pripravljeni v skladu z Mednarodnimi standardi računovodskega poročanja, kot jih je sprejela EU. Poročilo o </w:t>
      </w:r>
      <w:proofErr w:type="spellStart"/>
      <w:r w:rsidR="00CE7393" w:rsidRPr="00CE7393">
        <w:rPr>
          <w:rFonts w:ascii="Arial" w:hAnsi="Arial" w:cs="Arial"/>
          <w:sz w:val="20"/>
          <w:szCs w:val="20"/>
        </w:rPr>
        <w:t>trajnostnosti</w:t>
      </w:r>
      <w:proofErr w:type="spellEnd"/>
      <w:r w:rsidR="00CE7393" w:rsidRPr="00CE7393">
        <w:rPr>
          <w:rFonts w:ascii="Arial" w:hAnsi="Arial" w:cs="Arial"/>
          <w:sz w:val="20"/>
          <w:szCs w:val="20"/>
        </w:rPr>
        <w:t xml:space="preserve"> Skupine SŽ je pripravljeno skladno z Evropskimi standardi poročanja o </w:t>
      </w:r>
      <w:proofErr w:type="spellStart"/>
      <w:r w:rsidR="00CE7393" w:rsidRPr="00CE7393">
        <w:rPr>
          <w:rFonts w:ascii="Arial" w:hAnsi="Arial" w:cs="Arial"/>
          <w:sz w:val="20"/>
          <w:szCs w:val="20"/>
        </w:rPr>
        <w:t>trajnostnosti</w:t>
      </w:r>
      <w:proofErr w:type="spellEnd"/>
      <w:r w:rsidR="00CE7393" w:rsidRPr="00CE7393">
        <w:rPr>
          <w:rFonts w:ascii="Arial" w:hAnsi="Arial" w:cs="Arial"/>
          <w:sz w:val="20"/>
          <w:szCs w:val="20"/>
        </w:rPr>
        <w:t xml:space="preserve"> (ESRS) in v skladu z Direktivo EU 2013/34/EU. </w:t>
      </w:r>
    </w:p>
    <w:p w14:paraId="42F156A1" w14:textId="7637B7E5" w:rsidR="00CE7393" w:rsidRDefault="00CE7393" w:rsidP="00366E97">
      <w:pPr>
        <w:jc w:val="both"/>
        <w:rPr>
          <w:rFonts w:ascii="Arial" w:hAnsi="Arial" w:cs="Arial"/>
          <w:b/>
          <w:sz w:val="20"/>
          <w:szCs w:val="20"/>
        </w:rPr>
      </w:pPr>
    </w:p>
    <w:p w14:paraId="27ADE615" w14:textId="77777777" w:rsidR="00CE7393" w:rsidRDefault="00CE7393" w:rsidP="00366E97">
      <w:pPr>
        <w:jc w:val="both"/>
        <w:rPr>
          <w:rFonts w:ascii="Arial" w:hAnsi="Arial" w:cs="Arial"/>
          <w:sz w:val="20"/>
          <w:szCs w:val="20"/>
        </w:rPr>
      </w:pPr>
      <w:r w:rsidRPr="00CE7393">
        <w:rPr>
          <w:rFonts w:ascii="Arial" w:hAnsi="Arial" w:cs="Arial"/>
          <w:sz w:val="20"/>
          <w:szCs w:val="20"/>
        </w:rPr>
        <w:t xml:space="preserve">Skupina Slovenske železnice je koncern slovenskih železniških družb: </w:t>
      </w:r>
    </w:p>
    <w:p w14:paraId="703A9324" w14:textId="7AE7FE72"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Slovenske železnice, d.o.o., dejavnost: Upravljanje podjetij </w:t>
      </w:r>
    </w:p>
    <w:p w14:paraId="310D08BC" w14:textId="4FB96F89"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SŽ – Tovorni promet, d.o.o., dejavnost: Prevoz tovora </w:t>
      </w:r>
    </w:p>
    <w:p w14:paraId="29233059" w14:textId="0F59D3FF"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SŽ – Infrastruktura, d.o.o., dejavnost: Vzdrževanje javne železniške infrastrukture in vodenje železniškega prometa </w:t>
      </w:r>
    </w:p>
    <w:p w14:paraId="69861AAB" w14:textId="038372E6"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SŽ – Potniški promet, d.o.o., dejavnost: Prevoz potnikov </w:t>
      </w:r>
    </w:p>
    <w:p w14:paraId="73A5FF9C" w14:textId="3ACA395C"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SŽ – VIT, d.o.o., dejavnost: Vzdrževanje železniških vozil in vleka vlakov </w:t>
      </w:r>
    </w:p>
    <w:p w14:paraId="75ED8032" w14:textId="078F5B98"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SŽ – ŽIP, d.o.o., dejavnost: Upravljanje objektov, čiščenje, varovanje ... </w:t>
      </w:r>
    </w:p>
    <w:p w14:paraId="695FE34F" w14:textId="43785588"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FERSPED, d.o.o., dejavnost: Špedicija </w:t>
      </w:r>
    </w:p>
    <w:p w14:paraId="0189C5C4" w14:textId="6828F83B"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SŽ – ŽGP Ljubljana</w:t>
      </w:r>
      <w:r w:rsidR="00A57755">
        <w:rPr>
          <w:rFonts w:ascii="Arial" w:hAnsi="Arial" w:cs="Arial"/>
          <w:sz w:val="20"/>
        </w:rPr>
        <w:t>,</w:t>
      </w:r>
      <w:r w:rsidRPr="00CE7393">
        <w:rPr>
          <w:rFonts w:ascii="Arial" w:hAnsi="Arial" w:cs="Arial"/>
          <w:sz w:val="20"/>
        </w:rPr>
        <w:t xml:space="preserve"> </w:t>
      </w:r>
      <w:proofErr w:type="spellStart"/>
      <w:r w:rsidRPr="00CE7393">
        <w:rPr>
          <w:rFonts w:ascii="Arial" w:hAnsi="Arial" w:cs="Arial"/>
          <w:sz w:val="20"/>
        </w:rPr>
        <w:t>d.d</w:t>
      </w:r>
      <w:proofErr w:type="spellEnd"/>
      <w:r w:rsidRPr="00CE7393">
        <w:rPr>
          <w:rFonts w:ascii="Arial" w:hAnsi="Arial" w:cs="Arial"/>
          <w:sz w:val="20"/>
        </w:rPr>
        <w:t xml:space="preserve">., dejavnost: Gradnja železnic </w:t>
      </w:r>
    </w:p>
    <w:p w14:paraId="1D900935" w14:textId="128D1A66" w:rsidR="00CE7393" w:rsidRPr="00CE7393" w:rsidRDefault="00CE5E3E" w:rsidP="003037A2">
      <w:pPr>
        <w:pStyle w:val="Odstavekseznama"/>
        <w:numPr>
          <w:ilvl w:val="0"/>
          <w:numId w:val="17"/>
        </w:numPr>
        <w:jc w:val="both"/>
        <w:rPr>
          <w:rFonts w:ascii="Arial" w:hAnsi="Arial" w:cs="Arial"/>
          <w:sz w:val="20"/>
        </w:rPr>
      </w:pPr>
      <w:r w:rsidRPr="00CE7393">
        <w:rPr>
          <w:rFonts w:ascii="Arial" w:hAnsi="Arial" w:cs="Arial"/>
          <w:sz w:val="20"/>
        </w:rPr>
        <w:t xml:space="preserve">KAMNOLOM VERD </w:t>
      </w:r>
      <w:r w:rsidR="00CE7393" w:rsidRPr="00CE7393">
        <w:rPr>
          <w:rFonts w:ascii="Arial" w:hAnsi="Arial" w:cs="Arial"/>
          <w:sz w:val="20"/>
        </w:rPr>
        <w:t xml:space="preserve">d.o.o. </w:t>
      </w:r>
    </w:p>
    <w:p w14:paraId="47C35543" w14:textId="600E5F17"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Prometni institut Ljubljana d.o.o., dejavnost: Raziskovalna in razvojna dejavnost </w:t>
      </w:r>
    </w:p>
    <w:p w14:paraId="51EDE0C9" w14:textId="7FAECB44" w:rsidR="00CE7393" w:rsidRPr="00CE7393" w:rsidRDefault="00CE7393" w:rsidP="003037A2">
      <w:pPr>
        <w:pStyle w:val="Odstavekseznama"/>
        <w:numPr>
          <w:ilvl w:val="0"/>
          <w:numId w:val="17"/>
        </w:numPr>
        <w:jc w:val="both"/>
        <w:rPr>
          <w:rFonts w:ascii="Arial" w:hAnsi="Arial" w:cs="Arial"/>
          <w:sz w:val="20"/>
        </w:rPr>
      </w:pPr>
      <w:r w:rsidRPr="00CE7393">
        <w:rPr>
          <w:rFonts w:ascii="Arial" w:hAnsi="Arial" w:cs="Arial"/>
          <w:sz w:val="20"/>
        </w:rPr>
        <w:t xml:space="preserve">VV-LOG d.o.o., dejavnost: Špedicija in transport </w:t>
      </w:r>
    </w:p>
    <w:p w14:paraId="5296BC49" w14:textId="2AC8074D" w:rsidR="00CE7393" w:rsidRPr="00CE7393" w:rsidRDefault="00CE7393" w:rsidP="003037A2">
      <w:pPr>
        <w:pStyle w:val="Odstavekseznama"/>
        <w:numPr>
          <w:ilvl w:val="0"/>
          <w:numId w:val="17"/>
        </w:numPr>
        <w:jc w:val="both"/>
        <w:rPr>
          <w:rFonts w:ascii="Arial" w:hAnsi="Arial" w:cs="Arial"/>
          <w:b/>
          <w:sz w:val="20"/>
        </w:rPr>
      </w:pPr>
      <w:r w:rsidRPr="00CE7393">
        <w:rPr>
          <w:rFonts w:ascii="Arial" w:hAnsi="Arial" w:cs="Arial"/>
          <w:sz w:val="20"/>
        </w:rPr>
        <w:t>SŽ EP Logistika d.o.o..</w:t>
      </w:r>
    </w:p>
    <w:p w14:paraId="6FACFFD6" w14:textId="6D08D4C7" w:rsidR="00CE7393" w:rsidRDefault="00CE7393" w:rsidP="00366E97">
      <w:pPr>
        <w:jc w:val="both"/>
        <w:rPr>
          <w:rFonts w:ascii="Arial" w:hAnsi="Arial" w:cs="Arial"/>
          <w:b/>
          <w:sz w:val="20"/>
          <w:szCs w:val="20"/>
        </w:rPr>
      </w:pPr>
    </w:p>
    <w:p w14:paraId="06D7BAED" w14:textId="1501869D" w:rsidR="00E15FF6" w:rsidRDefault="00A5540B" w:rsidP="00366E97">
      <w:pPr>
        <w:jc w:val="both"/>
        <w:rPr>
          <w:rFonts w:ascii="Arial" w:hAnsi="Arial" w:cs="Arial"/>
          <w:b/>
          <w:sz w:val="20"/>
          <w:szCs w:val="20"/>
        </w:rPr>
      </w:pPr>
      <w:r w:rsidRPr="00A5540B">
        <w:rPr>
          <w:noProof/>
        </w:rPr>
        <w:drawing>
          <wp:inline distT="0" distB="0" distL="0" distR="0" wp14:anchorId="6AFF7AE8" wp14:editId="2585BEB7">
            <wp:extent cx="5612130" cy="3795358"/>
            <wp:effectExtent l="0" t="0" r="762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2130" cy="3795358"/>
                    </a:xfrm>
                    <a:prstGeom prst="rect">
                      <a:avLst/>
                    </a:prstGeom>
                    <a:noFill/>
                  </pic:spPr>
                </pic:pic>
              </a:graphicData>
            </a:graphic>
          </wp:inline>
        </w:drawing>
      </w:r>
    </w:p>
    <w:p w14:paraId="663BF06B" w14:textId="77777777" w:rsidR="00A5540B" w:rsidRDefault="00A5540B" w:rsidP="00366E97">
      <w:pPr>
        <w:jc w:val="both"/>
        <w:rPr>
          <w:rFonts w:ascii="Arial" w:hAnsi="Arial" w:cs="Arial"/>
          <w:sz w:val="20"/>
          <w:szCs w:val="20"/>
        </w:rPr>
      </w:pPr>
    </w:p>
    <w:p w14:paraId="57965211" w14:textId="77777777" w:rsidR="00A5540B" w:rsidRDefault="00A5540B" w:rsidP="00366E97">
      <w:pPr>
        <w:jc w:val="both"/>
        <w:rPr>
          <w:rFonts w:ascii="Arial" w:hAnsi="Arial" w:cs="Arial"/>
          <w:sz w:val="20"/>
          <w:szCs w:val="20"/>
        </w:rPr>
      </w:pPr>
    </w:p>
    <w:p w14:paraId="7D5CE9E9" w14:textId="24832E5C" w:rsidR="00CE7393" w:rsidRDefault="00CE7393" w:rsidP="00366E97">
      <w:pPr>
        <w:jc w:val="both"/>
        <w:rPr>
          <w:rFonts w:ascii="Arial" w:hAnsi="Arial" w:cs="Arial"/>
          <w:sz w:val="20"/>
          <w:szCs w:val="20"/>
        </w:rPr>
      </w:pPr>
      <w:r w:rsidRPr="00CE7393">
        <w:rPr>
          <w:rFonts w:ascii="Arial" w:hAnsi="Arial" w:cs="Arial"/>
          <w:sz w:val="20"/>
          <w:szCs w:val="20"/>
        </w:rPr>
        <w:t xml:space="preserve">Predmet javnega naročila je: </w:t>
      </w:r>
    </w:p>
    <w:p w14:paraId="772C33D9" w14:textId="0D9C9F84" w:rsidR="00CE7393" w:rsidRPr="00CE7393" w:rsidRDefault="00CE7393" w:rsidP="003037A2">
      <w:pPr>
        <w:pStyle w:val="Odstavekseznama"/>
        <w:numPr>
          <w:ilvl w:val="0"/>
          <w:numId w:val="18"/>
        </w:numPr>
        <w:jc w:val="both"/>
        <w:rPr>
          <w:rFonts w:ascii="Arial" w:hAnsi="Arial" w:cs="Arial"/>
          <w:sz w:val="20"/>
        </w:rPr>
      </w:pPr>
      <w:r w:rsidRPr="00CE7393">
        <w:rPr>
          <w:rFonts w:ascii="Arial" w:hAnsi="Arial" w:cs="Arial"/>
          <w:sz w:val="20"/>
        </w:rPr>
        <w:t xml:space="preserve">revizija računovodskih izkazov posameznih družb, ki vključujejo izkaz finančnega položaja, izkaz poslovnega izida, izkaz drugega vseobsegajočega donosa, izkaz gibanja kapitala in izkaz denarnih tokov ter pojasnila k računovodskim izkazom, vključno s povzetkom bistvenih računovodskih usmeritev </w:t>
      </w:r>
    </w:p>
    <w:p w14:paraId="7D687EBC" w14:textId="5DCEC255" w:rsidR="00CE7393" w:rsidRPr="00CE7393" w:rsidRDefault="00CE7393" w:rsidP="003037A2">
      <w:pPr>
        <w:pStyle w:val="Odstavekseznama"/>
        <w:numPr>
          <w:ilvl w:val="0"/>
          <w:numId w:val="18"/>
        </w:numPr>
        <w:jc w:val="both"/>
        <w:rPr>
          <w:rFonts w:ascii="Arial" w:hAnsi="Arial" w:cs="Arial"/>
          <w:sz w:val="20"/>
        </w:rPr>
      </w:pPr>
      <w:r w:rsidRPr="00CE7393">
        <w:rPr>
          <w:rFonts w:ascii="Arial" w:hAnsi="Arial" w:cs="Arial"/>
          <w:sz w:val="20"/>
        </w:rPr>
        <w:t xml:space="preserve">revizija konsolidiranih računovodskih izkazov, ki vključujejo konsolidiran izkaz finančnega položaja, konsolidiran izkaz poslovnega izida, konsolidiran izkaz drugega vseobsegajočega donosa, konsolidiran izkaz gibanja kapitala in konsolidiran izkaz denarnih tokov ter pojasnila h konsolidiranim računovodskim izkazom, vključno s povzetkom bistvenih računovodskih usmeritev za skupino Slovenske železnice, skupino SŽ EP Logistika in skupino SŽ – ŽGP Ljubljana </w:t>
      </w:r>
    </w:p>
    <w:p w14:paraId="3562D697" w14:textId="09A5C001" w:rsidR="00CE7393" w:rsidRPr="00CE7393" w:rsidRDefault="00CE7393" w:rsidP="003037A2">
      <w:pPr>
        <w:pStyle w:val="Odstavekseznama"/>
        <w:numPr>
          <w:ilvl w:val="0"/>
          <w:numId w:val="18"/>
        </w:numPr>
        <w:jc w:val="both"/>
        <w:rPr>
          <w:rFonts w:ascii="Arial" w:hAnsi="Arial" w:cs="Arial"/>
          <w:sz w:val="20"/>
        </w:rPr>
      </w:pPr>
      <w:r w:rsidRPr="00CE7393">
        <w:rPr>
          <w:rFonts w:ascii="Arial" w:hAnsi="Arial" w:cs="Arial"/>
          <w:sz w:val="20"/>
        </w:rPr>
        <w:t xml:space="preserve">poročilo o dejanskih ugotovitvah v povezavi s pregledom razporejanja stroškov, odhodkov in prihodkov med dejavnosti javne službe in tržne dejavnosti za družbi SŽ – Potniški promet, d.o.o. in SŽ – Infrastruktura, d.o.o. 4. poročilo o dejanskih ugotovitvah v zvezi z izpolnjevanjem skladnosti porabe sredstev iz naslova oprostitve plačila prispevkov na podlagi 59. člena Zakona o zaposlitveni rehabilitaciji in zaposlovanju invalidov za družbo SŽ – ŽIP, d.o.o. </w:t>
      </w:r>
    </w:p>
    <w:p w14:paraId="46D600D0" w14:textId="70B98CCE" w:rsidR="00CE7393" w:rsidRPr="00CE7393" w:rsidRDefault="00CE7393" w:rsidP="003037A2">
      <w:pPr>
        <w:pStyle w:val="Odstavekseznama"/>
        <w:numPr>
          <w:ilvl w:val="0"/>
          <w:numId w:val="18"/>
        </w:numPr>
        <w:jc w:val="both"/>
        <w:rPr>
          <w:rFonts w:ascii="Arial" w:hAnsi="Arial" w:cs="Arial"/>
          <w:sz w:val="20"/>
        </w:rPr>
      </w:pPr>
      <w:r w:rsidRPr="00CE7393">
        <w:rPr>
          <w:rFonts w:ascii="Arial" w:hAnsi="Arial" w:cs="Arial"/>
          <w:sz w:val="20"/>
        </w:rPr>
        <w:t>poročilo o odnosih do povezanih družb v skladu s 545. členom ZGD-1 za družbe SŽ - ŽGP Ljubljana</w:t>
      </w:r>
      <w:r w:rsidR="00A57755">
        <w:rPr>
          <w:rFonts w:ascii="Arial" w:hAnsi="Arial" w:cs="Arial"/>
          <w:sz w:val="20"/>
        </w:rPr>
        <w:t>,</w:t>
      </w:r>
      <w:r w:rsidRPr="00CE7393">
        <w:rPr>
          <w:rFonts w:ascii="Arial" w:hAnsi="Arial" w:cs="Arial"/>
          <w:sz w:val="20"/>
        </w:rPr>
        <w:t xml:space="preserve"> </w:t>
      </w:r>
      <w:proofErr w:type="spellStart"/>
      <w:r w:rsidRPr="00CE7393">
        <w:rPr>
          <w:rFonts w:ascii="Arial" w:hAnsi="Arial" w:cs="Arial"/>
          <w:sz w:val="20"/>
        </w:rPr>
        <w:t>d.d</w:t>
      </w:r>
      <w:proofErr w:type="spellEnd"/>
      <w:r w:rsidRPr="00CE7393">
        <w:rPr>
          <w:rFonts w:ascii="Arial" w:hAnsi="Arial" w:cs="Arial"/>
          <w:sz w:val="20"/>
        </w:rPr>
        <w:t>. SŽ EP Logistika d.o.o., F</w:t>
      </w:r>
      <w:r w:rsidR="00CE5E3E" w:rsidRPr="00CE7393">
        <w:rPr>
          <w:rFonts w:ascii="Arial" w:hAnsi="Arial" w:cs="Arial"/>
          <w:sz w:val="20"/>
        </w:rPr>
        <w:t>ERSPED</w:t>
      </w:r>
      <w:r w:rsidR="00CE5E3E">
        <w:rPr>
          <w:rFonts w:ascii="Arial" w:hAnsi="Arial" w:cs="Arial"/>
          <w:sz w:val="20"/>
        </w:rPr>
        <w:t>,</w:t>
      </w:r>
      <w:r w:rsidRPr="00CE7393">
        <w:rPr>
          <w:rFonts w:ascii="Arial" w:hAnsi="Arial" w:cs="Arial"/>
          <w:sz w:val="20"/>
        </w:rPr>
        <w:t xml:space="preserve"> d.o.o., VV-LOG d.o.o. in </w:t>
      </w:r>
    </w:p>
    <w:p w14:paraId="1D1506A8" w14:textId="52E08248" w:rsidR="00CE7393" w:rsidRPr="00CE7393" w:rsidRDefault="00CE7393" w:rsidP="003037A2">
      <w:pPr>
        <w:pStyle w:val="Odstavekseznama"/>
        <w:numPr>
          <w:ilvl w:val="0"/>
          <w:numId w:val="18"/>
        </w:numPr>
        <w:jc w:val="both"/>
        <w:rPr>
          <w:rFonts w:ascii="Arial" w:hAnsi="Arial" w:cs="Arial"/>
          <w:sz w:val="20"/>
        </w:rPr>
      </w:pPr>
      <w:r w:rsidRPr="00CE7393">
        <w:rPr>
          <w:rFonts w:ascii="Arial" w:hAnsi="Arial" w:cs="Arial"/>
          <w:sz w:val="20"/>
        </w:rPr>
        <w:t xml:space="preserve">pregled poročila o </w:t>
      </w:r>
      <w:proofErr w:type="spellStart"/>
      <w:r w:rsidRPr="00CE7393">
        <w:rPr>
          <w:rFonts w:ascii="Arial" w:hAnsi="Arial" w:cs="Arial"/>
          <w:sz w:val="20"/>
        </w:rPr>
        <w:t>trajnostnosti</w:t>
      </w:r>
      <w:proofErr w:type="spellEnd"/>
      <w:r w:rsidRPr="00CE7393">
        <w:rPr>
          <w:rFonts w:ascii="Arial" w:hAnsi="Arial" w:cs="Arial"/>
          <w:sz w:val="20"/>
        </w:rPr>
        <w:t xml:space="preserve"> Skupine SŽ (konsolidirano letno poročilo, skladno z delegirano uredbo, ki ureja enotni evropski format poročanja </w:t>
      </w:r>
      <w:r w:rsidR="00862285">
        <w:rPr>
          <w:rFonts w:ascii="Arial" w:hAnsi="Arial" w:cs="Arial"/>
          <w:sz w:val="20"/>
        </w:rPr>
        <w:t>–</w:t>
      </w:r>
      <w:r w:rsidRPr="00CE7393">
        <w:rPr>
          <w:rFonts w:ascii="Arial" w:hAnsi="Arial" w:cs="Arial"/>
          <w:sz w:val="20"/>
        </w:rPr>
        <w:t xml:space="preserve"> Uredba EU 2019/815). </w:t>
      </w:r>
    </w:p>
    <w:p w14:paraId="6C76FE5F" w14:textId="77777777" w:rsidR="00CE7393" w:rsidRDefault="00CE7393" w:rsidP="00366E97">
      <w:pPr>
        <w:jc w:val="both"/>
        <w:rPr>
          <w:rFonts w:ascii="Arial" w:hAnsi="Arial" w:cs="Arial"/>
          <w:sz w:val="20"/>
          <w:szCs w:val="20"/>
        </w:rPr>
      </w:pPr>
    </w:p>
    <w:p w14:paraId="00C69E9C" w14:textId="4AAD1121" w:rsidR="00CE7393" w:rsidRPr="00CE7393" w:rsidRDefault="00CE7393" w:rsidP="00366E97">
      <w:pPr>
        <w:jc w:val="both"/>
        <w:rPr>
          <w:rFonts w:ascii="Arial" w:hAnsi="Arial" w:cs="Arial"/>
          <w:sz w:val="20"/>
          <w:szCs w:val="20"/>
        </w:rPr>
      </w:pPr>
      <w:r w:rsidRPr="00CE7393">
        <w:rPr>
          <w:rFonts w:ascii="Arial" w:hAnsi="Arial" w:cs="Arial"/>
          <w:sz w:val="20"/>
          <w:szCs w:val="20"/>
        </w:rPr>
        <w:t>Vsaka družba, ki je tudi naročnik, bo z izbranim ponudnikom sklenila pogodbo za triletno obdobje.</w:t>
      </w:r>
    </w:p>
    <w:p w14:paraId="7F790B3C" w14:textId="77777777" w:rsidR="00CE7393" w:rsidRDefault="00CE7393" w:rsidP="00366E97">
      <w:pPr>
        <w:jc w:val="both"/>
        <w:rPr>
          <w:rFonts w:ascii="Arial" w:hAnsi="Arial" w:cs="Arial"/>
          <w:b/>
          <w:sz w:val="20"/>
          <w:szCs w:val="20"/>
        </w:rPr>
      </w:pPr>
    </w:p>
    <w:p w14:paraId="27E51DCA" w14:textId="2C09651E"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0774B27" w14:textId="46AED529" w:rsidR="00CE7393" w:rsidRPr="00CE7393" w:rsidRDefault="00366E97" w:rsidP="00CE7393">
      <w:pPr>
        <w:rPr>
          <w:rFonts w:ascii="Arial" w:hAnsi="Arial" w:cs="Arial"/>
          <w:sz w:val="20"/>
          <w:szCs w:val="20"/>
        </w:rPr>
      </w:pPr>
      <w:r w:rsidRPr="00CE7393">
        <w:rPr>
          <w:rFonts w:ascii="Arial" w:hAnsi="Arial" w:cs="Arial"/>
          <w:sz w:val="20"/>
          <w:szCs w:val="20"/>
        </w:rPr>
        <w:t xml:space="preserve">Javno naročilo je </w:t>
      </w:r>
      <w:r w:rsidR="00CE7393" w:rsidRPr="00CE7393">
        <w:rPr>
          <w:rFonts w:ascii="Arial" w:hAnsi="Arial" w:cs="Arial"/>
          <w:sz w:val="20"/>
          <w:szCs w:val="20"/>
        </w:rPr>
        <w:t xml:space="preserve">enovito in se odda v celoti.  </w:t>
      </w:r>
    </w:p>
    <w:p w14:paraId="579407D8" w14:textId="7731B43F" w:rsidR="008647B3" w:rsidRPr="008647B3" w:rsidRDefault="008647B3" w:rsidP="008647B3">
      <w:pPr>
        <w:jc w:val="both"/>
        <w:rPr>
          <w:rFonts w:ascii="Arial" w:hAnsi="Arial" w:cs="Arial"/>
          <w:sz w:val="20"/>
          <w:szCs w:val="20"/>
        </w:rPr>
      </w:pPr>
    </w:p>
    <w:p w14:paraId="00CAA3EA" w14:textId="77777777" w:rsidR="00CE7393" w:rsidRPr="00CE7393" w:rsidRDefault="00CE7393" w:rsidP="00CE7393">
      <w:pPr>
        <w:rPr>
          <w:rFonts w:ascii="Arial" w:hAnsi="Arial" w:cs="Arial"/>
          <w:b/>
          <w:sz w:val="20"/>
          <w:szCs w:val="20"/>
        </w:rPr>
      </w:pPr>
      <w:r w:rsidRPr="00CE7393">
        <w:rPr>
          <w:rFonts w:ascii="Arial" w:hAnsi="Arial" w:cs="Arial"/>
          <w:b/>
          <w:sz w:val="20"/>
          <w:szCs w:val="20"/>
        </w:rPr>
        <w:t>Načrt izvedbe javnega naročila:</w:t>
      </w:r>
    </w:p>
    <w:p w14:paraId="12EFF2A9" w14:textId="75371DA1" w:rsidR="00366E97"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p w14:paraId="5E789F93" w14:textId="77777777" w:rsidR="00CE7393" w:rsidRPr="00513FBA" w:rsidRDefault="00CE7393" w:rsidP="003337FA">
      <w:pPr>
        <w:pStyle w:val="Paragraf"/>
        <w:spacing w:before="0" w:after="0" w:line="240" w:lineRule="auto"/>
        <w:jc w:val="both"/>
        <w:rPr>
          <w:rFonts w:ascii="Arial" w:hAnsi="Arial" w:cs="Arial"/>
          <w:sz w:val="20"/>
          <w:szCs w:val="20"/>
        </w:rPr>
      </w:pPr>
    </w:p>
    <w:tbl>
      <w:tblPr>
        <w:tblStyle w:val="NormalTablePHPDOCX"/>
        <w:tblW w:w="5061" w:type="pct"/>
        <w:tblInd w:w="-6" w:type="dxa"/>
        <w:tblLook w:val="04A0" w:firstRow="1" w:lastRow="0" w:firstColumn="1" w:lastColumn="0" w:noHBand="0" w:noVBand="1"/>
      </w:tblPr>
      <w:tblGrid>
        <w:gridCol w:w="4767"/>
        <w:gridCol w:w="4167"/>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48EEFEF3"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8D1BE5">
              <w:rPr>
                <w:rFonts w:ascii="Arial" w:hAnsi="Arial" w:cs="Arial"/>
                <w:position w:val="-2"/>
                <w:sz w:val="20"/>
                <w:szCs w:val="20"/>
              </w:rPr>
              <w:t>07</w:t>
            </w:r>
            <w:r w:rsidR="00D65903">
              <w:rPr>
                <w:rFonts w:ascii="Arial" w:hAnsi="Arial" w:cs="Arial"/>
                <w:position w:val="-2"/>
                <w:sz w:val="20"/>
                <w:szCs w:val="20"/>
              </w:rPr>
              <w:t>.0</w:t>
            </w:r>
            <w:r w:rsidR="008D1BE5">
              <w:rPr>
                <w:rFonts w:ascii="Arial" w:hAnsi="Arial" w:cs="Arial"/>
                <w:position w:val="-2"/>
                <w:sz w:val="20"/>
                <w:szCs w:val="20"/>
              </w:rPr>
              <w:t>5</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7A23700"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8D1BE5">
              <w:rPr>
                <w:rFonts w:ascii="Arial" w:hAnsi="Arial" w:cs="Arial"/>
                <w:position w:val="-2"/>
                <w:sz w:val="20"/>
                <w:szCs w:val="20"/>
              </w:rPr>
              <w:t>20</w:t>
            </w:r>
            <w:r w:rsidR="00D65903">
              <w:rPr>
                <w:rFonts w:ascii="Arial" w:hAnsi="Arial" w:cs="Arial"/>
                <w:position w:val="-2"/>
                <w:sz w:val="20"/>
                <w:szCs w:val="20"/>
              </w:rPr>
              <w:t>.0</w:t>
            </w:r>
            <w:r w:rsidR="00CE7393">
              <w:rPr>
                <w:rFonts w:ascii="Arial" w:hAnsi="Arial" w:cs="Arial"/>
                <w:position w:val="-2"/>
                <w:sz w:val="20"/>
                <w:szCs w:val="20"/>
              </w:rPr>
              <w:t>5</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612BFED5" w:rsidR="00366E97" w:rsidRPr="00077348" w:rsidRDefault="008D1BE5" w:rsidP="00D51180">
            <w:pPr>
              <w:jc w:val="right"/>
              <w:rPr>
                <w:rFonts w:ascii="Arial" w:hAnsi="Arial" w:cs="Arial"/>
                <w:sz w:val="20"/>
                <w:szCs w:val="20"/>
              </w:rPr>
            </w:pPr>
            <w:r>
              <w:rPr>
                <w:rFonts w:ascii="Arial" w:hAnsi="Arial" w:cs="Arial"/>
                <w:position w:val="-2"/>
                <w:sz w:val="20"/>
                <w:szCs w:val="20"/>
              </w:rPr>
              <w:t>20</w:t>
            </w:r>
            <w:r w:rsidR="00D65903">
              <w:rPr>
                <w:rFonts w:ascii="Arial" w:hAnsi="Arial" w:cs="Arial"/>
                <w:position w:val="-2"/>
                <w:sz w:val="20"/>
                <w:szCs w:val="20"/>
              </w:rPr>
              <w:t>.0</w:t>
            </w:r>
            <w:r w:rsidR="00CE7393">
              <w:rPr>
                <w:rFonts w:ascii="Arial" w:hAnsi="Arial" w:cs="Arial"/>
                <w:position w:val="-2"/>
                <w:sz w:val="20"/>
                <w:szCs w:val="20"/>
              </w:rPr>
              <w:t>5</w:t>
            </w:r>
            <w:r w:rsidR="00077348"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08F184A2"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8D1BE5">
        <w:rPr>
          <w:rFonts w:ascii="Arial" w:hAnsi="Arial" w:cs="Arial"/>
          <w:sz w:val="20"/>
          <w:szCs w:val="20"/>
        </w:rPr>
        <w:t>07</w:t>
      </w:r>
      <w:r w:rsidR="00D65903">
        <w:rPr>
          <w:rFonts w:ascii="Arial" w:hAnsi="Arial" w:cs="Arial"/>
          <w:sz w:val="20"/>
          <w:szCs w:val="20"/>
        </w:rPr>
        <w:t>.0</w:t>
      </w:r>
      <w:r w:rsidR="008D1BE5">
        <w:rPr>
          <w:rFonts w:ascii="Arial" w:hAnsi="Arial" w:cs="Arial"/>
          <w:sz w:val="20"/>
          <w:szCs w:val="20"/>
        </w:rPr>
        <w:t>5</w:t>
      </w:r>
      <w:r w:rsidR="00D65903">
        <w:rPr>
          <w:rFonts w:ascii="Arial" w:hAnsi="Arial" w:cs="Arial"/>
          <w:sz w:val="20"/>
          <w:szCs w:val="20"/>
        </w:rPr>
        <w:t>.</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6E10A9" w:rsidRDefault="00390026" w:rsidP="003037A2">
      <w:pPr>
        <w:pStyle w:val="Naslov2"/>
        <w:numPr>
          <w:ilvl w:val="1"/>
          <w:numId w:val="48"/>
        </w:numPr>
        <w:rPr>
          <w:i w:val="0"/>
          <w:sz w:val="22"/>
          <w:szCs w:val="22"/>
        </w:rPr>
      </w:pPr>
      <w:bookmarkStart w:id="14" w:name="_Toc87525690"/>
      <w:bookmarkStart w:id="15" w:name="_Toc194406141"/>
      <w:r w:rsidRPr="006E10A9">
        <w:rPr>
          <w:i w:val="0"/>
          <w:sz w:val="22"/>
          <w:szCs w:val="22"/>
        </w:rPr>
        <w:t>Ponudnik</w:t>
      </w:r>
      <w:bookmarkEnd w:id="14"/>
      <w:bookmarkEnd w:id="15"/>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CED1FC6"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CE7393">
        <w:rPr>
          <w:rFonts w:ascii="Arial" w:hAnsi="Arial" w:cs="Arial"/>
          <w:i w:val="0"/>
          <w:sz w:val="20"/>
        </w:rPr>
        <w:t xml:space="preserve">so </w:t>
      </w:r>
      <w:r w:rsidRPr="00513FBA">
        <w:rPr>
          <w:rFonts w:ascii="Arial" w:hAnsi="Arial" w:cs="Arial"/>
          <w:i w:val="0"/>
          <w:sz w:val="20"/>
        </w:rPr>
        <w:t>predmet tega javnega naročila in izpolnjuje vse pogoje in zahteve iz te razpisne dokumentacije.</w:t>
      </w:r>
    </w:p>
    <w:p w14:paraId="4F7FD9AE" w14:textId="2D87F4E7" w:rsidR="00366E97" w:rsidRPr="006E10A9" w:rsidRDefault="00366E97" w:rsidP="003037A2">
      <w:pPr>
        <w:pStyle w:val="Naslov2"/>
        <w:numPr>
          <w:ilvl w:val="1"/>
          <w:numId w:val="48"/>
        </w:numPr>
        <w:rPr>
          <w:i w:val="0"/>
          <w:sz w:val="22"/>
          <w:szCs w:val="22"/>
        </w:rPr>
      </w:pPr>
      <w:bookmarkStart w:id="16" w:name="_Toc509672309"/>
      <w:bookmarkStart w:id="17" w:name="_Toc10194642"/>
      <w:bookmarkStart w:id="18" w:name="_Toc194406142"/>
      <w:r w:rsidRPr="006E10A9">
        <w:rPr>
          <w:i w:val="0"/>
          <w:sz w:val="22"/>
          <w:szCs w:val="22"/>
        </w:rPr>
        <w:t>Rok in način predložitve ponudbe</w:t>
      </w:r>
      <w:bookmarkEnd w:id="16"/>
      <w:bookmarkEnd w:id="17"/>
      <w:bookmarkEnd w:id="18"/>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19" w:name="_Toc467501160"/>
      <w:bookmarkStart w:id="20" w:name="_Toc467501161"/>
      <w:bookmarkStart w:id="21" w:name="_Toc336851733"/>
      <w:bookmarkStart w:id="22" w:name="_Toc336851781"/>
      <w:bookmarkStart w:id="23" w:name="_Toc509672310"/>
      <w:bookmarkStart w:id="24" w:name="_Toc10194643"/>
      <w:bookmarkEnd w:id="19"/>
      <w:bookmarkEnd w:id="20"/>
      <w:r w:rsidRPr="00F2744D">
        <w:rPr>
          <w:rFonts w:ascii="Arial" w:hAnsi="Arial" w:cs="Arial"/>
          <w:sz w:val="20"/>
          <w:szCs w:val="20"/>
        </w:rPr>
        <w:t xml:space="preserve">Ponudniki morajo ponudbe predložiti v informacijski sistem e-JN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2BB3E6D6"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5"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8D1BE5">
        <w:rPr>
          <w:rFonts w:ascii="Arial" w:hAnsi="Arial" w:cs="Arial"/>
          <w:b/>
          <w:sz w:val="20"/>
          <w:szCs w:val="20"/>
        </w:rPr>
        <w:t>20</w:t>
      </w:r>
      <w:r w:rsidR="00D65903">
        <w:rPr>
          <w:rFonts w:ascii="Arial" w:hAnsi="Arial" w:cs="Arial"/>
          <w:b/>
          <w:sz w:val="20"/>
          <w:szCs w:val="20"/>
        </w:rPr>
        <w:t>.0</w:t>
      </w:r>
      <w:r w:rsidR="00CE7393">
        <w:rPr>
          <w:rFonts w:ascii="Arial" w:hAnsi="Arial" w:cs="Arial"/>
          <w:b/>
          <w:sz w:val="20"/>
          <w:szCs w:val="20"/>
        </w:rPr>
        <w:t>5</w:t>
      </w:r>
      <w:r w:rsidR="00D65903">
        <w:rPr>
          <w:rFonts w:ascii="Arial" w:hAnsi="Arial" w:cs="Arial"/>
          <w:b/>
          <w:sz w:val="20"/>
          <w:szCs w:val="20"/>
        </w:rPr>
        <w:t>.</w:t>
      </w:r>
      <w:r w:rsidRPr="00077348">
        <w:rPr>
          <w:rFonts w:ascii="Arial" w:hAnsi="Arial" w:cs="Arial"/>
          <w:b/>
          <w:sz w:val="20"/>
          <w:szCs w:val="20"/>
        </w:rPr>
        <w:t>202</w:t>
      </w:r>
      <w:r w:rsidR="000A0C9E">
        <w:rPr>
          <w:rFonts w:ascii="Arial" w:hAnsi="Arial" w:cs="Arial"/>
          <w:b/>
          <w:sz w:val="20"/>
          <w:szCs w:val="20"/>
        </w:rPr>
        <w:t>5</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44E6025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w:t>
      </w:r>
      <w:r w:rsidR="00862285" w:rsidRPr="00F2744D">
        <w:rPr>
          <w:rFonts w:ascii="Arial" w:eastAsia="Calibri" w:hAnsi="Arial" w:cs="Arial"/>
          <w:sz w:val="20"/>
          <w:szCs w:val="20"/>
          <w:lang w:eastAsia="en-US"/>
        </w:rPr>
        <w:t>O</w:t>
      </w:r>
      <w:r w:rsidRPr="00F2744D">
        <w:rPr>
          <w:rFonts w:ascii="Arial" w:eastAsia="Calibri" w:hAnsi="Arial" w:cs="Arial"/>
          <w:sz w:val="20"/>
          <w:szCs w:val="20"/>
          <w:lang w:eastAsia="en-US"/>
        </w:rPr>
        <w:t xml:space="preserve">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w:t>
      </w:r>
      <w:r w:rsidR="00862285" w:rsidRPr="00F2744D">
        <w:rPr>
          <w:rFonts w:ascii="Arial" w:eastAsia="Calibri" w:hAnsi="Arial" w:cs="Arial"/>
          <w:sz w:val="20"/>
          <w:szCs w:val="20"/>
          <w:lang w:eastAsia="en-US"/>
        </w:rPr>
        <w:t>O</w:t>
      </w:r>
      <w:r w:rsidRPr="00F2744D">
        <w:rPr>
          <w:rFonts w:ascii="Arial" w:eastAsia="Calibri" w:hAnsi="Arial" w:cs="Arial"/>
          <w:sz w:val="20"/>
          <w:szCs w:val="20"/>
          <w:lang w:eastAsia="en-US"/>
        </w:rPr>
        <w:t xml:space="preserve">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21DF6D87" w14:textId="0A3B061E" w:rsidR="00366E97" w:rsidRPr="006E10A9" w:rsidRDefault="00366E97" w:rsidP="003037A2">
      <w:pPr>
        <w:pStyle w:val="Naslov2"/>
        <w:numPr>
          <w:ilvl w:val="1"/>
          <w:numId w:val="48"/>
        </w:numPr>
        <w:rPr>
          <w:i w:val="0"/>
          <w:sz w:val="22"/>
          <w:szCs w:val="22"/>
        </w:rPr>
      </w:pPr>
      <w:bookmarkStart w:id="25" w:name="_Toc194406143"/>
      <w:r w:rsidRPr="006E10A9">
        <w:rPr>
          <w:i w:val="0"/>
          <w:sz w:val="22"/>
          <w:szCs w:val="22"/>
        </w:rPr>
        <w:t>Čas in kraj odpiranja ponudb</w:t>
      </w:r>
      <w:bookmarkEnd w:id="21"/>
      <w:bookmarkEnd w:id="22"/>
      <w:bookmarkEnd w:id="23"/>
      <w:bookmarkEnd w:id="24"/>
      <w:bookmarkEnd w:id="25"/>
      <w:r w:rsidRPr="006E10A9">
        <w:rPr>
          <w:i w:val="0"/>
          <w:sz w:val="22"/>
          <w:szCs w:val="22"/>
        </w:rPr>
        <w:t xml:space="preserve"> </w:t>
      </w:r>
    </w:p>
    <w:p w14:paraId="1379996E" w14:textId="77777777" w:rsidR="00366E97" w:rsidRPr="00513FBA" w:rsidRDefault="00366E97" w:rsidP="00366E97">
      <w:pPr>
        <w:rPr>
          <w:rFonts w:ascii="Arial" w:hAnsi="Arial" w:cs="Arial"/>
          <w:sz w:val="20"/>
          <w:szCs w:val="20"/>
        </w:rPr>
      </w:pPr>
    </w:p>
    <w:p w14:paraId="3AFFCC14" w14:textId="3013B823"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8D1BE5" w:rsidRPr="008D1BE5">
        <w:rPr>
          <w:rFonts w:ascii="Arial" w:hAnsi="Arial" w:cs="Arial"/>
          <w:b/>
          <w:sz w:val="20"/>
          <w:szCs w:val="20"/>
        </w:rPr>
        <w:t>20</w:t>
      </w:r>
      <w:r w:rsidR="00D65903" w:rsidRPr="008D1BE5">
        <w:rPr>
          <w:rFonts w:ascii="Arial" w:hAnsi="Arial" w:cs="Arial"/>
          <w:b/>
          <w:sz w:val="20"/>
          <w:szCs w:val="20"/>
        </w:rPr>
        <w:t>.</w:t>
      </w:r>
      <w:r w:rsidR="00D65903" w:rsidRPr="00D65903">
        <w:rPr>
          <w:rFonts w:ascii="Arial" w:hAnsi="Arial" w:cs="Arial"/>
          <w:b/>
          <w:sz w:val="20"/>
          <w:szCs w:val="20"/>
        </w:rPr>
        <w:t>0</w:t>
      </w:r>
      <w:r w:rsidR="00CE7393">
        <w:rPr>
          <w:rFonts w:ascii="Arial" w:hAnsi="Arial" w:cs="Arial"/>
          <w:b/>
          <w:sz w:val="20"/>
          <w:szCs w:val="20"/>
        </w:rPr>
        <w:t>5</w:t>
      </w:r>
      <w:r w:rsidR="00077348" w:rsidRPr="00D65903">
        <w:rPr>
          <w:rFonts w:ascii="Arial" w:hAnsi="Arial" w:cs="Arial"/>
          <w:b/>
          <w:sz w:val="20"/>
          <w:szCs w:val="20"/>
        </w:rPr>
        <w:t>.</w:t>
      </w:r>
      <w:r w:rsidR="00C70F7B" w:rsidRPr="00077348">
        <w:rPr>
          <w:rFonts w:ascii="Arial" w:hAnsi="Arial" w:cs="Arial"/>
          <w:b/>
          <w:sz w:val="20"/>
          <w:szCs w:val="20"/>
        </w:rPr>
        <w:t>202</w:t>
      </w:r>
      <w:r w:rsidR="000A0C9E">
        <w:rPr>
          <w:rFonts w:ascii="Arial" w:hAnsi="Arial" w:cs="Arial"/>
          <w:b/>
          <w:sz w:val="20"/>
          <w:szCs w:val="20"/>
        </w:rPr>
        <w:t>5</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6"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26C6B82B" w:rsidR="00366E97" w:rsidRDefault="00366E97" w:rsidP="006879AD">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30940BC9" w14:textId="77777777" w:rsidR="006879AD" w:rsidRPr="00513FBA" w:rsidRDefault="006879AD" w:rsidP="006879AD">
      <w:pPr>
        <w:jc w:val="both"/>
        <w:rPr>
          <w:rFonts w:ascii="Arial" w:hAnsi="Arial" w:cs="Arial"/>
          <w:sz w:val="20"/>
          <w:szCs w:val="20"/>
        </w:rPr>
      </w:pPr>
    </w:p>
    <w:p w14:paraId="122C2059" w14:textId="5C3C38F8" w:rsidR="00CE7393" w:rsidRPr="006E10A9" w:rsidRDefault="00CE7393" w:rsidP="003037A2">
      <w:pPr>
        <w:pStyle w:val="Naslov2"/>
        <w:numPr>
          <w:ilvl w:val="1"/>
          <w:numId w:val="48"/>
        </w:numPr>
        <w:spacing w:before="0" w:after="0"/>
        <w:rPr>
          <w:i w:val="0"/>
          <w:sz w:val="22"/>
          <w:szCs w:val="22"/>
        </w:rPr>
      </w:pPr>
      <w:bookmarkStart w:id="26" w:name="_Toc194406144"/>
      <w:r w:rsidRPr="006E10A9">
        <w:rPr>
          <w:i w:val="0"/>
          <w:sz w:val="22"/>
          <w:szCs w:val="22"/>
        </w:rPr>
        <w:t>Pravna podlaga</w:t>
      </w:r>
      <w:bookmarkEnd w:id="26"/>
    </w:p>
    <w:p w14:paraId="46EA4277" w14:textId="43FBD873" w:rsidR="009F5E53" w:rsidRDefault="009F5E53" w:rsidP="006879AD">
      <w:pPr>
        <w:jc w:val="both"/>
        <w:rPr>
          <w:rFonts w:ascii="Arial" w:hAnsi="Arial" w:cs="Arial"/>
          <w:b/>
          <w:sz w:val="20"/>
        </w:rPr>
      </w:pPr>
    </w:p>
    <w:p w14:paraId="2FAB7B56" w14:textId="2336B08E" w:rsidR="009F5E53" w:rsidRDefault="009F5E53" w:rsidP="006879AD">
      <w:pPr>
        <w:jc w:val="both"/>
        <w:rPr>
          <w:rFonts w:ascii="Arial" w:hAnsi="Arial" w:cs="Arial"/>
          <w:sz w:val="20"/>
          <w:szCs w:val="20"/>
        </w:rPr>
      </w:pPr>
      <w:r w:rsidRPr="009F5E53">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tega javnega naročila: Zakonom o revidiranju (Z</w:t>
      </w:r>
      <w:r w:rsidR="00862285" w:rsidRPr="009F5E53">
        <w:rPr>
          <w:rFonts w:ascii="Arial" w:hAnsi="Arial" w:cs="Arial"/>
          <w:sz w:val="20"/>
          <w:szCs w:val="20"/>
        </w:rPr>
        <w:t>r</w:t>
      </w:r>
      <w:r w:rsidRPr="009F5E53">
        <w:rPr>
          <w:rFonts w:ascii="Arial" w:hAnsi="Arial" w:cs="Arial"/>
          <w:sz w:val="20"/>
          <w:szCs w:val="20"/>
        </w:rPr>
        <w:t xml:space="preserve">ev-2, Uradni list RS, št. 65/08, 63/13 – ZS-K, 84/18 in 115/21, 85/2024), Zakon o gospodarskih družbah (Uradni list RS št. 42/2006, 60/2006 </w:t>
      </w:r>
      <w:r w:rsidR="00862285">
        <w:rPr>
          <w:rFonts w:ascii="Arial" w:hAnsi="Arial" w:cs="Arial"/>
          <w:sz w:val="20"/>
          <w:szCs w:val="20"/>
        </w:rPr>
        <w:t>–</w:t>
      </w:r>
      <w:r w:rsidRPr="009F5E53">
        <w:rPr>
          <w:rFonts w:ascii="Arial" w:hAnsi="Arial" w:cs="Arial"/>
          <w:sz w:val="20"/>
          <w:szCs w:val="20"/>
        </w:rPr>
        <w:t xml:space="preserve"> </w:t>
      </w:r>
      <w:proofErr w:type="spellStart"/>
      <w:r w:rsidRPr="009F5E53">
        <w:rPr>
          <w:rFonts w:ascii="Arial" w:hAnsi="Arial" w:cs="Arial"/>
          <w:sz w:val="20"/>
          <w:szCs w:val="20"/>
        </w:rPr>
        <w:t>popr</w:t>
      </w:r>
      <w:proofErr w:type="spellEnd"/>
      <w:r w:rsidRPr="009F5E53">
        <w:rPr>
          <w:rFonts w:ascii="Arial" w:hAnsi="Arial" w:cs="Arial"/>
          <w:sz w:val="20"/>
          <w:szCs w:val="20"/>
        </w:rPr>
        <w:t>., 26/2007-ZSDU-B, 33/2007-ZSReg-B, 67/2007-ZTFI, 10/2008,68/2008, 42/2009, 33/2011, 91/2011, 100/2011-skl.US, 32/2012, 57/2012, 44/2013- odl.US, 82/2013, 55/2015, 15/2017, 22/2019-Z</w:t>
      </w:r>
      <w:r w:rsidR="00862285" w:rsidRPr="009F5E53">
        <w:rPr>
          <w:rFonts w:ascii="Arial" w:hAnsi="Arial" w:cs="Arial"/>
          <w:sz w:val="20"/>
          <w:szCs w:val="20"/>
        </w:rPr>
        <w:t>p</w:t>
      </w:r>
      <w:r w:rsidRPr="009F5E53">
        <w:rPr>
          <w:rFonts w:ascii="Arial" w:hAnsi="Arial" w:cs="Arial"/>
          <w:sz w:val="20"/>
          <w:szCs w:val="20"/>
        </w:rPr>
        <w:t>osS, 158/2020-Z</w:t>
      </w:r>
      <w:r w:rsidR="00862285" w:rsidRPr="009F5E53">
        <w:rPr>
          <w:rFonts w:ascii="Arial" w:hAnsi="Arial" w:cs="Arial"/>
          <w:sz w:val="20"/>
          <w:szCs w:val="20"/>
        </w:rPr>
        <w:t>i</w:t>
      </w:r>
      <w:r w:rsidRPr="009F5E53">
        <w:rPr>
          <w:rFonts w:ascii="Arial" w:hAnsi="Arial" w:cs="Arial"/>
          <w:sz w:val="20"/>
          <w:szCs w:val="20"/>
        </w:rPr>
        <w:t xml:space="preserve">ntPK-C, 175/2020-ZIUOPDVE, 18/2021, 18/2023-ZDU-10, 75/2023, 102/2024, v nadaljevanju ZGD-1) in Uredbo 537/2014 Evropskega parlamenta in Sveta o posebnih zahtevah v zvezi z obvezno revizijo subjektov javnega interesa, Mednarodnimi revizijskimi standardi in drugimi pravili revidiranja, ki jih sprejema Agencija za nadzor nad revidiranjem ter drugimi zakoni, ki urejajo revidiranje pravnih oseb ali druge oblike revizije, in predpisi, izdanimi na njihovi podlagi. Pravna podlaga za pregled poročila o </w:t>
      </w:r>
      <w:proofErr w:type="spellStart"/>
      <w:r w:rsidRPr="009F5E53">
        <w:rPr>
          <w:rFonts w:ascii="Arial" w:hAnsi="Arial" w:cs="Arial"/>
          <w:sz w:val="20"/>
          <w:szCs w:val="20"/>
        </w:rPr>
        <w:t>trajnostnosti</w:t>
      </w:r>
      <w:proofErr w:type="spellEnd"/>
      <w:r w:rsidRPr="009F5E53">
        <w:rPr>
          <w:rFonts w:ascii="Arial" w:hAnsi="Arial" w:cs="Arial"/>
          <w:sz w:val="20"/>
          <w:szCs w:val="20"/>
        </w:rPr>
        <w:t xml:space="preserve"> je Direktiva (EU) 2022/2464 o spremembi Uredbe (EU) št. 537/2014, Direktiva 2004/109/ES, Direktiva 2006/43/ES in Direktiva 2013/34/EU glede poročanja podjetij o trajnosti.</w:t>
      </w:r>
    </w:p>
    <w:p w14:paraId="041FFB1A" w14:textId="4A6AAFBA" w:rsidR="00CE5E3E" w:rsidRDefault="00CE5E3E" w:rsidP="009F5E53">
      <w:pPr>
        <w:jc w:val="both"/>
        <w:rPr>
          <w:rFonts w:ascii="Arial" w:hAnsi="Arial" w:cs="Arial"/>
          <w:b/>
          <w:sz w:val="20"/>
          <w:szCs w:val="20"/>
        </w:rPr>
      </w:pPr>
    </w:p>
    <w:p w14:paraId="6421A34A" w14:textId="77777777" w:rsidR="00CE5E3E" w:rsidRPr="00E15FF6" w:rsidRDefault="00CE5E3E" w:rsidP="00CE5E3E">
      <w:pPr>
        <w:jc w:val="both"/>
        <w:rPr>
          <w:rFonts w:ascii="Arial" w:hAnsi="Arial" w:cs="Arial"/>
          <w:sz w:val="20"/>
          <w:szCs w:val="20"/>
        </w:rPr>
      </w:pPr>
      <w:r w:rsidRPr="00E15FF6">
        <w:rPr>
          <w:rFonts w:ascii="Arial" w:hAnsi="Arial" w:cs="Arial"/>
          <w:sz w:val="20"/>
          <w:szCs w:val="20"/>
        </w:rPr>
        <w:t>Pri izvedbi predmeta javnega naročila se mora  upoštevati tudi eventualne sprejete spremembe predpisov v obdobju  2025 – 2027.</w:t>
      </w:r>
    </w:p>
    <w:p w14:paraId="039DAEAF" w14:textId="44F372FC" w:rsidR="00455238" w:rsidRPr="006E10A9" w:rsidRDefault="005373D1" w:rsidP="003037A2">
      <w:pPr>
        <w:pStyle w:val="Naslov2"/>
        <w:numPr>
          <w:ilvl w:val="1"/>
          <w:numId w:val="48"/>
        </w:numPr>
        <w:rPr>
          <w:i w:val="0"/>
          <w:sz w:val="22"/>
          <w:szCs w:val="22"/>
        </w:rPr>
      </w:pPr>
      <w:bookmarkStart w:id="27" w:name="_Toc529353580"/>
      <w:bookmarkStart w:id="28" w:name="_Toc529354117"/>
      <w:bookmarkStart w:id="29" w:name="_Toc10194644"/>
      <w:bookmarkStart w:id="30" w:name="_Toc194406145"/>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6E10A9">
        <w:rPr>
          <w:i w:val="0"/>
          <w:sz w:val="22"/>
          <w:szCs w:val="22"/>
        </w:rPr>
        <w:t>Ugotavljanje sposobnosti</w:t>
      </w:r>
      <w:bookmarkEnd w:id="27"/>
      <w:bookmarkEnd w:id="28"/>
      <w:bookmarkEnd w:id="29"/>
      <w:bookmarkEnd w:id="30"/>
      <w:r w:rsidRPr="006E10A9">
        <w:rPr>
          <w:i w:val="0"/>
          <w:sz w:val="22"/>
          <w:szCs w:val="22"/>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2A6BEFBE" w:rsidR="00455238" w:rsidRPr="00513FBA" w:rsidRDefault="009F5E53"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bookmarkStart w:id="59" w:name="_Toc194406146"/>
      <w:r>
        <w:rPr>
          <w:sz w:val="20"/>
          <w:szCs w:val="20"/>
        </w:rPr>
        <w:lastRenderedPageBreak/>
        <w:t>6</w:t>
      </w:r>
      <w:r w:rsidR="00455238" w:rsidRPr="00513FBA">
        <w:rPr>
          <w:sz w:val="20"/>
          <w:szCs w:val="20"/>
        </w:rPr>
        <w:t>.1 Razlogi za izključitev</w:t>
      </w:r>
      <w:bookmarkEnd w:id="47"/>
      <w:bookmarkEnd w:id="48"/>
      <w:bookmarkEnd w:id="49"/>
      <w:bookmarkEnd w:id="50"/>
      <w:bookmarkEnd w:id="51"/>
      <w:bookmarkEnd w:id="52"/>
      <w:bookmarkEnd w:id="53"/>
      <w:bookmarkEnd w:id="54"/>
      <w:bookmarkEnd w:id="55"/>
      <w:bookmarkEnd w:id="56"/>
      <w:bookmarkEnd w:id="57"/>
      <w:bookmarkEnd w:id="58"/>
      <w:bookmarkEnd w:id="59"/>
      <w:r w:rsidR="00455238"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60"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60"/>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014318">
      <w:pPr>
        <w:pStyle w:val="Odstavekseznama"/>
        <w:widowControl w:val="0"/>
        <w:numPr>
          <w:ilvl w:val="0"/>
          <w:numId w:val="8"/>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dajanje podkupnine (262. člen KZ-1),</w:t>
      </w:r>
    </w:p>
    <w:p w14:paraId="54752228"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014318">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014318">
      <w:pPr>
        <w:pStyle w:val="Odstavekseznama"/>
        <w:numPr>
          <w:ilvl w:val="0"/>
          <w:numId w:val="13"/>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014318">
      <w:pPr>
        <w:numPr>
          <w:ilvl w:val="0"/>
          <w:numId w:val="12"/>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lastRenderedPageBreak/>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645C9F7F" w:rsidR="004C58AF" w:rsidRPr="004C58AF" w:rsidRDefault="00E15FF6"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004C58AF"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014318">
      <w:pPr>
        <w:numPr>
          <w:ilvl w:val="0"/>
          <w:numId w:val="12"/>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014318">
      <w:pPr>
        <w:numPr>
          <w:ilvl w:val="0"/>
          <w:numId w:val="12"/>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lastRenderedPageBreak/>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014318">
      <w:pPr>
        <w:numPr>
          <w:ilvl w:val="0"/>
          <w:numId w:val="12"/>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7DE7DBAB" w:rsidR="00455238" w:rsidRPr="00513FBA" w:rsidRDefault="00455238" w:rsidP="003037A2">
      <w:pPr>
        <w:pStyle w:val="Naslov3"/>
        <w:numPr>
          <w:ilvl w:val="1"/>
          <w:numId w:val="49"/>
        </w:numPr>
        <w:rPr>
          <w:sz w:val="20"/>
          <w:szCs w:val="20"/>
          <w:shd w:val="clear" w:color="auto" w:fill="FFFFFF"/>
        </w:rPr>
      </w:pPr>
      <w:bookmarkStart w:id="61" w:name="_Toc452471600"/>
      <w:bookmarkStart w:id="62" w:name="_Toc511388769"/>
      <w:bookmarkStart w:id="63" w:name="_Toc512246089"/>
      <w:bookmarkStart w:id="64" w:name="_Toc10194646"/>
      <w:bookmarkStart w:id="65" w:name="_Toc21506073"/>
      <w:bookmarkStart w:id="66" w:name="_Toc55901903"/>
      <w:bookmarkStart w:id="67" w:name="_Toc108010587"/>
      <w:bookmarkStart w:id="68" w:name="_Toc128743284"/>
      <w:bookmarkStart w:id="69" w:name="_Toc128743895"/>
      <w:bookmarkStart w:id="70" w:name="_Toc160440580"/>
      <w:bookmarkStart w:id="71" w:name="_Toc161399770"/>
      <w:bookmarkStart w:id="72" w:name="_Toc176763882"/>
      <w:bookmarkStart w:id="73" w:name="_Toc194406147"/>
      <w:r w:rsidRPr="00513FBA">
        <w:rPr>
          <w:sz w:val="20"/>
          <w:szCs w:val="20"/>
          <w:shd w:val="clear" w:color="auto" w:fill="FFFFFF"/>
        </w:rPr>
        <w:t>Pogoji za sodelovanje</w:t>
      </w:r>
      <w:bookmarkEnd w:id="61"/>
      <w:bookmarkEnd w:id="62"/>
      <w:bookmarkEnd w:id="63"/>
      <w:bookmarkEnd w:id="64"/>
      <w:bookmarkEnd w:id="65"/>
      <w:bookmarkEnd w:id="66"/>
      <w:bookmarkEnd w:id="67"/>
      <w:bookmarkEnd w:id="68"/>
      <w:bookmarkEnd w:id="69"/>
      <w:bookmarkEnd w:id="70"/>
      <w:bookmarkEnd w:id="71"/>
      <w:bookmarkEnd w:id="72"/>
      <w:bookmarkEnd w:id="73"/>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Pr="009F5E53" w:rsidRDefault="00A639DE" w:rsidP="00513FBA">
      <w:pPr>
        <w:jc w:val="both"/>
        <w:rPr>
          <w:rFonts w:ascii="Arial" w:hAnsi="Arial" w:cs="Arial"/>
          <w:sz w:val="20"/>
          <w:szCs w:val="20"/>
        </w:rPr>
      </w:pPr>
      <w:r w:rsidRPr="009F5E53">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9F5E53" w:rsidRDefault="00513FBA" w:rsidP="00513FBA">
      <w:pPr>
        <w:jc w:val="both"/>
        <w:rPr>
          <w:rFonts w:ascii="Arial" w:hAnsi="Arial" w:cs="Arial"/>
          <w:sz w:val="20"/>
          <w:szCs w:val="20"/>
        </w:rPr>
      </w:pPr>
    </w:p>
    <w:p w14:paraId="324FB8D5" w14:textId="0DA5E94C" w:rsidR="009F5E53" w:rsidRPr="009F5E53" w:rsidRDefault="00A24FEC" w:rsidP="009F5E53">
      <w:pPr>
        <w:widowControl w:val="0"/>
        <w:jc w:val="both"/>
        <w:rPr>
          <w:rFonts w:ascii="Arial" w:hAnsi="Arial" w:cs="Arial"/>
          <w:sz w:val="20"/>
          <w:szCs w:val="20"/>
        </w:rPr>
      </w:pPr>
      <w:r w:rsidRPr="009F5E53">
        <w:rPr>
          <w:rFonts w:ascii="Arial" w:hAnsi="Arial" w:cs="Arial"/>
          <w:sz w:val="20"/>
          <w:szCs w:val="20"/>
        </w:rPr>
        <w:t xml:space="preserve">Gospodarski subjekt mora imeti registrirano dejavnost za </w:t>
      </w:r>
      <w:r w:rsidR="009F5E53" w:rsidRPr="009F5E53">
        <w:rPr>
          <w:rFonts w:ascii="Arial" w:hAnsi="Arial" w:cs="Arial"/>
          <w:sz w:val="20"/>
          <w:szCs w:val="20"/>
        </w:rPr>
        <w:t xml:space="preserve">računovodske, knjigovodske in revizijske storitve in jo tudi dejansko opravljati ter imeti za opravljanje te dejavnosti vsa potrebna dovoljenja. </w:t>
      </w:r>
    </w:p>
    <w:p w14:paraId="3F82877F" w14:textId="77777777" w:rsidR="009F5E53" w:rsidRPr="009F5E53" w:rsidRDefault="009F5E53" w:rsidP="009F5E53">
      <w:pPr>
        <w:widowControl w:val="0"/>
        <w:jc w:val="both"/>
        <w:rPr>
          <w:rFonts w:ascii="Arial" w:hAnsi="Arial" w:cs="Arial"/>
          <w:sz w:val="20"/>
          <w:szCs w:val="20"/>
        </w:rPr>
      </w:pPr>
    </w:p>
    <w:p w14:paraId="134F53B3" w14:textId="7C7B8307" w:rsidR="00A639DE" w:rsidRPr="009F5E53" w:rsidRDefault="00A639DE" w:rsidP="009F5E53">
      <w:pPr>
        <w:widowControl w:val="0"/>
        <w:jc w:val="both"/>
        <w:rPr>
          <w:rFonts w:ascii="Arial" w:hAnsi="Arial" w:cs="Arial"/>
          <w:sz w:val="20"/>
          <w:szCs w:val="20"/>
        </w:rPr>
      </w:pPr>
      <w:r w:rsidRPr="009F5E53">
        <w:rPr>
          <w:rFonts w:ascii="Arial" w:hAnsi="Arial" w:cs="Arial"/>
          <w:sz w:val="20"/>
          <w:szCs w:val="20"/>
        </w:rPr>
        <w:t>Zgoraj naveden</w:t>
      </w:r>
      <w:r w:rsidR="00A24FEC" w:rsidRPr="009F5E53">
        <w:rPr>
          <w:rFonts w:ascii="Arial" w:hAnsi="Arial" w:cs="Arial"/>
          <w:sz w:val="20"/>
          <w:szCs w:val="20"/>
        </w:rPr>
        <w:t>e</w:t>
      </w:r>
      <w:r w:rsidRPr="009F5E53">
        <w:rPr>
          <w:rFonts w:ascii="Arial" w:hAnsi="Arial" w:cs="Arial"/>
          <w:sz w:val="20"/>
          <w:szCs w:val="20"/>
        </w:rPr>
        <w:t xml:space="preserve"> pogo</w:t>
      </w:r>
      <w:r w:rsidR="00A24FEC" w:rsidRPr="009F5E53">
        <w:rPr>
          <w:rFonts w:ascii="Arial" w:hAnsi="Arial" w:cs="Arial"/>
          <w:sz w:val="20"/>
          <w:szCs w:val="20"/>
        </w:rPr>
        <w:t>je</w:t>
      </w:r>
      <w:r w:rsidRPr="009F5E53">
        <w:rPr>
          <w:rFonts w:ascii="Arial" w:hAnsi="Arial" w:cs="Arial"/>
          <w:sz w:val="20"/>
          <w:szCs w:val="20"/>
        </w:rPr>
        <w:t xml:space="preserve"> glede sposobnosti za opravljanje poklicne dejavnosti mora</w:t>
      </w:r>
      <w:r w:rsidR="00E47820">
        <w:rPr>
          <w:rFonts w:ascii="Arial" w:hAnsi="Arial" w:cs="Arial"/>
          <w:sz w:val="20"/>
          <w:szCs w:val="20"/>
        </w:rPr>
        <w:t>jo</w:t>
      </w:r>
      <w:r w:rsidRPr="009F5E53">
        <w:rPr>
          <w:rFonts w:ascii="Arial" w:hAnsi="Arial" w:cs="Arial"/>
          <w:sz w:val="20"/>
          <w:szCs w:val="20"/>
        </w:rPr>
        <w:t xml:space="preserve"> izpolnjevati vs</w:t>
      </w:r>
      <w:r w:rsidR="00E47820">
        <w:rPr>
          <w:rFonts w:ascii="Arial" w:hAnsi="Arial" w:cs="Arial"/>
          <w:sz w:val="20"/>
          <w:szCs w:val="20"/>
        </w:rPr>
        <w:t>i</w:t>
      </w:r>
      <w:r w:rsidRPr="009F5E53">
        <w:rPr>
          <w:rFonts w:ascii="Arial" w:hAnsi="Arial" w:cs="Arial"/>
          <w:sz w:val="20"/>
          <w:szCs w:val="20"/>
        </w:rPr>
        <w:t xml:space="preserve"> gospodarski subjekt</w:t>
      </w:r>
      <w:r w:rsidR="00E47820">
        <w:rPr>
          <w:rFonts w:ascii="Arial" w:hAnsi="Arial" w:cs="Arial"/>
          <w:sz w:val="20"/>
          <w:szCs w:val="20"/>
        </w:rPr>
        <w:t>i</w:t>
      </w:r>
      <w:r w:rsidRPr="009F5E53">
        <w:rPr>
          <w:rFonts w:ascii="Arial" w:hAnsi="Arial" w:cs="Arial"/>
          <w:sz w:val="20"/>
          <w:szCs w:val="20"/>
        </w:rPr>
        <w:t>, ki nastopa</w:t>
      </w:r>
      <w:r w:rsidR="00E47820">
        <w:rPr>
          <w:rFonts w:ascii="Arial" w:hAnsi="Arial" w:cs="Arial"/>
          <w:sz w:val="20"/>
          <w:szCs w:val="20"/>
        </w:rPr>
        <w:t>jo</w:t>
      </w:r>
      <w:r w:rsidRPr="009F5E53">
        <w:rPr>
          <w:rFonts w:ascii="Arial" w:hAnsi="Arial" w:cs="Arial"/>
          <w:sz w:val="20"/>
          <w:szCs w:val="20"/>
        </w:rPr>
        <w:t xml:space="preserve"> v ponudbi: ponudnik</w:t>
      </w:r>
      <w:r w:rsidR="009F5E53">
        <w:rPr>
          <w:rFonts w:ascii="Arial" w:hAnsi="Arial" w:cs="Arial"/>
          <w:sz w:val="20"/>
          <w:szCs w:val="20"/>
        </w:rPr>
        <w:t>,</w:t>
      </w:r>
      <w:r w:rsidRPr="009F5E53">
        <w:rPr>
          <w:rFonts w:ascii="Arial" w:hAnsi="Arial" w:cs="Arial"/>
          <w:sz w:val="20"/>
          <w:szCs w:val="20"/>
        </w:rPr>
        <w:t xml:space="preserve"> vsak izmed partnerjev v primeru skupne ponudbe in vsak podizvajalec.  </w:t>
      </w:r>
    </w:p>
    <w:p w14:paraId="3412B367" w14:textId="77777777" w:rsidR="008E5582" w:rsidRPr="009F5E53"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014318">
      <w:pPr>
        <w:pStyle w:val="Barvniseznampoudarek11"/>
        <w:numPr>
          <w:ilvl w:val="0"/>
          <w:numId w:val="1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lastRenderedPageBreak/>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485A5119" w:rsidR="00455238" w:rsidRDefault="00455238" w:rsidP="00455238">
      <w:pPr>
        <w:widowControl w:val="0"/>
        <w:jc w:val="both"/>
        <w:rPr>
          <w:rFonts w:ascii="Arial" w:hAnsi="Arial" w:cs="Arial"/>
          <w:sz w:val="20"/>
          <w:szCs w:val="20"/>
        </w:rPr>
      </w:pPr>
    </w:p>
    <w:p w14:paraId="4BE615BB" w14:textId="77777777" w:rsidR="00E251F3" w:rsidRPr="00513FBA" w:rsidRDefault="00E251F3"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5BE3C4A" w:rsidR="00455238" w:rsidRPr="00513FBA" w:rsidRDefault="00455238" w:rsidP="003037A2">
      <w:pPr>
        <w:pStyle w:val="Odstavekseznama"/>
        <w:numPr>
          <w:ilvl w:val="0"/>
          <w:numId w:val="19"/>
        </w:numPr>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21A901E9" w14:textId="77777777" w:rsidR="009F5E53" w:rsidRPr="009F5E53" w:rsidRDefault="00563E12" w:rsidP="009F5E53">
      <w:pPr>
        <w:widowControl w:val="0"/>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009F5E53" w:rsidRPr="009F5E53">
        <w:rPr>
          <w:rFonts w:ascii="Arial" w:hAnsi="Arial" w:cs="Arial"/>
          <w:sz w:val="20"/>
          <w:szCs w:val="20"/>
        </w:rPr>
        <w:t>ponudnik</w:t>
      </w:r>
      <w:r w:rsidR="009F5E53">
        <w:rPr>
          <w:rFonts w:ascii="Arial" w:hAnsi="Arial" w:cs="Arial"/>
          <w:sz w:val="20"/>
          <w:szCs w:val="20"/>
        </w:rPr>
        <w:t>,</w:t>
      </w:r>
      <w:r w:rsidR="009F5E53" w:rsidRPr="009F5E53">
        <w:rPr>
          <w:rFonts w:ascii="Arial" w:hAnsi="Arial" w:cs="Arial"/>
          <w:sz w:val="20"/>
          <w:szCs w:val="20"/>
        </w:rPr>
        <w:t xml:space="preserve"> vsak izmed partnerjev v primeru skupne ponudbe in vsak podizvajalec.  </w:t>
      </w:r>
    </w:p>
    <w:p w14:paraId="6955AE61" w14:textId="2EC6F4C5" w:rsidR="00455238" w:rsidRPr="00513FBA" w:rsidRDefault="00455238" w:rsidP="009F5E53">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4E5EE1F7" w14:textId="0C36B05E" w:rsidR="00E47820" w:rsidRDefault="00E47820" w:rsidP="00014318">
      <w:pPr>
        <w:pStyle w:val="Pripombabesedilo"/>
        <w:numPr>
          <w:ilvl w:val="0"/>
          <w:numId w:val="9"/>
        </w:numPr>
        <w:ind w:left="720"/>
        <w:jc w:val="both"/>
        <w:rPr>
          <w:rFonts w:ascii="Arial" w:hAnsi="Arial" w:cs="Arial"/>
        </w:rPr>
      </w:pPr>
      <w:r w:rsidRPr="00E47820">
        <w:rPr>
          <w:rFonts w:ascii="Arial" w:hAnsi="Arial" w:cs="Arial"/>
        </w:rPr>
        <w:t>Potrdila vseh bank, pri katerih ima gospodarski subjekt odprt transakcijski račun ali BON</w:t>
      </w:r>
      <w:r>
        <w:rPr>
          <w:rFonts w:ascii="Arial" w:hAnsi="Arial" w:cs="Arial"/>
        </w:rPr>
        <w:t>-</w:t>
      </w:r>
      <w:r w:rsidRPr="00E47820">
        <w:rPr>
          <w:rFonts w:ascii="Arial" w:hAnsi="Arial" w:cs="Arial"/>
        </w:rPr>
        <w:t>2. Potrdilo ne sme biti starejše od 15 dni, pred skrajnim rokom za oddajo pon</w:t>
      </w:r>
      <w:r>
        <w:rPr>
          <w:rFonts w:ascii="Arial" w:hAnsi="Arial" w:cs="Arial"/>
        </w:rPr>
        <w:t>udb.</w:t>
      </w:r>
    </w:p>
    <w:p w14:paraId="2918AB04" w14:textId="77777777" w:rsidR="00E47820" w:rsidRPr="00E47820" w:rsidRDefault="00E47820" w:rsidP="00E47820">
      <w:pPr>
        <w:pStyle w:val="Pripombabesedilo"/>
        <w:ind w:left="720"/>
        <w:jc w:val="both"/>
        <w:rPr>
          <w:rFonts w:ascii="Arial" w:hAnsi="Arial" w:cs="Arial"/>
        </w:rPr>
      </w:pPr>
    </w:p>
    <w:p w14:paraId="414727EF" w14:textId="3D6AA32C" w:rsidR="00E47820" w:rsidRPr="00E47820" w:rsidRDefault="00E47820" w:rsidP="003037A2">
      <w:pPr>
        <w:pStyle w:val="Odstavekseznama"/>
        <w:numPr>
          <w:ilvl w:val="0"/>
          <w:numId w:val="19"/>
        </w:numPr>
        <w:autoSpaceDE w:val="0"/>
        <w:autoSpaceDN w:val="0"/>
        <w:adjustRightInd w:val="0"/>
        <w:jc w:val="both"/>
        <w:rPr>
          <w:rFonts w:ascii="Arial" w:hAnsi="Arial" w:cs="Arial"/>
          <w:b/>
          <w:color w:val="000000"/>
          <w:sz w:val="20"/>
        </w:rPr>
      </w:pPr>
      <w:r w:rsidRPr="00E47820">
        <w:rPr>
          <w:rFonts w:ascii="Arial" w:hAnsi="Arial" w:cs="Arial"/>
          <w:sz w:val="20"/>
        </w:rPr>
        <w:t>Gospodarski subjekt je imel v zadnjih dveh poslovnih letih pred objavo tega javnega naročila prihodke iz naslova izvajanja obveznih revizij računovodskih izkazov v višini vsaj 1.000.000,00</w:t>
      </w:r>
      <w:r w:rsidR="00131775">
        <w:rPr>
          <w:rFonts w:ascii="Arial" w:hAnsi="Arial" w:cs="Arial"/>
          <w:sz w:val="20"/>
        </w:rPr>
        <w:t xml:space="preserve"> </w:t>
      </w:r>
      <w:r w:rsidRPr="00E47820">
        <w:rPr>
          <w:rFonts w:ascii="Arial" w:hAnsi="Arial" w:cs="Arial"/>
          <w:sz w:val="20"/>
        </w:rPr>
        <w:t xml:space="preserve">EUR za vsako poslovno leto posebej. </w:t>
      </w:r>
    </w:p>
    <w:p w14:paraId="162BD2C5" w14:textId="77777777" w:rsidR="00E47820" w:rsidRDefault="00E47820" w:rsidP="00E47820">
      <w:pPr>
        <w:pStyle w:val="Odstavekseznama"/>
        <w:autoSpaceDE w:val="0"/>
        <w:autoSpaceDN w:val="0"/>
        <w:adjustRightInd w:val="0"/>
        <w:ind w:left="360"/>
        <w:jc w:val="both"/>
        <w:rPr>
          <w:rFonts w:ascii="Arial" w:hAnsi="Arial" w:cs="Arial"/>
          <w:sz w:val="20"/>
        </w:rPr>
      </w:pPr>
    </w:p>
    <w:p w14:paraId="2270CD86" w14:textId="77777777" w:rsidR="00E47820" w:rsidRPr="009F5E53" w:rsidRDefault="00E47820" w:rsidP="00E47820">
      <w:pPr>
        <w:widowControl w:val="0"/>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Pr="009F5E53">
        <w:rPr>
          <w:rFonts w:ascii="Arial" w:hAnsi="Arial" w:cs="Arial"/>
          <w:sz w:val="20"/>
          <w:szCs w:val="20"/>
        </w:rPr>
        <w:t>ponudnik</w:t>
      </w:r>
      <w:r>
        <w:rPr>
          <w:rFonts w:ascii="Arial" w:hAnsi="Arial" w:cs="Arial"/>
          <w:sz w:val="20"/>
          <w:szCs w:val="20"/>
        </w:rPr>
        <w:t>,</w:t>
      </w:r>
      <w:r w:rsidRPr="009F5E53">
        <w:rPr>
          <w:rFonts w:ascii="Arial" w:hAnsi="Arial" w:cs="Arial"/>
          <w:sz w:val="20"/>
          <w:szCs w:val="20"/>
        </w:rPr>
        <w:t xml:space="preserve"> vsak izmed partnerjev v primeru skupne ponudbe in vsak podizvajalec.  </w:t>
      </w:r>
    </w:p>
    <w:p w14:paraId="075ACCFA" w14:textId="77777777" w:rsidR="00E47820" w:rsidRDefault="00E47820" w:rsidP="00E47820">
      <w:pPr>
        <w:pStyle w:val="Odstavekseznama"/>
        <w:autoSpaceDE w:val="0"/>
        <w:autoSpaceDN w:val="0"/>
        <w:adjustRightInd w:val="0"/>
        <w:ind w:left="360"/>
        <w:jc w:val="both"/>
        <w:rPr>
          <w:rFonts w:ascii="Arial" w:hAnsi="Arial" w:cs="Arial"/>
          <w:sz w:val="20"/>
        </w:rPr>
      </w:pPr>
    </w:p>
    <w:p w14:paraId="7A06C2D1" w14:textId="6EB3EB67" w:rsidR="00E47820" w:rsidRPr="00E47820" w:rsidRDefault="00E47820" w:rsidP="00E47820">
      <w:pPr>
        <w:pStyle w:val="Odstavekseznama"/>
        <w:autoSpaceDE w:val="0"/>
        <w:autoSpaceDN w:val="0"/>
        <w:adjustRightInd w:val="0"/>
        <w:ind w:left="360"/>
        <w:jc w:val="both"/>
        <w:rPr>
          <w:rFonts w:ascii="Arial" w:hAnsi="Arial" w:cs="Arial"/>
          <w:b/>
          <w:color w:val="000000"/>
          <w:sz w:val="20"/>
        </w:rPr>
      </w:pPr>
      <w:r w:rsidRPr="00E47820">
        <w:rPr>
          <w:rFonts w:ascii="Arial" w:hAnsi="Arial" w:cs="Arial"/>
          <w:sz w:val="20"/>
        </w:rPr>
        <w:t xml:space="preserve">Naročnik si pridružuje pravico, da navedbe preveri tako, da od ponudnika zahteva dokazilo, iz katerega je razvidno izpolnjevanje tega pogoja. </w:t>
      </w:r>
    </w:p>
    <w:p w14:paraId="17AF2D72" w14:textId="77777777" w:rsidR="00E47820" w:rsidRDefault="00E47820" w:rsidP="00E47820">
      <w:pPr>
        <w:pStyle w:val="Odstavekseznama"/>
        <w:autoSpaceDE w:val="0"/>
        <w:autoSpaceDN w:val="0"/>
        <w:adjustRightInd w:val="0"/>
        <w:ind w:left="360"/>
      </w:pPr>
    </w:p>
    <w:p w14:paraId="63AA1483" w14:textId="77777777" w:rsidR="00E47820" w:rsidRPr="00E47820" w:rsidRDefault="00E47820" w:rsidP="00E47820">
      <w:pPr>
        <w:pStyle w:val="Odstavekseznama"/>
        <w:autoSpaceDE w:val="0"/>
        <w:autoSpaceDN w:val="0"/>
        <w:adjustRightInd w:val="0"/>
        <w:ind w:left="360"/>
        <w:rPr>
          <w:rFonts w:ascii="Arial" w:hAnsi="Arial" w:cs="Arial"/>
          <w:b/>
          <w:sz w:val="20"/>
        </w:rPr>
      </w:pPr>
      <w:r w:rsidRPr="00E47820">
        <w:rPr>
          <w:rFonts w:ascii="Arial" w:hAnsi="Arial" w:cs="Arial"/>
          <w:b/>
          <w:sz w:val="20"/>
        </w:rPr>
        <w:t xml:space="preserve">Način dokazovanja: </w:t>
      </w:r>
    </w:p>
    <w:p w14:paraId="471B8835" w14:textId="7A7F223A" w:rsidR="006E2CDD" w:rsidRPr="00E47820" w:rsidRDefault="00E47820" w:rsidP="00014318">
      <w:pPr>
        <w:pStyle w:val="Odstavekseznama"/>
        <w:numPr>
          <w:ilvl w:val="0"/>
          <w:numId w:val="9"/>
        </w:numPr>
        <w:autoSpaceDE w:val="0"/>
        <w:autoSpaceDN w:val="0"/>
        <w:adjustRightInd w:val="0"/>
        <w:ind w:left="754" w:hanging="357"/>
        <w:rPr>
          <w:rFonts w:ascii="Arial" w:hAnsi="Arial" w:cs="Arial"/>
          <w:sz w:val="20"/>
        </w:rPr>
      </w:pPr>
      <w:r w:rsidRPr="00E47820">
        <w:rPr>
          <w:rFonts w:ascii="Arial" w:hAnsi="Arial" w:cs="Arial"/>
          <w:sz w:val="20"/>
        </w:rPr>
        <w:t>Kopija izkaza poslovnega izida za vsako poslovno leto posebej.</w:t>
      </w:r>
    </w:p>
    <w:p w14:paraId="1F450C91" w14:textId="0B68C8B9" w:rsidR="00E47820" w:rsidRDefault="00E47820" w:rsidP="00DB759F">
      <w:pPr>
        <w:autoSpaceDE w:val="0"/>
        <w:autoSpaceDN w:val="0"/>
        <w:adjustRightInd w:val="0"/>
        <w:rPr>
          <w:rFonts w:ascii="Arial" w:hAnsi="Arial" w:cs="Arial"/>
          <w:b/>
          <w:color w:val="000000"/>
          <w:sz w:val="20"/>
        </w:rPr>
      </w:pPr>
    </w:p>
    <w:p w14:paraId="4DE91176" w14:textId="77777777" w:rsidR="00DB759F" w:rsidRDefault="00DB759F" w:rsidP="00DB759F">
      <w:pPr>
        <w:autoSpaceDE w:val="0"/>
        <w:autoSpaceDN w:val="0"/>
        <w:adjustRightInd w:val="0"/>
        <w:rPr>
          <w:rFonts w:ascii="Arial" w:hAnsi="Arial" w:cs="Arial"/>
          <w:b/>
          <w:color w:val="000000"/>
          <w:sz w:val="20"/>
        </w:rPr>
      </w:pPr>
    </w:p>
    <w:p w14:paraId="21512F7B" w14:textId="5CC4F7F1" w:rsidR="00DB759F" w:rsidRPr="00513FBA" w:rsidRDefault="00DB759F" w:rsidP="00DB759F">
      <w:pPr>
        <w:jc w:val="both"/>
        <w:rPr>
          <w:rFonts w:ascii="Arial" w:hAnsi="Arial" w:cs="Arial"/>
          <w:b/>
          <w:sz w:val="20"/>
          <w:szCs w:val="20"/>
        </w:rPr>
      </w:pPr>
      <w:r>
        <w:rPr>
          <w:rFonts w:ascii="Arial" w:hAnsi="Arial" w:cs="Arial"/>
          <w:b/>
          <w:sz w:val="20"/>
          <w:szCs w:val="20"/>
        </w:rPr>
        <w:t>C</w:t>
      </w:r>
      <w:r w:rsidRPr="00513FBA">
        <w:rPr>
          <w:rFonts w:ascii="Arial" w:hAnsi="Arial" w:cs="Arial"/>
          <w:b/>
          <w:sz w:val="20"/>
          <w:szCs w:val="20"/>
        </w:rPr>
        <w:t xml:space="preserve">: Pogoji za sodelovanje glede </w:t>
      </w:r>
      <w:r>
        <w:rPr>
          <w:rFonts w:ascii="Arial" w:hAnsi="Arial" w:cs="Arial"/>
          <w:b/>
          <w:sz w:val="20"/>
          <w:szCs w:val="20"/>
        </w:rPr>
        <w:t xml:space="preserve">tehnične in strokovne/kadrovske </w:t>
      </w:r>
      <w:r w:rsidRPr="00513FBA">
        <w:rPr>
          <w:rFonts w:ascii="Arial" w:hAnsi="Arial" w:cs="Arial"/>
          <w:b/>
          <w:sz w:val="20"/>
          <w:szCs w:val="20"/>
        </w:rPr>
        <w:t>sposobnosti:</w:t>
      </w:r>
    </w:p>
    <w:p w14:paraId="622122F4" w14:textId="014FB4D0" w:rsidR="00DB759F" w:rsidRDefault="00DB759F" w:rsidP="00DB759F">
      <w:pPr>
        <w:autoSpaceDE w:val="0"/>
        <w:autoSpaceDN w:val="0"/>
        <w:adjustRightInd w:val="0"/>
        <w:rPr>
          <w:rFonts w:ascii="Arial" w:hAnsi="Arial" w:cs="Arial"/>
          <w:b/>
          <w:color w:val="000000"/>
          <w:sz w:val="20"/>
        </w:rPr>
      </w:pPr>
    </w:p>
    <w:p w14:paraId="46B51A06" w14:textId="2AEBB61A" w:rsidR="00DB759F" w:rsidRDefault="00DB759F" w:rsidP="00DB759F">
      <w:pPr>
        <w:autoSpaceDE w:val="0"/>
        <w:autoSpaceDN w:val="0"/>
        <w:adjustRightInd w:val="0"/>
      </w:pPr>
      <w:r w:rsidRPr="00DB759F">
        <w:rPr>
          <w:rFonts w:ascii="Arial" w:hAnsi="Arial" w:cs="Arial"/>
          <w:b/>
          <w:sz w:val="20"/>
          <w:szCs w:val="20"/>
        </w:rPr>
        <w:t>Naročnikove zahteve glede izpolnjevanj</w:t>
      </w:r>
      <w:r w:rsidR="00E251F3">
        <w:rPr>
          <w:rFonts w:ascii="Arial" w:hAnsi="Arial" w:cs="Arial"/>
          <w:b/>
          <w:sz w:val="20"/>
          <w:szCs w:val="20"/>
        </w:rPr>
        <w:t>a</w:t>
      </w:r>
      <w:r w:rsidRPr="00DB759F">
        <w:rPr>
          <w:rFonts w:ascii="Arial" w:hAnsi="Arial" w:cs="Arial"/>
          <w:b/>
          <w:sz w:val="20"/>
          <w:szCs w:val="20"/>
        </w:rPr>
        <w:t xml:space="preserve"> pogojev tehnične in strokovne sposobnosti:</w:t>
      </w:r>
      <w:r>
        <w:t xml:space="preserve"> </w:t>
      </w:r>
    </w:p>
    <w:p w14:paraId="191AAE0B" w14:textId="77777777" w:rsidR="00DB759F" w:rsidRDefault="00DB759F" w:rsidP="00DB759F">
      <w:pPr>
        <w:autoSpaceDE w:val="0"/>
        <w:autoSpaceDN w:val="0"/>
        <w:adjustRightInd w:val="0"/>
      </w:pPr>
    </w:p>
    <w:p w14:paraId="49E5B2C9" w14:textId="77777777" w:rsidR="00DB759F" w:rsidRPr="00DB759F" w:rsidRDefault="00DB759F" w:rsidP="00DB759F">
      <w:pPr>
        <w:autoSpaceDE w:val="0"/>
        <w:autoSpaceDN w:val="0"/>
        <w:adjustRightInd w:val="0"/>
        <w:jc w:val="both"/>
        <w:rPr>
          <w:rFonts w:ascii="Arial" w:hAnsi="Arial" w:cs="Arial"/>
          <w:sz w:val="20"/>
          <w:szCs w:val="20"/>
        </w:rPr>
      </w:pPr>
      <w:r w:rsidRPr="00DB759F">
        <w:rPr>
          <w:rFonts w:ascii="Arial" w:hAnsi="Arial" w:cs="Arial"/>
          <w:sz w:val="20"/>
          <w:szCs w:val="20"/>
        </w:rPr>
        <w:t xml:space="preserve">Revizijska družba mora imeti zaposlene vsaj 3 pooblaščene revizorje in mora imenovati revizijsko skupino za izvedbo revizije celotne Skupine SŽ, ki mora imeti vsaj 6 (šest) članov, od katerih morata biti vsaj 2 (dva) pooblaščena revizorja in vsaj 1 (en) preizkušeni revizor informacijskih sistemov. </w:t>
      </w:r>
    </w:p>
    <w:p w14:paraId="42DB1DE7" w14:textId="77777777" w:rsidR="00DB759F" w:rsidRPr="00DB759F" w:rsidRDefault="00DB759F" w:rsidP="00DB759F">
      <w:pPr>
        <w:autoSpaceDE w:val="0"/>
        <w:autoSpaceDN w:val="0"/>
        <w:adjustRightInd w:val="0"/>
        <w:jc w:val="both"/>
        <w:rPr>
          <w:rFonts w:ascii="Arial" w:hAnsi="Arial" w:cs="Arial"/>
          <w:sz w:val="20"/>
          <w:szCs w:val="20"/>
        </w:rPr>
      </w:pPr>
    </w:p>
    <w:p w14:paraId="6E0612D1" w14:textId="77777777" w:rsidR="00DB759F" w:rsidRPr="00DB759F" w:rsidRDefault="00DB759F" w:rsidP="00DB759F">
      <w:pPr>
        <w:autoSpaceDE w:val="0"/>
        <w:autoSpaceDN w:val="0"/>
        <w:adjustRightInd w:val="0"/>
        <w:jc w:val="both"/>
        <w:rPr>
          <w:rFonts w:ascii="Arial" w:hAnsi="Arial" w:cs="Arial"/>
          <w:sz w:val="20"/>
          <w:szCs w:val="20"/>
        </w:rPr>
      </w:pPr>
      <w:r w:rsidRPr="00DB759F">
        <w:rPr>
          <w:rFonts w:ascii="Arial" w:hAnsi="Arial" w:cs="Arial"/>
          <w:sz w:val="20"/>
          <w:szCs w:val="20"/>
        </w:rPr>
        <w:t xml:space="preserve">Vsi imenovani pooblaščeni revizorji morajo imeti dovoljenje za opravljanje nalog pooblaščenega revizorja in imeti z gospodarskim subjektom sklenjeno pogodbo o zaposlitvi za polni delovni čas. Poleg tega morajo imeti najmanj 5 (pet) let izkušenj kot pooblaščeni revizor. Vsaj en pooblaščeni revizor mora imeti strokovni naziv specialist za trajnostno poročanje, z dovoljenjem ANR za dajanje zagotovil o </w:t>
      </w:r>
      <w:proofErr w:type="spellStart"/>
      <w:r w:rsidRPr="00DB759F">
        <w:rPr>
          <w:rFonts w:ascii="Arial" w:hAnsi="Arial" w:cs="Arial"/>
          <w:sz w:val="20"/>
          <w:szCs w:val="20"/>
        </w:rPr>
        <w:t>trajnostnosti</w:t>
      </w:r>
      <w:proofErr w:type="spellEnd"/>
      <w:r w:rsidRPr="00DB759F">
        <w:rPr>
          <w:rFonts w:ascii="Arial" w:hAnsi="Arial" w:cs="Arial"/>
          <w:sz w:val="20"/>
          <w:szCs w:val="20"/>
        </w:rPr>
        <w:t xml:space="preserve">. </w:t>
      </w:r>
    </w:p>
    <w:p w14:paraId="580FCAA2" w14:textId="77777777" w:rsidR="00DB759F" w:rsidRPr="00DB759F" w:rsidRDefault="00DB759F" w:rsidP="00DB759F">
      <w:pPr>
        <w:autoSpaceDE w:val="0"/>
        <w:autoSpaceDN w:val="0"/>
        <w:adjustRightInd w:val="0"/>
        <w:jc w:val="both"/>
        <w:rPr>
          <w:rFonts w:ascii="Arial" w:hAnsi="Arial" w:cs="Arial"/>
          <w:sz w:val="20"/>
          <w:szCs w:val="20"/>
        </w:rPr>
      </w:pPr>
    </w:p>
    <w:p w14:paraId="7FE26FD4" w14:textId="77777777" w:rsidR="00DB759F" w:rsidRPr="00DB759F" w:rsidRDefault="00DB759F" w:rsidP="00DB759F">
      <w:pPr>
        <w:autoSpaceDE w:val="0"/>
        <w:autoSpaceDN w:val="0"/>
        <w:adjustRightInd w:val="0"/>
        <w:jc w:val="both"/>
        <w:rPr>
          <w:rFonts w:ascii="Arial" w:hAnsi="Arial" w:cs="Arial"/>
          <w:sz w:val="20"/>
          <w:szCs w:val="20"/>
        </w:rPr>
      </w:pPr>
      <w:r w:rsidRPr="00DB759F">
        <w:rPr>
          <w:rFonts w:ascii="Arial" w:hAnsi="Arial" w:cs="Arial"/>
          <w:sz w:val="20"/>
          <w:szCs w:val="20"/>
        </w:rPr>
        <w:t xml:space="preserve">Pooblaščeni revizorji naj imajo v strukturi celotnega načrtovanega časa vsaj 15% ur. Število delovnih ur ostalega osebja v revizijski skupini, z manj kot 2 letoma delovnih izkušenj pri revidiranju, ne sme preseči 25% vsega načrtovanega časa. </w:t>
      </w:r>
    </w:p>
    <w:p w14:paraId="03368668" w14:textId="77777777" w:rsidR="00DB759F" w:rsidRDefault="00DB759F" w:rsidP="00DB759F">
      <w:pPr>
        <w:autoSpaceDE w:val="0"/>
        <w:autoSpaceDN w:val="0"/>
        <w:adjustRightInd w:val="0"/>
      </w:pPr>
    </w:p>
    <w:p w14:paraId="6A09F877" w14:textId="77777777" w:rsidR="00DB759F" w:rsidRPr="00DB759F" w:rsidRDefault="00DB759F" w:rsidP="00DB759F">
      <w:pPr>
        <w:autoSpaceDE w:val="0"/>
        <w:autoSpaceDN w:val="0"/>
        <w:adjustRightInd w:val="0"/>
        <w:jc w:val="both"/>
        <w:rPr>
          <w:rFonts w:ascii="Arial" w:hAnsi="Arial" w:cs="Arial"/>
          <w:sz w:val="20"/>
          <w:szCs w:val="20"/>
        </w:rPr>
      </w:pPr>
      <w:r w:rsidRPr="00DB759F">
        <w:rPr>
          <w:rFonts w:ascii="Arial" w:hAnsi="Arial" w:cs="Arial"/>
          <w:sz w:val="20"/>
          <w:szCs w:val="20"/>
        </w:rPr>
        <w:t xml:space="preserve">Imenovani preizkušeni revizor informacijskih sistemov mora imeti certifikat SIR ali mednarodni certifikat CISA in najmanj 5 (pet) let delovnih izkušenj pri izvajanju revizij informacijskih sistemov. </w:t>
      </w:r>
    </w:p>
    <w:p w14:paraId="2BFAAE1B" w14:textId="77777777" w:rsidR="00DB759F" w:rsidRPr="00DB759F" w:rsidRDefault="00DB759F" w:rsidP="00DB759F">
      <w:pPr>
        <w:autoSpaceDE w:val="0"/>
        <w:autoSpaceDN w:val="0"/>
        <w:adjustRightInd w:val="0"/>
        <w:jc w:val="both"/>
        <w:rPr>
          <w:rFonts w:ascii="Arial" w:hAnsi="Arial" w:cs="Arial"/>
          <w:sz w:val="20"/>
          <w:szCs w:val="20"/>
        </w:rPr>
      </w:pPr>
    </w:p>
    <w:p w14:paraId="5B9E62DC" w14:textId="77777777" w:rsidR="00DB759F" w:rsidRPr="00DB759F" w:rsidRDefault="00DB759F" w:rsidP="00DB759F">
      <w:pPr>
        <w:autoSpaceDE w:val="0"/>
        <w:autoSpaceDN w:val="0"/>
        <w:adjustRightInd w:val="0"/>
        <w:rPr>
          <w:rFonts w:ascii="Arial" w:hAnsi="Arial" w:cs="Arial"/>
          <w:sz w:val="20"/>
          <w:szCs w:val="20"/>
        </w:rPr>
      </w:pPr>
      <w:r w:rsidRPr="00DB759F">
        <w:rPr>
          <w:rFonts w:ascii="Arial" w:hAnsi="Arial" w:cs="Arial"/>
          <w:sz w:val="20"/>
          <w:szCs w:val="20"/>
        </w:rPr>
        <w:t xml:space="preserve">Vsi imenovani člani ekipe morajo biti zaposleni pri gospodarskemu subjektu, po pogodbi o zaposlitvi za polni delovni čas. Izjema je samo preizkušeni revizor informacijskih sistemov, ki je lahko zunanji sodelavec. </w:t>
      </w:r>
    </w:p>
    <w:p w14:paraId="444D60B8" w14:textId="77777777" w:rsidR="00DB759F" w:rsidRPr="00DB759F" w:rsidRDefault="00DB759F" w:rsidP="00DB759F">
      <w:pPr>
        <w:autoSpaceDE w:val="0"/>
        <w:autoSpaceDN w:val="0"/>
        <w:adjustRightInd w:val="0"/>
        <w:rPr>
          <w:rFonts w:ascii="Arial" w:hAnsi="Arial" w:cs="Arial"/>
          <w:sz w:val="20"/>
          <w:szCs w:val="20"/>
        </w:rPr>
      </w:pPr>
    </w:p>
    <w:p w14:paraId="69D833FA" w14:textId="4475FEBB" w:rsidR="00DB759F" w:rsidRDefault="00DB759F" w:rsidP="00DB759F">
      <w:pPr>
        <w:autoSpaceDE w:val="0"/>
        <w:autoSpaceDN w:val="0"/>
        <w:adjustRightInd w:val="0"/>
        <w:jc w:val="both"/>
        <w:rPr>
          <w:rFonts w:ascii="Arial" w:hAnsi="Arial" w:cs="Arial"/>
          <w:sz w:val="20"/>
          <w:szCs w:val="20"/>
        </w:rPr>
      </w:pPr>
      <w:r w:rsidRPr="00DB759F">
        <w:rPr>
          <w:rFonts w:ascii="Arial" w:hAnsi="Arial" w:cs="Arial"/>
          <w:sz w:val="20"/>
          <w:szCs w:val="20"/>
        </w:rPr>
        <w:t>Gospodarski subjekt lahko v revizijsko skupino imenuje osebo, to velja samo za preizkušenega revizorja informacijskih sistemov, ki nima z njim sklenjene pogodbe o zaposlitvi za polni delovni čas – je zunanji sodelavec in ima sklenjeno pogodbo o sodelovanju s ponudnikom. V tem primeru mora biti njegovo delovanje skrbno načrtovano in nadzirano s strani osebe ali oseb, ki nerazdelno odgovarjajo za celotno revizorjevo poročilo o računovodskih izkazih. Zanj veljajo enaka pravila glede neodvisnosti in varovanja podatkov, kot veljajo za zaposlene v revizijski družbi.</w:t>
      </w:r>
    </w:p>
    <w:p w14:paraId="7DBA2608" w14:textId="2532F620" w:rsidR="007F32CB" w:rsidRDefault="007F32CB" w:rsidP="00DB759F">
      <w:pPr>
        <w:autoSpaceDE w:val="0"/>
        <w:autoSpaceDN w:val="0"/>
        <w:adjustRightInd w:val="0"/>
        <w:jc w:val="both"/>
        <w:rPr>
          <w:rFonts w:ascii="Arial" w:hAnsi="Arial" w:cs="Arial"/>
          <w:b/>
          <w:color w:val="000000"/>
          <w:sz w:val="20"/>
          <w:szCs w:val="20"/>
        </w:rPr>
      </w:pPr>
    </w:p>
    <w:p w14:paraId="11B453BA" w14:textId="77777777" w:rsidR="007F32CB" w:rsidRPr="00E251F3" w:rsidRDefault="007F32CB" w:rsidP="00DB759F">
      <w:pPr>
        <w:autoSpaceDE w:val="0"/>
        <w:autoSpaceDN w:val="0"/>
        <w:adjustRightInd w:val="0"/>
        <w:jc w:val="both"/>
        <w:rPr>
          <w:rFonts w:ascii="Arial" w:hAnsi="Arial" w:cs="Arial"/>
          <w:sz w:val="20"/>
          <w:szCs w:val="20"/>
          <w:u w:val="single"/>
        </w:rPr>
      </w:pPr>
      <w:r w:rsidRPr="00E251F3">
        <w:rPr>
          <w:rFonts w:ascii="Arial" w:hAnsi="Arial" w:cs="Arial"/>
          <w:sz w:val="20"/>
          <w:szCs w:val="20"/>
          <w:u w:val="single"/>
        </w:rPr>
        <w:t xml:space="preserve">Gospodarski subjekt mora: </w:t>
      </w:r>
    </w:p>
    <w:p w14:paraId="75AD96AE" w14:textId="4E1BFE23" w:rsidR="007F32CB" w:rsidRPr="007F32CB" w:rsidRDefault="007F32CB" w:rsidP="00014318">
      <w:pPr>
        <w:pStyle w:val="Odstavekseznama"/>
        <w:numPr>
          <w:ilvl w:val="0"/>
          <w:numId w:val="9"/>
        </w:numPr>
        <w:autoSpaceDE w:val="0"/>
        <w:autoSpaceDN w:val="0"/>
        <w:adjustRightInd w:val="0"/>
        <w:jc w:val="both"/>
        <w:rPr>
          <w:rFonts w:ascii="Arial" w:hAnsi="Arial" w:cs="Arial"/>
          <w:sz w:val="20"/>
        </w:rPr>
      </w:pPr>
      <w:r w:rsidRPr="007F32CB">
        <w:rPr>
          <w:rFonts w:ascii="Arial" w:hAnsi="Arial" w:cs="Arial"/>
          <w:sz w:val="20"/>
        </w:rPr>
        <w:t xml:space="preserve">imenovati pooblaščenega revizorja, ki bo glavni odgovorni za izvajanje obvezne revizije v imenu revizijske družbe in bo podpisal revizijsko poročilo za računovodske izkaze posamične družbe; </w:t>
      </w:r>
    </w:p>
    <w:p w14:paraId="3BC7A5A7" w14:textId="3B9C63C4" w:rsidR="007F32CB" w:rsidRPr="007F32CB" w:rsidRDefault="007F32CB" w:rsidP="00014318">
      <w:pPr>
        <w:pStyle w:val="Odstavekseznama"/>
        <w:numPr>
          <w:ilvl w:val="0"/>
          <w:numId w:val="9"/>
        </w:numPr>
        <w:autoSpaceDE w:val="0"/>
        <w:autoSpaceDN w:val="0"/>
        <w:adjustRightInd w:val="0"/>
        <w:jc w:val="both"/>
        <w:rPr>
          <w:rFonts w:ascii="Arial" w:hAnsi="Arial" w:cs="Arial"/>
          <w:sz w:val="20"/>
        </w:rPr>
      </w:pPr>
      <w:r w:rsidRPr="007F32CB">
        <w:rPr>
          <w:rFonts w:ascii="Arial" w:hAnsi="Arial" w:cs="Arial"/>
          <w:sz w:val="20"/>
        </w:rPr>
        <w:t xml:space="preserve">imenovati pooblaščenega revizorja, ki bo glavni odgovorni za izvajanje obvezne revizije na ravni skupine in bo podpisal revizijsko poročilo skupine </w:t>
      </w:r>
    </w:p>
    <w:p w14:paraId="05AEA5AC" w14:textId="6E4B8188" w:rsidR="007F32CB" w:rsidRPr="007F32CB" w:rsidRDefault="007F32CB" w:rsidP="00014318">
      <w:pPr>
        <w:pStyle w:val="Odstavekseznama"/>
        <w:numPr>
          <w:ilvl w:val="0"/>
          <w:numId w:val="9"/>
        </w:numPr>
        <w:autoSpaceDE w:val="0"/>
        <w:autoSpaceDN w:val="0"/>
        <w:adjustRightInd w:val="0"/>
        <w:jc w:val="both"/>
        <w:rPr>
          <w:rFonts w:ascii="Arial" w:hAnsi="Arial" w:cs="Arial"/>
          <w:sz w:val="20"/>
        </w:rPr>
      </w:pPr>
      <w:r w:rsidRPr="007F32CB">
        <w:rPr>
          <w:rFonts w:ascii="Arial" w:hAnsi="Arial" w:cs="Arial"/>
          <w:sz w:val="20"/>
        </w:rPr>
        <w:t xml:space="preserve">imenovati pooblaščenega revizorja, ki bo glavni odgovorni za izvajanje pregleda poročila o </w:t>
      </w:r>
      <w:proofErr w:type="spellStart"/>
      <w:r w:rsidRPr="007F32CB">
        <w:rPr>
          <w:rFonts w:ascii="Arial" w:hAnsi="Arial" w:cs="Arial"/>
          <w:sz w:val="20"/>
        </w:rPr>
        <w:t>trajnostnosti</w:t>
      </w:r>
      <w:proofErr w:type="spellEnd"/>
      <w:r w:rsidRPr="007F32CB">
        <w:rPr>
          <w:rFonts w:ascii="Arial" w:hAnsi="Arial" w:cs="Arial"/>
          <w:sz w:val="20"/>
        </w:rPr>
        <w:t xml:space="preserve"> Skupine SŽ in bo podpisnik tega poročila. </w:t>
      </w:r>
    </w:p>
    <w:p w14:paraId="2DB9408F" w14:textId="77777777" w:rsidR="007F32CB" w:rsidRPr="007F32CB" w:rsidRDefault="007F32CB" w:rsidP="00DB759F">
      <w:pPr>
        <w:autoSpaceDE w:val="0"/>
        <w:autoSpaceDN w:val="0"/>
        <w:adjustRightInd w:val="0"/>
        <w:jc w:val="both"/>
        <w:rPr>
          <w:rFonts w:ascii="Arial" w:hAnsi="Arial" w:cs="Arial"/>
          <w:sz w:val="20"/>
          <w:szCs w:val="20"/>
        </w:rPr>
      </w:pPr>
    </w:p>
    <w:p w14:paraId="457F975E" w14:textId="77777777" w:rsidR="007F32CB" w:rsidRDefault="007F32CB" w:rsidP="00DB759F">
      <w:pPr>
        <w:autoSpaceDE w:val="0"/>
        <w:autoSpaceDN w:val="0"/>
        <w:adjustRightInd w:val="0"/>
        <w:jc w:val="both"/>
        <w:rPr>
          <w:rFonts w:ascii="Arial" w:hAnsi="Arial" w:cs="Arial"/>
          <w:sz w:val="20"/>
          <w:szCs w:val="20"/>
        </w:rPr>
      </w:pPr>
      <w:r w:rsidRPr="007F32CB">
        <w:rPr>
          <w:rFonts w:ascii="Arial" w:hAnsi="Arial" w:cs="Arial"/>
          <w:sz w:val="20"/>
          <w:szCs w:val="20"/>
        </w:rPr>
        <w:t xml:space="preserve">Vsi imenovani pooblaščeni revizorji morajo biti v času izvajanja navedenih storitev po pogodbi vpisani v register pooblaščenih revizorjev, ki ga vodi Agencija za javni nadzor nad revidiranjem in imeti veljavno dovoljenje za delo. Enako velja za preizkušenega revizorja informacijskih sistemov, ki mora biti vpisan v register, ki ga vodi Slovenski inštitut za revizijo (v nadaljevanju: SIR) oz. poseduje mednarodni certifikat za revidiranje informacijskih sistemov (CISA). </w:t>
      </w:r>
    </w:p>
    <w:p w14:paraId="5DD3B7F7" w14:textId="77777777" w:rsidR="007F32CB" w:rsidRDefault="007F32CB" w:rsidP="00DB759F">
      <w:pPr>
        <w:autoSpaceDE w:val="0"/>
        <w:autoSpaceDN w:val="0"/>
        <w:adjustRightInd w:val="0"/>
        <w:jc w:val="both"/>
        <w:rPr>
          <w:rFonts w:ascii="Arial" w:hAnsi="Arial" w:cs="Arial"/>
          <w:sz w:val="20"/>
          <w:szCs w:val="20"/>
        </w:rPr>
      </w:pPr>
    </w:p>
    <w:p w14:paraId="64D3F12D" w14:textId="77777777" w:rsidR="007F32CB" w:rsidRDefault="007F32CB" w:rsidP="00DB759F">
      <w:pPr>
        <w:autoSpaceDE w:val="0"/>
        <w:autoSpaceDN w:val="0"/>
        <w:adjustRightInd w:val="0"/>
        <w:jc w:val="both"/>
        <w:rPr>
          <w:rFonts w:ascii="Arial" w:hAnsi="Arial" w:cs="Arial"/>
          <w:sz w:val="20"/>
          <w:szCs w:val="20"/>
        </w:rPr>
      </w:pPr>
      <w:r w:rsidRPr="007F32CB">
        <w:rPr>
          <w:rFonts w:ascii="Arial" w:hAnsi="Arial" w:cs="Arial"/>
          <w:sz w:val="20"/>
          <w:szCs w:val="20"/>
        </w:rPr>
        <w:t xml:space="preserve">Vsi imenovani člani revizijske skupine morajo aktivno obvladati slovenski jezik oziroma mora revizijska družba na svoje stroške zagotoviti prevajalca za člane ekipe, ki aktivno ne obvladajo slovenskega jezika. </w:t>
      </w:r>
    </w:p>
    <w:p w14:paraId="4E285C50" w14:textId="77777777" w:rsidR="007F32CB" w:rsidRDefault="007F32CB" w:rsidP="00DB759F">
      <w:pPr>
        <w:autoSpaceDE w:val="0"/>
        <w:autoSpaceDN w:val="0"/>
        <w:adjustRightInd w:val="0"/>
        <w:jc w:val="both"/>
        <w:rPr>
          <w:rFonts w:ascii="Arial" w:hAnsi="Arial" w:cs="Arial"/>
          <w:sz w:val="20"/>
          <w:szCs w:val="20"/>
        </w:rPr>
      </w:pPr>
    </w:p>
    <w:p w14:paraId="71DD1AD8" w14:textId="77777777" w:rsidR="007F32CB" w:rsidRDefault="007F32CB" w:rsidP="00DB759F">
      <w:pPr>
        <w:autoSpaceDE w:val="0"/>
        <w:autoSpaceDN w:val="0"/>
        <w:adjustRightInd w:val="0"/>
        <w:jc w:val="both"/>
        <w:rPr>
          <w:rFonts w:ascii="Arial" w:hAnsi="Arial" w:cs="Arial"/>
          <w:sz w:val="20"/>
          <w:szCs w:val="20"/>
        </w:rPr>
      </w:pPr>
      <w:r w:rsidRPr="007F32CB">
        <w:rPr>
          <w:rFonts w:ascii="Arial" w:hAnsi="Arial" w:cs="Arial"/>
          <w:sz w:val="20"/>
          <w:szCs w:val="20"/>
        </w:rPr>
        <w:t xml:space="preserve">Gospodarski subjekt mora na podlagi obsega tega naročila imenovati zadostno število zaposlenega in usposobljenega kadra, ki je zaposlen po pogodbi o zaposlitvi za polni delovni čas zato, da bo lahko delal redno in neprekinjeno v delovnem času naročnika (od 08.00 do 16.00 ure in po potrebi tudi do kasnejših ur) in v prostorih naročnika, na različnih lokacijah naročnika ter tako zagotavljal pravočasno in kvalitetno izvedbo storitev. </w:t>
      </w:r>
    </w:p>
    <w:p w14:paraId="3DE5B94D" w14:textId="77777777" w:rsidR="007F32CB" w:rsidRDefault="007F32CB" w:rsidP="00DB759F">
      <w:pPr>
        <w:autoSpaceDE w:val="0"/>
        <w:autoSpaceDN w:val="0"/>
        <w:adjustRightInd w:val="0"/>
        <w:jc w:val="both"/>
        <w:rPr>
          <w:rFonts w:ascii="Arial" w:hAnsi="Arial" w:cs="Arial"/>
          <w:sz w:val="20"/>
          <w:szCs w:val="20"/>
        </w:rPr>
      </w:pPr>
    </w:p>
    <w:p w14:paraId="4DAFBE16" w14:textId="77777777" w:rsidR="007F32CB" w:rsidRDefault="007F32CB" w:rsidP="00DB759F">
      <w:pPr>
        <w:autoSpaceDE w:val="0"/>
        <w:autoSpaceDN w:val="0"/>
        <w:adjustRightInd w:val="0"/>
        <w:jc w:val="both"/>
        <w:rPr>
          <w:rFonts w:ascii="Arial" w:hAnsi="Arial" w:cs="Arial"/>
          <w:sz w:val="20"/>
          <w:szCs w:val="20"/>
        </w:rPr>
      </w:pPr>
      <w:r w:rsidRPr="007F32CB">
        <w:rPr>
          <w:rFonts w:ascii="Arial" w:hAnsi="Arial" w:cs="Arial"/>
          <w:sz w:val="20"/>
          <w:szCs w:val="20"/>
        </w:rPr>
        <w:t xml:space="preserve">Vsi imenovani člani revizijske skupine, s katerimi ponudnik izkazuje ustrezno kadrovsko usposobljenost, morajo tudi dejansko sodelovati pri izvedbi pogodbenih obveznosti, ves čas trajanja pogodbe (3 letno obdobje). V primeru spremembe iz opravičljivih razlogov mora ponudnik zagotoviti drugega člana ekipe, ki izpolnjuje vse zahteve naročnika in pridobiti soglasje naročnika. </w:t>
      </w:r>
    </w:p>
    <w:p w14:paraId="5468CBF5" w14:textId="77777777" w:rsidR="007F32CB" w:rsidRDefault="007F32CB" w:rsidP="00DB759F">
      <w:pPr>
        <w:autoSpaceDE w:val="0"/>
        <w:autoSpaceDN w:val="0"/>
        <w:adjustRightInd w:val="0"/>
        <w:jc w:val="both"/>
        <w:rPr>
          <w:rFonts w:ascii="Arial" w:hAnsi="Arial" w:cs="Arial"/>
          <w:sz w:val="20"/>
          <w:szCs w:val="20"/>
        </w:rPr>
      </w:pPr>
    </w:p>
    <w:p w14:paraId="2F90E469" w14:textId="10236325" w:rsidR="00E251F3" w:rsidRDefault="00E251F3" w:rsidP="00E251F3">
      <w:pPr>
        <w:autoSpaceDE w:val="0"/>
        <w:autoSpaceDN w:val="0"/>
        <w:adjustRightInd w:val="0"/>
        <w:jc w:val="both"/>
        <w:rPr>
          <w:rFonts w:ascii="Arial" w:hAnsi="Arial" w:cs="Arial"/>
          <w:sz w:val="20"/>
        </w:rPr>
      </w:pPr>
      <w:r w:rsidRPr="00E251F3">
        <w:rPr>
          <w:rFonts w:ascii="Arial" w:hAnsi="Arial" w:cs="Arial"/>
          <w:sz w:val="20"/>
        </w:rPr>
        <w:t>Pogoj</w:t>
      </w:r>
      <w:r>
        <w:rPr>
          <w:rFonts w:ascii="Arial" w:hAnsi="Arial" w:cs="Arial"/>
          <w:sz w:val="20"/>
        </w:rPr>
        <w:t>e</w:t>
      </w:r>
      <w:r w:rsidRPr="00E251F3">
        <w:rPr>
          <w:rFonts w:ascii="Arial" w:hAnsi="Arial" w:cs="Arial"/>
          <w:sz w:val="20"/>
        </w:rPr>
        <w:t xml:space="preserve"> morajo izpolnjevati vsi gospodarski subjekti v ponudbi: ponudnik, vsak izmed partnerjev v primeru skupne ponudbe in vsak podizvajalec.  </w:t>
      </w:r>
    </w:p>
    <w:p w14:paraId="389F3B3D" w14:textId="4FB060DC" w:rsidR="00E251F3" w:rsidRDefault="00E251F3" w:rsidP="00E251F3">
      <w:pPr>
        <w:autoSpaceDE w:val="0"/>
        <w:autoSpaceDN w:val="0"/>
        <w:adjustRightInd w:val="0"/>
        <w:jc w:val="both"/>
        <w:rPr>
          <w:rFonts w:ascii="Arial" w:hAnsi="Arial" w:cs="Arial"/>
          <w:sz w:val="20"/>
        </w:rPr>
      </w:pPr>
    </w:p>
    <w:p w14:paraId="10C5110A" w14:textId="77777777" w:rsidR="00E251F3" w:rsidRDefault="00E251F3" w:rsidP="00E251F3">
      <w:pPr>
        <w:autoSpaceDE w:val="0"/>
        <w:autoSpaceDN w:val="0"/>
        <w:adjustRightInd w:val="0"/>
        <w:jc w:val="both"/>
      </w:pPr>
      <w:r w:rsidRPr="00E251F3">
        <w:rPr>
          <w:rFonts w:ascii="Arial" w:hAnsi="Arial" w:cs="Arial"/>
          <w:b/>
          <w:sz w:val="20"/>
          <w:szCs w:val="20"/>
        </w:rPr>
        <w:lastRenderedPageBreak/>
        <w:t>Način dokazovanja:</w:t>
      </w:r>
      <w:r>
        <w:t xml:space="preserve"> </w:t>
      </w:r>
    </w:p>
    <w:p w14:paraId="62AE1CDC" w14:textId="7BA332D6" w:rsidR="00E251F3" w:rsidRPr="00E251F3" w:rsidRDefault="00E251F3" w:rsidP="003037A2">
      <w:pPr>
        <w:pStyle w:val="Odstavekseznama"/>
        <w:numPr>
          <w:ilvl w:val="0"/>
          <w:numId w:val="17"/>
        </w:numPr>
        <w:autoSpaceDE w:val="0"/>
        <w:autoSpaceDN w:val="0"/>
        <w:adjustRightInd w:val="0"/>
        <w:jc w:val="both"/>
        <w:rPr>
          <w:rFonts w:ascii="Arial" w:hAnsi="Arial" w:cs="Arial"/>
          <w:sz w:val="20"/>
        </w:rPr>
      </w:pPr>
      <w:r w:rsidRPr="00E251F3">
        <w:rPr>
          <w:rFonts w:ascii="Arial" w:hAnsi="Arial" w:cs="Arial"/>
          <w:sz w:val="20"/>
        </w:rPr>
        <w:t>Seznam imenovanih članov revizijske skupine</w:t>
      </w:r>
      <w:r>
        <w:rPr>
          <w:rFonts w:ascii="Arial" w:hAnsi="Arial" w:cs="Arial"/>
          <w:sz w:val="20"/>
        </w:rPr>
        <w:t>;</w:t>
      </w:r>
    </w:p>
    <w:p w14:paraId="3248E719" w14:textId="04533397" w:rsidR="00E251F3" w:rsidRPr="00E251F3" w:rsidRDefault="00E251F3" w:rsidP="003037A2">
      <w:pPr>
        <w:pStyle w:val="Odstavekseznama"/>
        <w:numPr>
          <w:ilvl w:val="0"/>
          <w:numId w:val="17"/>
        </w:numPr>
        <w:autoSpaceDE w:val="0"/>
        <w:autoSpaceDN w:val="0"/>
        <w:adjustRightInd w:val="0"/>
        <w:jc w:val="both"/>
        <w:rPr>
          <w:rFonts w:ascii="Arial" w:hAnsi="Arial" w:cs="Arial"/>
          <w:sz w:val="20"/>
        </w:rPr>
      </w:pPr>
      <w:r w:rsidRPr="00E251F3">
        <w:rPr>
          <w:rFonts w:ascii="Arial" w:hAnsi="Arial" w:cs="Arial"/>
          <w:sz w:val="20"/>
        </w:rPr>
        <w:t>Kopija obrazca M1 – potrdila za vsakega zaposlenega, s katero ponudnik dokazuje, da so vsi navedeni člani ekipe, ki bodo za naročnika izvajali dela zaposleni po pogodbi o zaposlitvi in so prijavljeni v vsa obvezna socialna zavarovanja v državi, v kateri ima gospodarski subjekt sedež</w:t>
      </w:r>
      <w:r w:rsidR="000A495F">
        <w:rPr>
          <w:rFonts w:ascii="Arial" w:hAnsi="Arial" w:cs="Arial"/>
          <w:sz w:val="20"/>
        </w:rPr>
        <w:t>;</w:t>
      </w:r>
    </w:p>
    <w:p w14:paraId="0BB29BE1" w14:textId="161BC9A3" w:rsidR="00E251F3" w:rsidRPr="00E251F3" w:rsidRDefault="00E251F3" w:rsidP="003037A2">
      <w:pPr>
        <w:pStyle w:val="Odstavekseznama"/>
        <w:numPr>
          <w:ilvl w:val="0"/>
          <w:numId w:val="17"/>
        </w:numPr>
        <w:autoSpaceDE w:val="0"/>
        <w:autoSpaceDN w:val="0"/>
        <w:adjustRightInd w:val="0"/>
        <w:jc w:val="both"/>
        <w:rPr>
          <w:rFonts w:ascii="Arial" w:hAnsi="Arial" w:cs="Arial"/>
          <w:sz w:val="20"/>
        </w:rPr>
      </w:pPr>
      <w:r w:rsidRPr="00E251F3">
        <w:rPr>
          <w:rFonts w:ascii="Arial" w:hAnsi="Arial" w:cs="Arial"/>
          <w:sz w:val="20"/>
        </w:rPr>
        <w:t>Kopija pridobljenih licenc/certifikatov kot dokazilo o ustrezni strokovni usposobljenosti pooblaščenih revizorjev, ki bodo vključeni v revizijsko delovno skupino (za revizorja računovodskih izkazov in za specialista za trajnostno poročanje)</w:t>
      </w:r>
      <w:r w:rsidR="000A495F">
        <w:rPr>
          <w:rFonts w:ascii="Arial" w:hAnsi="Arial" w:cs="Arial"/>
          <w:sz w:val="20"/>
        </w:rPr>
        <w:t>;</w:t>
      </w:r>
      <w:r w:rsidRPr="00E251F3">
        <w:rPr>
          <w:rFonts w:ascii="Arial" w:hAnsi="Arial" w:cs="Arial"/>
          <w:sz w:val="20"/>
        </w:rPr>
        <w:t xml:space="preserve"> </w:t>
      </w:r>
    </w:p>
    <w:p w14:paraId="0E762D8E" w14:textId="6D7620EA" w:rsidR="00E251F3" w:rsidRPr="00E251F3" w:rsidRDefault="00E251F3" w:rsidP="003037A2">
      <w:pPr>
        <w:pStyle w:val="Odstavekseznama"/>
        <w:numPr>
          <w:ilvl w:val="0"/>
          <w:numId w:val="17"/>
        </w:numPr>
        <w:autoSpaceDE w:val="0"/>
        <w:autoSpaceDN w:val="0"/>
        <w:adjustRightInd w:val="0"/>
        <w:jc w:val="both"/>
        <w:rPr>
          <w:rFonts w:ascii="Arial" w:hAnsi="Arial" w:cs="Arial"/>
          <w:sz w:val="20"/>
        </w:rPr>
      </w:pPr>
      <w:r w:rsidRPr="00E251F3">
        <w:rPr>
          <w:rFonts w:ascii="Arial" w:hAnsi="Arial" w:cs="Arial"/>
          <w:sz w:val="20"/>
        </w:rPr>
        <w:t>Kopija certifikata za preizkušenega revizorja informacijskih sistemov</w:t>
      </w:r>
      <w:r w:rsidR="000A495F">
        <w:rPr>
          <w:rFonts w:ascii="Arial" w:hAnsi="Arial" w:cs="Arial"/>
          <w:sz w:val="20"/>
        </w:rPr>
        <w:t>;</w:t>
      </w:r>
    </w:p>
    <w:p w14:paraId="2DEE0405" w14:textId="1776827F" w:rsidR="00E251F3" w:rsidRPr="00E251F3" w:rsidRDefault="00E251F3" w:rsidP="003037A2">
      <w:pPr>
        <w:pStyle w:val="Odstavekseznama"/>
        <w:numPr>
          <w:ilvl w:val="0"/>
          <w:numId w:val="17"/>
        </w:numPr>
        <w:autoSpaceDE w:val="0"/>
        <w:autoSpaceDN w:val="0"/>
        <w:adjustRightInd w:val="0"/>
        <w:jc w:val="both"/>
        <w:rPr>
          <w:rFonts w:ascii="Arial" w:hAnsi="Arial" w:cs="Arial"/>
          <w:sz w:val="20"/>
        </w:rPr>
      </w:pPr>
      <w:r w:rsidRPr="00E251F3">
        <w:rPr>
          <w:rFonts w:ascii="Arial" w:hAnsi="Arial" w:cs="Arial"/>
          <w:sz w:val="20"/>
        </w:rPr>
        <w:t xml:space="preserve">Kopija pogodbe o sodelovanju za zunanjega sodelavca </w:t>
      </w:r>
      <w:r w:rsidR="00862285">
        <w:rPr>
          <w:rFonts w:ascii="Arial" w:hAnsi="Arial" w:cs="Arial"/>
          <w:sz w:val="20"/>
        </w:rPr>
        <w:t>–</w:t>
      </w:r>
      <w:r w:rsidRPr="00E251F3">
        <w:rPr>
          <w:rFonts w:ascii="Arial" w:hAnsi="Arial" w:cs="Arial"/>
          <w:sz w:val="20"/>
        </w:rPr>
        <w:t xml:space="preserve"> preizkušenega revizorja informacijskih sistemov, v kolikor ta ni zaposlen za polni delovni čas pri ponudniku (dokazilo se predloži samo v primeru, da revizijska družba imenuje zunanjega sodelavca, ki bo opravljal naloge, povezane z revizijo informacijskih sistemov)</w:t>
      </w:r>
      <w:r w:rsidR="000A495F">
        <w:rPr>
          <w:rFonts w:ascii="Arial" w:hAnsi="Arial" w:cs="Arial"/>
          <w:sz w:val="20"/>
        </w:rPr>
        <w:t>;</w:t>
      </w:r>
    </w:p>
    <w:p w14:paraId="6A11D968" w14:textId="01287AA6" w:rsidR="00E251F3" w:rsidRPr="00E251F3" w:rsidRDefault="00E251F3" w:rsidP="003037A2">
      <w:pPr>
        <w:pStyle w:val="Odstavekseznama"/>
        <w:numPr>
          <w:ilvl w:val="0"/>
          <w:numId w:val="17"/>
        </w:numPr>
        <w:autoSpaceDE w:val="0"/>
        <w:autoSpaceDN w:val="0"/>
        <w:adjustRightInd w:val="0"/>
        <w:jc w:val="both"/>
        <w:rPr>
          <w:rFonts w:ascii="Arial" w:hAnsi="Arial" w:cs="Arial"/>
          <w:sz w:val="20"/>
        </w:rPr>
      </w:pPr>
      <w:r w:rsidRPr="00E251F3">
        <w:rPr>
          <w:rFonts w:ascii="Arial" w:hAnsi="Arial" w:cs="Arial"/>
          <w:sz w:val="20"/>
        </w:rPr>
        <w:t>Lastna izjava za zunanjega sodelavca – revizorja informacijskih sistemov, da bo njegovo delovanje skrbno načrtovano in nadzirano s strani osebe ali oseb, ki nerazdelno odgovarjajo za celotno revizorjevo poročilo o računovodskih izkazih in da zanj veljajo enaka pravila glede neodvisnosti in varovanja podatkov, kot veljajo za zaposlene v revizijski družbi (dokazilo se predloži samo v primeru da revizijska družba imenuje zunanjega sodelavca, ki bo opravljal naloge povezane z revizijo informacijskih sistemov)</w:t>
      </w:r>
      <w:r w:rsidR="000A495F">
        <w:rPr>
          <w:rFonts w:ascii="Arial" w:hAnsi="Arial" w:cs="Arial"/>
          <w:sz w:val="20"/>
        </w:rPr>
        <w:t>;</w:t>
      </w:r>
    </w:p>
    <w:p w14:paraId="3C80BFA0" w14:textId="7CC0FB5A" w:rsidR="00E251F3" w:rsidRDefault="00E251F3" w:rsidP="003037A2">
      <w:pPr>
        <w:pStyle w:val="Odstavekseznama"/>
        <w:numPr>
          <w:ilvl w:val="0"/>
          <w:numId w:val="17"/>
        </w:numPr>
        <w:autoSpaceDE w:val="0"/>
        <w:autoSpaceDN w:val="0"/>
        <w:adjustRightInd w:val="0"/>
        <w:jc w:val="both"/>
        <w:rPr>
          <w:rFonts w:ascii="Arial" w:hAnsi="Arial" w:cs="Arial"/>
          <w:sz w:val="20"/>
        </w:rPr>
      </w:pPr>
      <w:r w:rsidRPr="00E251F3">
        <w:rPr>
          <w:rFonts w:ascii="Arial" w:hAnsi="Arial" w:cs="Arial"/>
          <w:sz w:val="20"/>
        </w:rPr>
        <w:t>Lastna izjava, da si bo gospodarski subjekt, ki bo opravljal revizijo, v primeru, da njegovi zaposleni aktivno ne obvladajo slovenskega jezika, na svoje stroške zagotovil prevajalca za slovenski jezik, za ves čas trajanja izvedbe storitev (ves čas trajanja naročila).</w:t>
      </w:r>
    </w:p>
    <w:p w14:paraId="14C7416C" w14:textId="2DC1D4FA" w:rsidR="000A495F" w:rsidRPr="006E10A9" w:rsidRDefault="000A495F" w:rsidP="003037A2">
      <w:pPr>
        <w:pStyle w:val="Naslov2"/>
        <w:numPr>
          <w:ilvl w:val="1"/>
          <w:numId w:val="48"/>
        </w:numPr>
        <w:rPr>
          <w:i w:val="0"/>
          <w:sz w:val="22"/>
          <w:szCs w:val="22"/>
        </w:rPr>
      </w:pPr>
      <w:bookmarkStart w:id="74" w:name="_Toc194406148"/>
      <w:r w:rsidRPr="006E10A9">
        <w:rPr>
          <w:i w:val="0"/>
          <w:sz w:val="22"/>
          <w:szCs w:val="22"/>
        </w:rPr>
        <w:t>Prepoved revidiranja</w:t>
      </w:r>
      <w:bookmarkEnd w:id="74"/>
    </w:p>
    <w:p w14:paraId="05A870D8" w14:textId="72A70BC5" w:rsidR="000A495F" w:rsidRDefault="000A495F" w:rsidP="000A495F">
      <w:pPr>
        <w:autoSpaceDE w:val="0"/>
        <w:autoSpaceDN w:val="0"/>
        <w:adjustRightInd w:val="0"/>
        <w:jc w:val="both"/>
        <w:rPr>
          <w:rFonts w:ascii="Arial" w:hAnsi="Arial" w:cs="Arial"/>
          <w:b/>
          <w:sz w:val="20"/>
        </w:rPr>
      </w:pPr>
    </w:p>
    <w:p w14:paraId="68342856" w14:textId="178C8A81" w:rsidR="000A495F" w:rsidRPr="000A495F" w:rsidRDefault="000A495F" w:rsidP="000A495F">
      <w:pPr>
        <w:autoSpaceDE w:val="0"/>
        <w:autoSpaceDN w:val="0"/>
        <w:adjustRightInd w:val="0"/>
        <w:jc w:val="both"/>
        <w:rPr>
          <w:rFonts w:ascii="Arial" w:hAnsi="Arial" w:cs="Arial"/>
          <w:sz w:val="20"/>
          <w:szCs w:val="20"/>
        </w:rPr>
      </w:pPr>
      <w:r w:rsidRPr="000A495F">
        <w:rPr>
          <w:rFonts w:ascii="Arial" w:hAnsi="Arial" w:cs="Arial"/>
          <w:sz w:val="20"/>
          <w:szCs w:val="20"/>
        </w:rPr>
        <w:t>Revizijska družba ali kateri koli član mreže, ki ji revizijska družba pripada, ne sme opravljati revidiranja v posamezni pravni osebi v primerih, ki so izrecno prepovedani z Mednarodnim kodeksom etike za računovodske strokovnjake, v 45. členu Zakona o revidiranju (Ur. list RS št. 65/2008,63/2013-ZS-K,84/2018, 115/2021,85/2024, v nadaljevanju Z</w:t>
      </w:r>
      <w:r w:rsidR="00862285" w:rsidRPr="000A495F">
        <w:rPr>
          <w:rFonts w:ascii="Arial" w:hAnsi="Arial" w:cs="Arial"/>
          <w:sz w:val="20"/>
          <w:szCs w:val="20"/>
        </w:rPr>
        <w:t>r</w:t>
      </w:r>
      <w:r w:rsidRPr="000A495F">
        <w:rPr>
          <w:rFonts w:ascii="Arial" w:hAnsi="Arial" w:cs="Arial"/>
          <w:sz w:val="20"/>
          <w:szCs w:val="20"/>
        </w:rPr>
        <w:t xml:space="preserve">ev-2), v 5. členu Uredbe (EU) št. 537/2014 Evropskega parlamenta in Sveta z dne 16. 4. 2014 o posebnih zahtevah v zvezi z obvezno revizijo subjektov javnega interesa in v Pravilniku o prepovedanih </w:t>
      </w:r>
      <w:proofErr w:type="spellStart"/>
      <w:r w:rsidRPr="000A495F">
        <w:rPr>
          <w:rFonts w:ascii="Arial" w:hAnsi="Arial" w:cs="Arial"/>
          <w:sz w:val="20"/>
          <w:szCs w:val="20"/>
        </w:rPr>
        <w:t>nerevizijskih</w:t>
      </w:r>
      <w:proofErr w:type="spellEnd"/>
      <w:r w:rsidRPr="000A495F">
        <w:rPr>
          <w:rFonts w:ascii="Arial" w:hAnsi="Arial" w:cs="Arial"/>
          <w:sz w:val="20"/>
          <w:szCs w:val="20"/>
        </w:rPr>
        <w:t xml:space="preserve"> storitvah revizijskih družb (Ur. list RS št. 36/2019). </w:t>
      </w:r>
    </w:p>
    <w:p w14:paraId="71CD52F6" w14:textId="77777777" w:rsidR="000A495F" w:rsidRPr="000A495F" w:rsidRDefault="000A495F" w:rsidP="000A495F">
      <w:pPr>
        <w:autoSpaceDE w:val="0"/>
        <w:autoSpaceDN w:val="0"/>
        <w:adjustRightInd w:val="0"/>
        <w:jc w:val="both"/>
        <w:rPr>
          <w:rFonts w:ascii="Arial" w:hAnsi="Arial" w:cs="Arial"/>
          <w:sz w:val="20"/>
          <w:szCs w:val="20"/>
        </w:rPr>
      </w:pPr>
    </w:p>
    <w:p w14:paraId="7C91AE9D" w14:textId="77777777" w:rsidR="000A495F" w:rsidRPr="000A495F" w:rsidRDefault="000A495F" w:rsidP="000A495F">
      <w:pPr>
        <w:autoSpaceDE w:val="0"/>
        <w:autoSpaceDN w:val="0"/>
        <w:adjustRightInd w:val="0"/>
        <w:jc w:val="both"/>
        <w:rPr>
          <w:rFonts w:ascii="Arial" w:hAnsi="Arial" w:cs="Arial"/>
          <w:b/>
          <w:sz w:val="20"/>
          <w:szCs w:val="20"/>
        </w:rPr>
      </w:pPr>
      <w:r w:rsidRPr="000A495F">
        <w:rPr>
          <w:rFonts w:ascii="Arial" w:hAnsi="Arial" w:cs="Arial"/>
          <w:b/>
          <w:sz w:val="20"/>
          <w:szCs w:val="20"/>
        </w:rPr>
        <w:t xml:space="preserve">Način dokazovanja: </w:t>
      </w:r>
    </w:p>
    <w:p w14:paraId="106228BD" w14:textId="2600F3E9" w:rsidR="000A495F" w:rsidRPr="000A495F" w:rsidRDefault="000A495F" w:rsidP="003037A2">
      <w:pPr>
        <w:pStyle w:val="Odstavekseznama"/>
        <w:numPr>
          <w:ilvl w:val="0"/>
          <w:numId w:val="17"/>
        </w:numPr>
        <w:autoSpaceDE w:val="0"/>
        <w:autoSpaceDN w:val="0"/>
        <w:adjustRightInd w:val="0"/>
        <w:jc w:val="both"/>
        <w:rPr>
          <w:rFonts w:ascii="Arial" w:hAnsi="Arial" w:cs="Arial"/>
          <w:sz w:val="20"/>
        </w:rPr>
      </w:pPr>
      <w:r w:rsidRPr="000A495F">
        <w:rPr>
          <w:rFonts w:ascii="Arial" w:hAnsi="Arial" w:cs="Arial"/>
          <w:sz w:val="20"/>
        </w:rPr>
        <w:t xml:space="preserve">Gospodarski subjekt (ponudnik, partner in podizvajalec) mora predložiti lastno izjavo o neodvisnosti, dano pod kazensko in materialno odgovornostjo, da ni v nobenem od navedenih položajev iz prvega odstavka te točke. </w:t>
      </w:r>
    </w:p>
    <w:p w14:paraId="3E651025" w14:textId="77777777" w:rsidR="000A495F" w:rsidRPr="000A495F" w:rsidRDefault="000A495F" w:rsidP="000A495F">
      <w:pPr>
        <w:autoSpaceDE w:val="0"/>
        <w:autoSpaceDN w:val="0"/>
        <w:adjustRightInd w:val="0"/>
        <w:jc w:val="both"/>
        <w:rPr>
          <w:rFonts w:ascii="Arial" w:hAnsi="Arial" w:cs="Arial"/>
          <w:sz w:val="20"/>
          <w:szCs w:val="20"/>
        </w:rPr>
      </w:pPr>
    </w:p>
    <w:p w14:paraId="331F3D29" w14:textId="70A209AC" w:rsidR="000A495F" w:rsidRPr="000A495F" w:rsidRDefault="000A495F" w:rsidP="000A495F">
      <w:pPr>
        <w:autoSpaceDE w:val="0"/>
        <w:autoSpaceDN w:val="0"/>
        <w:adjustRightInd w:val="0"/>
        <w:jc w:val="both"/>
        <w:rPr>
          <w:rFonts w:ascii="Arial" w:hAnsi="Arial" w:cs="Arial"/>
          <w:sz w:val="20"/>
          <w:szCs w:val="20"/>
        </w:rPr>
      </w:pPr>
      <w:r w:rsidRPr="000A495F">
        <w:rPr>
          <w:rFonts w:ascii="Arial" w:hAnsi="Arial" w:cs="Arial"/>
          <w:sz w:val="20"/>
          <w:szCs w:val="20"/>
        </w:rPr>
        <w:t>Pooblaščeni revizor ne sme opravljati nalog revidiranja v pravni osebi v primerih, ki so izrecno prepovedani z določbo 3. odstavka in 4. odstavka 45. člena Zakona o revidiranju (Z</w:t>
      </w:r>
      <w:r w:rsidR="00862285" w:rsidRPr="000A495F">
        <w:rPr>
          <w:rFonts w:ascii="Arial" w:hAnsi="Arial" w:cs="Arial"/>
          <w:sz w:val="20"/>
          <w:szCs w:val="20"/>
        </w:rPr>
        <w:t>r</w:t>
      </w:r>
      <w:r w:rsidRPr="000A495F">
        <w:rPr>
          <w:rFonts w:ascii="Arial" w:hAnsi="Arial" w:cs="Arial"/>
          <w:sz w:val="20"/>
          <w:szCs w:val="20"/>
        </w:rPr>
        <w:t xml:space="preserve">ev-2). </w:t>
      </w:r>
    </w:p>
    <w:p w14:paraId="786D3350" w14:textId="77777777" w:rsidR="000A495F" w:rsidRPr="000A495F" w:rsidRDefault="000A495F" w:rsidP="000A495F">
      <w:pPr>
        <w:autoSpaceDE w:val="0"/>
        <w:autoSpaceDN w:val="0"/>
        <w:adjustRightInd w:val="0"/>
        <w:jc w:val="both"/>
        <w:rPr>
          <w:rFonts w:ascii="Arial" w:hAnsi="Arial" w:cs="Arial"/>
          <w:sz w:val="20"/>
          <w:szCs w:val="20"/>
        </w:rPr>
      </w:pPr>
    </w:p>
    <w:p w14:paraId="5FB5D220" w14:textId="77777777" w:rsidR="000A495F" w:rsidRPr="000A495F" w:rsidRDefault="000A495F" w:rsidP="000A495F">
      <w:pPr>
        <w:autoSpaceDE w:val="0"/>
        <w:autoSpaceDN w:val="0"/>
        <w:adjustRightInd w:val="0"/>
        <w:jc w:val="both"/>
        <w:rPr>
          <w:rFonts w:ascii="Arial" w:hAnsi="Arial" w:cs="Arial"/>
          <w:b/>
          <w:sz w:val="20"/>
          <w:szCs w:val="20"/>
        </w:rPr>
      </w:pPr>
      <w:r w:rsidRPr="000A495F">
        <w:rPr>
          <w:rFonts w:ascii="Arial" w:hAnsi="Arial" w:cs="Arial"/>
          <w:b/>
          <w:sz w:val="20"/>
          <w:szCs w:val="20"/>
        </w:rPr>
        <w:t xml:space="preserve">Način dokazovanja: </w:t>
      </w:r>
    </w:p>
    <w:p w14:paraId="0D7B88D1" w14:textId="26C9BCD6" w:rsidR="000A495F" w:rsidRPr="000A495F" w:rsidRDefault="000A495F" w:rsidP="003037A2">
      <w:pPr>
        <w:pStyle w:val="Odstavekseznama"/>
        <w:numPr>
          <w:ilvl w:val="0"/>
          <w:numId w:val="17"/>
        </w:numPr>
        <w:autoSpaceDE w:val="0"/>
        <w:autoSpaceDN w:val="0"/>
        <w:adjustRightInd w:val="0"/>
        <w:jc w:val="both"/>
        <w:rPr>
          <w:rFonts w:ascii="Arial" w:hAnsi="Arial" w:cs="Arial"/>
          <w:b/>
          <w:sz w:val="20"/>
        </w:rPr>
      </w:pPr>
      <w:r w:rsidRPr="000A495F">
        <w:rPr>
          <w:rFonts w:ascii="Arial" w:hAnsi="Arial" w:cs="Arial"/>
          <w:sz w:val="20"/>
        </w:rPr>
        <w:t>Gospodarski subjekt (ponudnik, partner in podizvajalec) mora predložiti lastno izjavo o neodvisnosti, dano pod kazensko in materialno odgovornostjo, da nihče od imenovanih pooblaščenih revizorjev in drugih zaposlenih, - članov revizijske ekipe, ki bodo vključeni v storitev revizije pri naročniku (družbi SŽ), ni v nobenem od položajev, navedenih v tej točki.</w:t>
      </w:r>
    </w:p>
    <w:p w14:paraId="70CEBA15" w14:textId="45C5AF24" w:rsidR="000A495F" w:rsidRDefault="000A495F" w:rsidP="006879AD">
      <w:pPr>
        <w:autoSpaceDE w:val="0"/>
        <w:autoSpaceDN w:val="0"/>
        <w:adjustRightInd w:val="0"/>
        <w:jc w:val="both"/>
        <w:rPr>
          <w:rFonts w:ascii="Arial" w:hAnsi="Arial" w:cs="Arial"/>
          <w:b/>
          <w:sz w:val="20"/>
        </w:rPr>
      </w:pPr>
    </w:p>
    <w:p w14:paraId="4BDCC721" w14:textId="20250E4E" w:rsidR="000A495F" w:rsidRPr="006E10A9" w:rsidRDefault="000A495F" w:rsidP="003037A2">
      <w:pPr>
        <w:pStyle w:val="Naslov2"/>
        <w:numPr>
          <w:ilvl w:val="1"/>
          <w:numId w:val="48"/>
        </w:numPr>
        <w:spacing w:before="0" w:after="0"/>
        <w:rPr>
          <w:i w:val="0"/>
          <w:sz w:val="22"/>
          <w:szCs w:val="22"/>
        </w:rPr>
      </w:pPr>
      <w:bookmarkStart w:id="75" w:name="_Toc194406149"/>
      <w:r w:rsidRPr="006E10A9">
        <w:rPr>
          <w:i w:val="0"/>
          <w:sz w:val="22"/>
          <w:szCs w:val="22"/>
        </w:rPr>
        <w:t>Zavarovanje odgovornosti</w:t>
      </w:r>
      <w:bookmarkEnd w:id="75"/>
    </w:p>
    <w:p w14:paraId="356A5897" w14:textId="39440AC4" w:rsidR="000A495F" w:rsidRDefault="000A495F" w:rsidP="006879AD">
      <w:pPr>
        <w:autoSpaceDE w:val="0"/>
        <w:autoSpaceDN w:val="0"/>
        <w:adjustRightInd w:val="0"/>
        <w:jc w:val="both"/>
        <w:rPr>
          <w:rFonts w:ascii="Arial" w:hAnsi="Arial" w:cs="Arial"/>
          <w:b/>
          <w:sz w:val="20"/>
        </w:rPr>
      </w:pPr>
    </w:p>
    <w:p w14:paraId="7C8B5249" w14:textId="013A0835" w:rsidR="000A495F" w:rsidRPr="000A495F" w:rsidRDefault="000A495F" w:rsidP="000A495F">
      <w:pPr>
        <w:autoSpaceDE w:val="0"/>
        <w:autoSpaceDN w:val="0"/>
        <w:adjustRightInd w:val="0"/>
        <w:jc w:val="both"/>
        <w:rPr>
          <w:rFonts w:ascii="Arial" w:hAnsi="Arial" w:cs="Arial"/>
          <w:sz w:val="20"/>
          <w:szCs w:val="20"/>
        </w:rPr>
      </w:pPr>
      <w:r w:rsidRPr="000A495F">
        <w:rPr>
          <w:rFonts w:ascii="Arial" w:hAnsi="Arial" w:cs="Arial"/>
          <w:sz w:val="20"/>
          <w:szCs w:val="20"/>
        </w:rPr>
        <w:t>Gospodarski subjekt mora v skladu s 67. členom Z</w:t>
      </w:r>
      <w:r w:rsidR="00862285" w:rsidRPr="000A495F">
        <w:rPr>
          <w:rFonts w:ascii="Arial" w:hAnsi="Arial" w:cs="Arial"/>
          <w:sz w:val="20"/>
          <w:szCs w:val="20"/>
        </w:rPr>
        <w:t>r</w:t>
      </w:r>
      <w:r w:rsidRPr="000A495F">
        <w:rPr>
          <w:rFonts w:ascii="Arial" w:hAnsi="Arial" w:cs="Arial"/>
          <w:sz w:val="20"/>
          <w:szCs w:val="20"/>
        </w:rPr>
        <w:t xml:space="preserve">ev-2 (Uradni list RS, št. 65/08, 63/13 – ZS-K in 84/18, 115/2021, 85/2024) zavarovati svojo odgovornost za škodo, ki jo povzroči pravni osebi, pri kateri je opravila revidiranje, oziroma tretji osebi, s kršitvijo pogodbe o revidiranju oziroma pravil revidiranja. </w:t>
      </w:r>
    </w:p>
    <w:p w14:paraId="540915B6" w14:textId="77777777" w:rsidR="000A495F" w:rsidRPr="000A495F" w:rsidRDefault="000A495F" w:rsidP="000A495F">
      <w:pPr>
        <w:autoSpaceDE w:val="0"/>
        <w:autoSpaceDN w:val="0"/>
        <w:adjustRightInd w:val="0"/>
        <w:jc w:val="both"/>
        <w:rPr>
          <w:rFonts w:ascii="Arial" w:hAnsi="Arial" w:cs="Arial"/>
          <w:sz w:val="20"/>
          <w:szCs w:val="20"/>
        </w:rPr>
      </w:pPr>
    </w:p>
    <w:p w14:paraId="48E45E75" w14:textId="77777777" w:rsidR="000A495F" w:rsidRPr="000A495F" w:rsidRDefault="000A495F" w:rsidP="000A495F">
      <w:pPr>
        <w:autoSpaceDE w:val="0"/>
        <w:autoSpaceDN w:val="0"/>
        <w:adjustRightInd w:val="0"/>
        <w:jc w:val="both"/>
        <w:rPr>
          <w:rFonts w:ascii="Arial" w:hAnsi="Arial" w:cs="Arial"/>
          <w:sz w:val="20"/>
          <w:szCs w:val="20"/>
        </w:rPr>
      </w:pPr>
      <w:r w:rsidRPr="000A495F">
        <w:rPr>
          <w:rFonts w:ascii="Arial" w:hAnsi="Arial" w:cs="Arial"/>
          <w:sz w:val="20"/>
          <w:szCs w:val="20"/>
        </w:rPr>
        <w:t xml:space="preserve">Posamezen zavarovalni primer je škoda, nastala v zvezi s posameznim revizijskim poročilom. </w:t>
      </w:r>
    </w:p>
    <w:p w14:paraId="71490846" w14:textId="77777777" w:rsidR="000A495F" w:rsidRPr="000A495F" w:rsidRDefault="000A495F" w:rsidP="000A495F">
      <w:pPr>
        <w:autoSpaceDE w:val="0"/>
        <w:autoSpaceDN w:val="0"/>
        <w:adjustRightInd w:val="0"/>
        <w:jc w:val="both"/>
        <w:rPr>
          <w:rFonts w:ascii="Arial" w:hAnsi="Arial" w:cs="Arial"/>
          <w:sz w:val="20"/>
          <w:szCs w:val="20"/>
        </w:rPr>
      </w:pPr>
    </w:p>
    <w:p w14:paraId="025DC2EB" w14:textId="053EF6F6" w:rsidR="000A495F" w:rsidRDefault="000A495F" w:rsidP="000A495F">
      <w:pPr>
        <w:autoSpaceDE w:val="0"/>
        <w:autoSpaceDN w:val="0"/>
        <w:adjustRightInd w:val="0"/>
        <w:jc w:val="both"/>
        <w:rPr>
          <w:rFonts w:ascii="Arial" w:hAnsi="Arial" w:cs="Arial"/>
          <w:sz w:val="20"/>
          <w:szCs w:val="20"/>
        </w:rPr>
      </w:pPr>
      <w:r w:rsidRPr="000A495F">
        <w:rPr>
          <w:rFonts w:ascii="Arial" w:hAnsi="Arial" w:cs="Arial"/>
          <w:sz w:val="20"/>
          <w:szCs w:val="20"/>
        </w:rPr>
        <w:lastRenderedPageBreak/>
        <w:t>V primeru izbora bo revizijska družba vsakemu naročniku (vsaki družbi v skupini SŽ) ob podpisu pogodbe predložila kopijo zavarovalne police za zavarovanje odgovornosti za ves čas trajanja pogodbenega razmerja. Pogodba o izvedbi javnega naročila postane veljavna pod pogojem, da izbrani ponudnik predloži kopijo zavarovalne police za zavarovanje odgovornosti.</w:t>
      </w:r>
    </w:p>
    <w:p w14:paraId="5B94EC5E" w14:textId="7B3CCA68" w:rsidR="000A495F" w:rsidRDefault="000A495F" w:rsidP="000A495F">
      <w:pPr>
        <w:autoSpaceDE w:val="0"/>
        <w:autoSpaceDN w:val="0"/>
        <w:adjustRightInd w:val="0"/>
        <w:jc w:val="both"/>
        <w:rPr>
          <w:rFonts w:ascii="Arial" w:hAnsi="Arial" w:cs="Arial"/>
          <w:b/>
          <w:sz w:val="20"/>
          <w:szCs w:val="20"/>
        </w:rPr>
      </w:pPr>
    </w:p>
    <w:p w14:paraId="662DE613" w14:textId="7749AF2C" w:rsidR="000A495F" w:rsidRPr="006E10A9" w:rsidRDefault="000A495F" w:rsidP="003037A2">
      <w:pPr>
        <w:pStyle w:val="Naslov2"/>
        <w:numPr>
          <w:ilvl w:val="1"/>
          <w:numId w:val="48"/>
        </w:numPr>
        <w:rPr>
          <w:i w:val="0"/>
          <w:sz w:val="22"/>
          <w:szCs w:val="22"/>
        </w:rPr>
      </w:pPr>
      <w:bookmarkStart w:id="76" w:name="_Toc194406150"/>
      <w:r w:rsidRPr="006E10A9">
        <w:rPr>
          <w:i w:val="0"/>
          <w:sz w:val="22"/>
          <w:szCs w:val="22"/>
        </w:rPr>
        <w:t>Drugi pogoji</w:t>
      </w:r>
      <w:bookmarkEnd w:id="76"/>
    </w:p>
    <w:p w14:paraId="1A183E15" w14:textId="21EF6BCF" w:rsidR="000A495F" w:rsidRDefault="000A495F" w:rsidP="000A495F">
      <w:pPr>
        <w:autoSpaceDE w:val="0"/>
        <w:autoSpaceDN w:val="0"/>
        <w:adjustRightInd w:val="0"/>
        <w:jc w:val="both"/>
        <w:rPr>
          <w:rFonts w:ascii="Arial" w:hAnsi="Arial" w:cs="Arial"/>
          <w:b/>
          <w:sz w:val="20"/>
        </w:rPr>
      </w:pPr>
    </w:p>
    <w:p w14:paraId="71B6D795" w14:textId="77777777" w:rsidR="000A495F" w:rsidRDefault="000A495F" w:rsidP="000A495F">
      <w:pPr>
        <w:autoSpaceDE w:val="0"/>
        <w:autoSpaceDN w:val="0"/>
        <w:adjustRightInd w:val="0"/>
        <w:jc w:val="both"/>
        <w:rPr>
          <w:rFonts w:ascii="Arial" w:hAnsi="Arial" w:cs="Arial"/>
          <w:sz w:val="20"/>
          <w:szCs w:val="20"/>
        </w:rPr>
      </w:pPr>
      <w:r w:rsidRPr="000A495F">
        <w:rPr>
          <w:rFonts w:ascii="Arial" w:hAnsi="Arial" w:cs="Arial"/>
          <w:sz w:val="20"/>
          <w:szCs w:val="20"/>
        </w:rPr>
        <w:t xml:space="preserve">Ponudnik ni uvrščen v evidenco poslovnih subjektov iz 35. člena Zakona o integriteti in preprečevanju korupcije (Uradni list RS, št. 69/11-UPB2) in mu ni na podlagi tega člena prepovedano poslovanje z naročnikom. </w:t>
      </w:r>
    </w:p>
    <w:p w14:paraId="620D3481" w14:textId="77777777" w:rsidR="000A495F" w:rsidRDefault="000A495F" w:rsidP="000A495F">
      <w:pPr>
        <w:autoSpaceDE w:val="0"/>
        <w:autoSpaceDN w:val="0"/>
        <w:adjustRightInd w:val="0"/>
        <w:jc w:val="both"/>
        <w:rPr>
          <w:rFonts w:ascii="Arial" w:hAnsi="Arial" w:cs="Arial"/>
          <w:sz w:val="20"/>
          <w:szCs w:val="20"/>
        </w:rPr>
      </w:pPr>
    </w:p>
    <w:p w14:paraId="49567C8C" w14:textId="77777777" w:rsidR="000A495F" w:rsidRPr="000A495F" w:rsidRDefault="000A495F" w:rsidP="000A495F">
      <w:pPr>
        <w:autoSpaceDE w:val="0"/>
        <w:autoSpaceDN w:val="0"/>
        <w:adjustRightInd w:val="0"/>
        <w:jc w:val="both"/>
        <w:rPr>
          <w:rFonts w:ascii="Arial" w:hAnsi="Arial" w:cs="Arial"/>
          <w:b/>
          <w:sz w:val="20"/>
          <w:szCs w:val="20"/>
        </w:rPr>
      </w:pPr>
      <w:r w:rsidRPr="000A495F">
        <w:rPr>
          <w:rFonts w:ascii="Arial" w:hAnsi="Arial" w:cs="Arial"/>
          <w:b/>
          <w:sz w:val="20"/>
          <w:szCs w:val="20"/>
        </w:rPr>
        <w:t xml:space="preserve">Način dokazovanja: </w:t>
      </w:r>
    </w:p>
    <w:p w14:paraId="79079BA5" w14:textId="5CCF62C1" w:rsidR="000A495F" w:rsidRPr="000A495F" w:rsidRDefault="000A495F" w:rsidP="003037A2">
      <w:pPr>
        <w:pStyle w:val="Odstavekseznama"/>
        <w:numPr>
          <w:ilvl w:val="0"/>
          <w:numId w:val="17"/>
        </w:numPr>
        <w:autoSpaceDE w:val="0"/>
        <w:autoSpaceDN w:val="0"/>
        <w:adjustRightInd w:val="0"/>
        <w:jc w:val="both"/>
        <w:rPr>
          <w:rFonts w:ascii="Arial" w:hAnsi="Arial" w:cs="Arial"/>
          <w:b/>
          <w:sz w:val="20"/>
        </w:rPr>
      </w:pPr>
      <w:r w:rsidRPr="000A495F">
        <w:rPr>
          <w:rFonts w:ascii="Arial" w:hAnsi="Arial" w:cs="Arial"/>
          <w:sz w:val="20"/>
        </w:rPr>
        <w:t>Izpolnjen obrazec ESPD v delu VI: Zaključek, v Podpisani dajem/o uradno soglasje …), za vse gospodarske subjekte v ponudbi.</w:t>
      </w:r>
    </w:p>
    <w:p w14:paraId="1B0C61C1" w14:textId="31B4AAC8" w:rsidR="000A495F" w:rsidRDefault="000A495F" w:rsidP="000A495F">
      <w:pPr>
        <w:autoSpaceDE w:val="0"/>
        <w:autoSpaceDN w:val="0"/>
        <w:adjustRightInd w:val="0"/>
        <w:jc w:val="both"/>
        <w:rPr>
          <w:rFonts w:ascii="Arial" w:hAnsi="Arial" w:cs="Arial"/>
          <w:b/>
          <w:sz w:val="20"/>
        </w:rPr>
      </w:pPr>
    </w:p>
    <w:p w14:paraId="717FA41D" w14:textId="5D596170" w:rsidR="000A495F" w:rsidRPr="006E10A9" w:rsidRDefault="000A495F" w:rsidP="003037A2">
      <w:pPr>
        <w:pStyle w:val="Naslov2"/>
        <w:numPr>
          <w:ilvl w:val="1"/>
          <w:numId w:val="48"/>
        </w:numPr>
        <w:rPr>
          <w:i w:val="0"/>
          <w:sz w:val="22"/>
          <w:szCs w:val="22"/>
        </w:rPr>
      </w:pPr>
      <w:bookmarkStart w:id="77" w:name="_Toc194406151"/>
      <w:r w:rsidRPr="006E10A9">
        <w:rPr>
          <w:i w:val="0"/>
          <w:sz w:val="22"/>
          <w:szCs w:val="22"/>
        </w:rPr>
        <w:t>Obseg del in tehnične zahteve</w:t>
      </w:r>
      <w:bookmarkEnd w:id="77"/>
    </w:p>
    <w:p w14:paraId="7131983C" w14:textId="59B327D8" w:rsidR="000A495F" w:rsidRDefault="000A495F" w:rsidP="000A495F">
      <w:pPr>
        <w:autoSpaceDE w:val="0"/>
        <w:autoSpaceDN w:val="0"/>
        <w:adjustRightInd w:val="0"/>
        <w:jc w:val="both"/>
        <w:rPr>
          <w:rFonts w:ascii="Arial" w:hAnsi="Arial" w:cs="Arial"/>
          <w:b/>
          <w:sz w:val="20"/>
        </w:rPr>
      </w:pPr>
    </w:p>
    <w:p w14:paraId="490C7AE9" w14:textId="29DB7442" w:rsidR="000A495F" w:rsidRPr="006879AD" w:rsidRDefault="000A495F" w:rsidP="003037A2">
      <w:pPr>
        <w:pStyle w:val="Odstavekseznama"/>
        <w:numPr>
          <w:ilvl w:val="1"/>
          <w:numId w:val="45"/>
        </w:numPr>
        <w:autoSpaceDE w:val="0"/>
        <w:autoSpaceDN w:val="0"/>
        <w:adjustRightInd w:val="0"/>
        <w:jc w:val="both"/>
        <w:rPr>
          <w:rFonts w:ascii="Arial" w:hAnsi="Arial" w:cs="Arial"/>
          <w:b/>
          <w:sz w:val="20"/>
        </w:rPr>
      </w:pPr>
      <w:r w:rsidRPr="006879AD">
        <w:rPr>
          <w:rFonts w:ascii="Arial" w:hAnsi="Arial" w:cs="Arial"/>
          <w:b/>
          <w:sz w:val="20"/>
        </w:rPr>
        <w:t>Obseg del</w:t>
      </w:r>
    </w:p>
    <w:p w14:paraId="0461BB7D" w14:textId="65DC5CE0" w:rsidR="000A495F" w:rsidRDefault="000A495F" w:rsidP="000A495F">
      <w:pPr>
        <w:autoSpaceDE w:val="0"/>
        <w:autoSpaceDN w:val="0"/>
        <w:adjustRightInd w:val="0"/>
        <w:jc w:val="both"/>
        <w:rPr>
          <w:rFonts w:ascii="Arial" w:hAnsi="Arial" w:cs="Arial"/>
          <w:b/>
          <w:sz w:val="20"/>
        </w:rPr>
      </w:pPr>
    </w:p>
    <w:p w14:paraId="51E3E3E1" w14:textId="7F556D05" w:rsidR="000A495F" w:rsidRDefault="000A495F" w:rsidP="000A495F">
      <w:pPr>
        <w:autoSpaceDE w:val="0"/>
        <w:autoSpaceDN w:val="0"/>
        <w:adjustRightInd w:val="0"/>
        <w:jc w:val="both"/>
        <w:rPr>
          <w:rFonts w:ascii="Arial" w:hAnsi="Arial" w:cs="Arial"/>
          <w:b/>
          <w:sz w:val="20"/>
          <w:szCs w:val="20"/>
        </w:rPr>
      </w:pPr>
      <w:r w:rsidRPr="000A495F">
        <w:rPr>
          <w:rFonts w:ascii="Arial" w:hAnsi="Arial" w:cs="Arial"/>
          <w:b/>
          <w:sz w:val="20"/>
          <w:szCs w:val="20"/>
        </w:rPr>
        <w:t>Revizija letnih računovodskih izkazov družb</w:t>
      </w:r>
    </w:p>
    <w:p w14:paraId="0B44574D" w14:textId="57D5C976" w:rsidR="000A495F" w:rsidRDefault="000A495F" w:rsidP="000A495F">
      <w:pPr>
        <w:autoSpaceDE w:val="0"/>
        <w:autoSpaceDN w:val="0"/>
        <w:adjustRightInd w:val="0"/>
        <w:jc w:val="both"/>
        <w:rPr>
          <w:rFonts w:ascii="Arial" w:hAnsi="Arial" w:cs="Arial"/>
          <w:b/>
          <w:sz w:val="20"/>
          <w:szCs w:val="20"/>
        </w:rPr>
      </w:pPr>
    </w:p>
    <w:p w14:paraId="65B29DEA" w14:textId="77777777" w:rsidR="00B64153" w:rsidRPr="00B64153" w:rsidRDefault="000A495F" w:rsidP="000A495F">
      <w:pPr>
        <w:autoSpaceDE w:val="0"/>
        <w:autoSpaceDN w:val="0"/>
        <w:adjustRightInd w:val="0"/>
        <w:jc w:val="both"/>
        <w:rPr>
          <w:rFonts w:ascii="Arial" w:hAnsi="Arial" w:cs="Arial"/>
          <w:sz w:val="20"/>
          <w:szCs w:val="20"/>
        </w:rPr>
      </w:pPr>
      <w:r w:rsidRPr="00B64153">
        <w:rPr>
          <w:rFonts w:ascii="Arial" w:hAnsi="Arial" w:cs="Arial"/>
          <w:sz w:val="20"/>
          <w:szCs w:val="20"/>
        </w:rPr>
        <w:t xml:space="preserve">Revizija računovodskih izkazov posameznih družb zajema revizijo izkaza finančnega položaja, izkaza poslovnega izida, izkaza drugega vseobsegajočega donosa, izkaza gibanja kapitala in izkaza denarnih tokov ter pojasnil k računovodskim izkazom, vključno s povzetkom bistvenih računovodskih usmeritev ter pregled poslovnega poročila. </w:t>
      </w:r>
    </w:p>
    <w:p w14:paraId="753ABDB0" w14:textId="77777777" w:rsidR="00B64153" w:rsidRPr="00B64153" w:rsidRDefault="00B64153" w:rsidP="000A495F">
      <w:pPr>
        <w:autoSpaceDE w:val="0"/>
        <w:autoSpaceDN w:val="0"/>
        <w:adjustRightInd w:val="0"/>
        <w:jc w:val="both"/>
        <w:rPr>
          <w:rFonts w:ascii="Arial" w:hAnsi="Arial" w:cs="Arial"/>
          <w:sz w:val="20"/>
          <w:szCs w:val="20"/>
        </w:rPr>
      </w:pPr>
    </w:p>
    <w:p w14:paraId="1371995C" w14:textId="77777777" w:rsidR="00B64153" w:rsidRPr="00B64153" w:rsidRDefault="000A495F" w:rsidP="000A495F">
      <w:pPr>
        <w:autoSpaceDE w:val="0"/>
        <w:autoSpaceDN w:val="0"/>
        <w:adjustRightInd w:val="0"/>
        <w:jc w:val="both"/>
        <w:rPr>
          <w:rFonts w:ascii="Arial" w:hAnsi="Arial" w:cs="Arial"/>
          <w:sz w:val="20"/>
          <w:szCs w:val="20"/>
        </w:rPr>
      </w:pPr>
      <w:r w:rsidRPr="00B64153">
        <w:rPr>
          <w:rFonts w:ascii="Arial" w:hAnsi="Arial" w:cs="Arial"/>
          <w:sz w:val="20"/>
          <w:szCs w:val="20"/>
        </w:rPr>
        <w:t xml:space="preserve">Revizija računovodskih izkazov je natančneje definirana v 57. členu ZGD-1, ki revizorju nalaga da: </w:t>
      </w:r>
    </w:p>
    <w:p w14:paraId="2B31582B" w14:textId="3D9BF88B" w:rsidR="00B64153" w:rsidRPr="00B64153" w:rsidRDefault="000A495F" w:rsidP="003037A2">
      <w:pPr>
        <w:pStyle w:val="Odstavekseznama"/>
        <w:numPr>
          <w:ilvl w:val="0"/>
          <w:numId w:val="17"/>
        </w:numPr>
        <w:autoSpaceDE w:val="0"/>
        <w:autoSpaceDN w:val="0"/>
        <w:adjustRightInd w:val="0"/>
        <w:jc w:val="both"/>
        <w:rPr>
          <w:rFonts w:ascii="Arial" w:hAnsi="Arial" w:cs="Arial"/>
          <w:sz w:val="20"/>
        </w:rPr>
      </w:pPr>
      <w:r w:rsidRPr="00B64153">
        <w:rPr>
          <w:rFonts w:ascii="Arial" w:hAnsi="Arial" w:cs="Arial"/>
          <w:sz w:val="20"/>
        </w:rPr>
        <w:t xml:space="preserve">revidira računovodsko poročilo, </w:t>
      </w:r>
    </w:p>
    <w:p w14:paraId="4BAB920D" w14:textId="0B3A3B3C" w:rsidR="00B64153" w:rsidRPr="00B64153" w:rsidRDefault="000A495F" w:rsidP="003037A2">
      <w:pPr>
        <w:pStyle w:val="Odstavekseznama"/>
        <w:numPr>
          <w:ilvl w:val="0"/>
          <w:numId w:val="17"/>
        </w:numPr>
        <w:autoSpaceDE w:val="0"/>
        <w:autoSpaceDN w:val="0"/>
        <w:adjustRightInd w:val="0"/>
        <w:jc w:val="both"/>
        <w:rPr>
          <w:rFonts w:ascii="Arial" w:hAnsi="Arial" w:cs="Arial"/>
          <w:sz w:val="20"/>
        </w:rPr>
      </w:pPr>
      <w:r w:rsidRPr="00B64153">
        <w:rPr>
          <w:rFonts w:ascii="Arial" w:hAnsi="Arial" w:cs="Arial"/>
          <w:sz w:val="20"/>
        </w:rPr>
        <w:t xml:space="preserve">pregleda poslovno poročilo v obsegu, potrebnem, da preveri, ali je njegova vsebina v skladu z drugimi sestavinami letnega poročila, </w:t>
      </w:r>
    </w:p>
    <w:p w14:paraId="24588357" w14:textId="5C2CADDD" w:rsidR="00B64153" w:rsidRPr="00B64153" w:rsidRDefault="000A495F" w:rsidP="003037A2">
      <w:pPr>
        <w:pStyle w:val="Odstavekseznama"/>
        <w:numPr>
          <w:ilvl w:val="0"/>
          <w:numId w:val="17"/>
        </w:numPr>
        <w:autoSpaceDE w:val="0"/>
        <w:autoSpaceDN w:val="0"/>
        <w:adjustRightInd w:val="0"/>
        <w:jc w:val="both"/>
        <w:rPr>
          <w:rFonts w:ascii="Arial" w:hAnsi="Arial" w:cs="Arial"/>
          <w:sz w:val="20"/>
        </w:rPr>
      </w:pPr>
      <w:r w:rsidRPr="00B64153">
        <w:rPr>
          <w:rFonts w:ascii="Arial" w:hAnsi="Arial" w:cs="Arial"/>
          <w:sz w:val="20"/>
        </w:rPr>
        <w:t xml:space="preserve">pregleda poročilo o </w:t>
      </w:r>
      <w:proofErr w:type="spellStart"/>
      <w:r w:rsidRPr="00B64153">
        <w:rPr>
          <w:rFonts w:ascii="Arial" w:hAnsi="Arial" w:cs="Arial"/>
          <w:sz w:val="20"/>
        </w:rPr>
        <w:t>trajnostnosti</w:t>
      </w:r>
      <w:proofErr w:type="spellEnd"/>
      <w:r w:rsidRPr="00B64153">
        <w:rPr>
          <w:rFonts w:ascii="Arial" w:hAnsi="Arial" w:cs="Arial"/>
          <w:sz w:val="20"/>
        </w:rPr>
        <w:t xml:space="preserve">, kadar ga je družba dolžna pripraviti v skladu s 70.c ali 70.č členom tega zakona, pri čemer lahko to poročilo pregleda tudi revizor, ki ni isti kot tisti, ki opravlja pregled preostalih delov letnega poročila, </w:t>
      </w:r>
    </w:p>
    <w:p w14:paraId="67457D6D" w14:textId="31F2980F" w:rsidR="00B64153" w:rsidRPr="00B64153" w:rsidRDefault="000A495F" w:rsidP="003037A2">
      <w:pPr>
        <w:pStyle w:val="Odstavekseznama"/>
        <w:numPr>
          <w:ilvl w:val="0"/>
          <w:numId w:val="17"/>
        </w:numPr>
        <w:autoSpaceDE w:val="0"/>
        <w:autoSpaceDN w:val="0"/>
        <w:adjustRightInd w:val="0"/>
        <w:jc w:val="both"/>
        <w:rPr>
          <w:rFonts w:ascii="Arial" w:hAnsi="Arial" w:cs="Arial"/>
          <w:sz w:val="20"/>
        </w:rPr>
      </w:pPr>
      <w:r w:rsidRPr="00B64153">
        <w:rPr>
          <w:rFonts w:ascii="Arial" w:hAnsi="Arial" w:cs="Arial"/>
          <w:sz w:val="20"/>
        </w:rPr>
        <w:t xml:space="preserve">preveri, ali poslovno poročilo vsebuje izjavo o upravljanju družbe, in pregleda njeno formalno popolnost, vsebinsko pa se v mnenju omeji na pregled podatkov iz 3. in 4. točke šestega odstavka 70. člena tega zakona, </w:t>
      </w:r>
    </w:p>
    <w:p w14:paraId="708C86B8" w14:textId="2A4A71B3" w:rsidR="00B64153" w:rsidRPr="00B64153" w:rsidRDefault="000A495F" w:rsidP="003037A2">
      <w:pPr>
        <w:pStyle w:val="Odstavekseznama"/>
        <w:numPr>
          <w:ilvl w:val="0"/>
          <w:numId w:val="17"/>
        </w:numPr>
        <w:autoSpaceDE w:val="0"/>
        <w:autoSpaceDN w:val="0"/>
        <w:adjustRightInd w:val="0"/>
        <w:jc w:val="both"/>
        <w:rPr>
          <w:rFonts w:ascii="Arial" w:hAnsi="Arial" w:cs="Arial"/>
          <w:sz w:val="20"/>
        </w:rPr>
      </w:pPr>
      <w:r w:rsidRPr="00B64153">
        <w:rPr>
          <w:rFonts w:ascii="Arial" w:hAnsi="Arial" w:cs="Arial"/>
          <w:sz w:val="20"/>
        </w:rPr>
        <w:t xml:space="preserve">preveri, ali je bila družba za poslovno leto pred poslovnim letom, za katero so bili pripravljeni računovodski izkazi, ki se revidirajo, dolžna objaviti poročilo o davčnih informacijah v zvezi z dohodki in če ugotovi, da bi ga morala objaviti, preveri tudi, ali je bilo poročilo objavljeno v skladu z določbami tega zakona, ki urejajo javno objavo in objavo poročila o davčnih informacijah v zvezi z dohodki na spletni strani družbe. </w:t>
      </w:r>
    </w:p>
    <w:p w14:paraId="11F8E81D" w14:textId="77777777" w:rsidR="00B64153" w:rsidRPr="00B64153" w:rsidRDefault="00B64153" w:rsidP="000A495F">
      <w:pPr>
        <w:autoSpaceDE w:val="0"/>
        <w:autoSpaceDN w:val="0"/>
        <w:adjustRightInd w:val="0"/>
        <w:jc w:val="both"/>
        <w:rPr>
          <w:rFonts w:ascii="Arial" w:hAnsi="Arial" w:cs="Arial"/>
          <w:sz w:val="20"/>
          <w:szCs w:val="20"/>
        </w:rPr>
      </w:pPr>
    </w:p>
    <w:p w14:paraId="3F9E9F51" w14:textId="3252446E" w:rsidR="000A495F" w:rsidRDefault="000A495F" w:rsidP="000A495F">
      <w:pPr>
        <w:autoSpaceDE w:val="0"/>
        <w:autoSpaceDN w:val="0"/>
        <w:adjustRightInd w:val="0"/>
        <w:jc w:val="both"/>
        <w:rPr>
          <w:rFonts w:ascii="Arial" w:hAnsi="Arial" w:cs="Arial"/>
          <w:sz w:val="20"/>
          <w:szCs w:val="20"/>
        </w:rPr>
      </w:pPr>
      <w:r w:rsidRPr="00B64153">
        <w:rPr>
          <w:rFonts w:ascii="Arial" w:hAnsi="Arial" w:cs="Arial"/>
          <w:sz w:val="20"/>
          <w:szCs w:val="20"/>
        </w:rPr>
        <w:t>Revidiranje mora potekati na način, določen z Zakonom o revidiranju, Mednarodnimi revizijskimi standardi in drugimi pravili Mednarodne zveze računovodskih strokovnjakov, v skladu z Uredbo (EU) št. 537/2014 Evropskega parlamenta in Sveta z dne 16. aprila 2014, temeljnimi revizijskimi načeli in drugimi pravili revidiranja, ki jih sprejema SIR, ter drugimi zakoni, ki urejajo revidiranje posameznih pravnih oseb oziroma druge oblike revizije, in predpisi, izdanimi na njihovi podlagi (pravila revidiranja). Hierarhijo pravil revidiranja, ki niso predpisi, sprejme Agencija za javni nadzor nad revidiranjem.</w:t>
      </w:r>
    </w:p>
    <w:p w14:paraId="1917EFBB" w14:textId="46549327" w:rsidR="00B64153" w:rsidRDefault="00B64153" w:rsidP="000A495F">
      <w:pPr>
        <w:autoSpaceDE w:val="0"/>
        <w:autoSpaceDN w:val="0"/>
        <w:adjustRightInd w:val="0"/>
        <w:jc w:val="both"/>
        <w:rPr>
          <w:rFonts w:ascii="Arial" w:hAnsi="Arial" w:cs="Arial"/>
          <w:b/>
          <w:sz w:val="20"/>
          <w:szCs w:val="20"/>
        </w:rPr>
      </w:pPr>
    </w:p>
    <w:p w14:paraId="729C173B" w14:textId="4C431C45" w:rsidR="00B64153" w:rsidRPr="00B64153" w:rsidRDefault="00B64153" w:rsidP="000A495F">
      <w:pPr>
        <w:autoSpaceDE w:val="0"/>
        <w:autoSpaceDN w:val="0"/>
        <w:adjustRightInd w:val="0"/>
        <w:jc w:val="both"/>
        <w:rPr>
          <w:rFonts w:ascii="Arial" w:hAnsi="Arial" w:cs="Arial"/>
          <w:sz w:val="20"/>
          <w:szCs w:val="20"/>
        </w:rPr>
      </w:pPr>
      <w:r w:rsidRPr="00B64153">
        <w:rPr>
          <w:rFonts w:ascii="Arial" w:hAnsi="Arial" w:cs="Arial"/>
          <w:sz w:val="20"/>
          <w:szCs w:val="20"/>
        </w:rPr>
        <w:t xml:space="preserve">Družbe, v katerih se izvede revizija računovodskih izkazov: </w:t>
      </w:r>
    </w:p>
    <w:p w14:paraId="13480060" w14:textId="77777777" w:rsidR="00B64153" w:rsidRDefault="00B64153" w:rsidP="000A495F">
      <w:pPr>
        <w:autoSpaceDE w:val="0"/>
        <w:autoSpaceDN w:val="0"/>
        <w:adjustRightInd w:val="0"/>
        <w:jc w:val="both"/>
      </w:pPr>
    </w:p>
    <w:tbl>
      <w:tblPr>
        <w:tblW w:w="5000" w:type="pct"/>
        <w:tblLayout w:type="fixed"/>
        <w:tblCellMar>
          <w:left w:w="70" w:type="dxa"/>
          <w:right w:w="70" w:type="dxa"/>
        </w:tblCellMar>
        <w:tblLook w:val="04A0" w:firstRow="1" w:lastRow="0" w:firstColumn="1" w:lastColumn="0" w:noHBand="0" w:noVBand="1"/>
      </w:tblPr>
      <w:tblGrid>
        <w:gridCol w:w="582"/>
        <w:gridCol w:w="2719"/>
        <w:gridCol w:w="2459"/>
        <w:gridCol w:w="908"/>
        <w:gridCol w:w="1081"/>
        <w:gridCol w:w="1079"/>
      </w:tblGrid>
      <w:tr w:rsidR="00B64153" w:rsidRPr="00B64153" w14:paraId="58871631" w14:textId="77777777" w:rsidTr="00DE5864">
        <w:trPr>
          <w:trHeight w:val="480"/>
        </w:trPr>
        <w:tc>
          <w:tcPr>
            <w:tcW w:w="330" w:type="pct"/>
            <w:tcBorders>
              <w:top w:val="single" w:sz="4" w:space="0" w:color="auto"/>
              <w:left w:val="single" w:sz="4" w:space="0" w:color="auto"/>
              <w:bottom w:val="single" w:sz="12" w:space="0" w:color="auto"/>
              <w:right w:val="single" w:sz="4" w:space="0" w:color="auto"/>
            </w:tcBorders>
            <w:shd w:val="clear" w:color="auto" w:fill="auto"/>
            <w:noWrap/>
            <w:vAlign w:val="bottom"/>
            <w:hideMark/>
          </w:tcPr>
          <w:p w14:paraId="6AB243DC" w14:textId="77777777" w:rsidR="00B64153" w:rsidRPr="00B64153" w:rsidRDefault="00B64153" w:rsidP="00B64153">
            <w:pPr>
              <w:spacing w:line="276" w:lineRule="auto"/>
              <w:jc w:val="center"/>
              <w:rPr>
                <w:rFonts w:ascii="Arial" w:hAnsi="Arial" w:cs="Arial"/>
                <w:b/>
                <w:bCs/>
                <w:color w:val="000000"/>
                <w:sz w:val="18"/>
                <w:szCs w:val="18"/>
              </w:rPr>
            </w:pPr>
            <w:proofErr w:type="spellStart"/>
            <w:r w:rsidRPr="00B64153">
              <w:rPr>
                <w:rFonts w:ascii="Arial" w:hAnsi="Arial" w:cs="Arial"/>
                <w:b/>
                <w:bCs/>
                <w:color w:val="000000"/>
                <w:sz w:val="18"/>
                <w:szCs w:val="18"/>
              </w:rPr>
              <w:t>zap.št</w:t>
            </w:r>
            <w:proofErr w:type="spellEnd"/>
            <w:r w:rsidRPr="00B64153">
              <w:rPr>
                <w:rFonts w:ascii="Arial" w:hAnsi="Arial" w:cs="Arial"/>
                <w:b/>
                <w:bCs/>
                <w:color w:val="000000"/>
                <w:sz w:val="18"/>
                <w:szCs w:val="18"/>
              </w:rPr>
              <w:t>.</w:t>
            </w:r>
          </w:p>
        </w:tc>
        <w:tc>
          <w:tcPr>
            <w:tcW w:w="1540" w:type="pct"/>
            <w:tcBorders>
              <w:top w:val="single" w:sz="4" w:space="0" w:color="auto"/>
              <w:left w:val="nil"/>
              <w:bottom w:val="single" w:sz="4" w:space="0" w:color="auto"/>
              <w:right w:val="single" w:sz="4" w:space="0" w:color="auto"/>
            </w:tcBorders>
            <w:shd w:val="clear" w:color="auto" w:fill="auto"/>
            <w:vAlign w:val="center"/>
            <w:hideMark/>
          </w:tcPr>
          <w:p w14:paraId="53E24947" w14:textId="77777777" w:rsidR="00B64153" w:rsidRPr="00B64153" w:rsidRDefault="00B64153" w:rsidP="00B64153">
            <w:pPr>
              <w:spacing w:line="276" w:lineRule="auto"/>
              <w:jc w:val="center"/>
              <w:rPr>
                <w:rFonts w:ascii="Arial" w:hAnsi="Arial" w:cs="Arial"/>
                <w:b/>
                <w:bCs/>
                <w:color w:val="000000"/>
                <w:sz w:val="18"/>
                <w:szCs w:val="18"/>
              </w:rPr>
            </w:pPr>
            <w:r w:rsidRPr="00B64153">
              <w:rPr>
                <w:rFonts w:ascii="Arial" w:hAnsi="Arial" w:cs="Arial"/>
                <w:b/>
                <w:bCs/>
                <w:color w:val="000000"/>
                <w:sz w:val="18"/>
                <w:szCs w:val="18"/>
              </w:rPr>
              <w:t>Družba</w:t>
            </w:r>
          </w:p>
        </w:tc>
        <w:tc>
          <w:tcPr>
            <w:tcW w:w="1393" w:type="pct"/>
            <w:tcBorders>
              <w:top w:val="single" w:sz="4" w:space="0" w:color="auto"/>
              <w:left w:val="nil"/>
              <w:bottom w:val="single" w:sz="4" w:space="0" w:color="auto"/>
              <w:right w:val="single" w:sz="4" w:space="0" w:color="auto"/>
            </w:tcBorders>
            <w:shd w:val="clear" w:color="auto" w:fill="auto"/>
            <w:vAlign w:val="center"/>
            <w:hideMark/>
          </w:tcPr>
          <w:p w14:paraId="2B221A63" w14:textId="77777777" w:rsidR="00B64153" w:rsidRPr="00B64153" w:rsidRDefault="00B64153" w:rsidP="00B64153">
            <w:pPr>
              <w:spacing w:line="276" w:lineRule="auto"/>
              <w:jc w:val="center"/>
              <w:rPr>
                <w:rFonts w:ascii="Arial" w:hAnsi="Arial" w:cs="Arial"/>
                <w:b/>
                <w:bCs/>
                <w:color w:val="000000"/>
                <w:sz w:val="18"/>
                <w:szCs w:val="18"/>
              </w:rPr>
            </w:pPr>
            <w:r w:rsidRPr="00B64153">
              <w:rPr>
                <w:rFonts w:ascii="Arial" w:hAnsi="Arial" w:cs="Arial"/>
                <w:b/>
                <w:bCs/>
                <w:color w:val="000000"/>
                <w:sz w:val="18"/>
                <w:szCs w:val="18"/>
              </w:rPr>
              <w:t>Odvisna družba</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65B0987" w14:textId="77777777" w:rsidR="00B64153" w:rsidRPr="00B64153" w:rsidRDefault="00B64153" w:rsidP="00B64153">
            <w:pPr>
              <w:spacing w:line="276" w:lineRule="auto"/>
              <w:jc w:val="center"/>
              <w:rPr>
                <w:rFonts w:ascii="Arial" w:hAnsi="Arial" w:cs="Arial"/>
                <w:b/>
                <w:bCs/>
                <w:color w:val="000000"/>
                <w:sz w:val="18"/>
                <w:szCs w:val="18"/>
              </w:rPr>
            </w:pPr>
            <w:r w:rsidRPr="00B64153">
              <w:rPr>
                <w:rFonts w:ascii="Arial" w:hAnsi="Arial" w:cs="Arial"/>
                <w:b/>
                <w:bCs/>
                <w:color w:val="000000"/>
                <w:sz w:val="18"/>
                <w:szCs w:val="18"/>
              </w:rPr>
              <w:t>delež lastništva</w:t>
            </w:r>
          </w:p>
        </w:tc>
        <w:tc>
          <w:tcPr>
            <w:tcW w:w="612" w:type="pct"/>
            <w:tcBorders>
              <w:top w:val="single" w:sz="4" w:space="0" w:color="auto"/>
              <w:left w:val="nil"/>
              <w:bottom w:val="single" w:sz="4" w:space="0" w:color="auto"/>
              <w:right w:val="single" w:sz="4" w:space="0" w:color="auto"/>
            </w:tcBorders>
          </w:tcPr>
          <w:p w14:paraId="7D895768" w14:textId="77777777" w:rsidR="00B64153" w:rsidRPr="00B64153" w:rsidRDefault="00B64153" w:rsidP="00B64153">
            <w:pPr>
              <w:spacing w:line="276" w:lineRule="auto"/>
              <w:jc w:val="center"/>
              <w:rPr>
                <w:rFonts w:ascii="Arial" w:hAnsi="Arial" w:cs="Arial"/>
                <w:b/>
                <w:bCs/>
                <w:color w:val="000000"/>
                <w:sz w:val="18"/>
                <w:szCs w:val="18"/>
              </w:rPr>
            </w:pPr>
            <w:r w:rsidRPr="00B64153">
              <w:rPr>
                <w:rFonts w:ascii="Arial" w:hAnsi="Arial" w:cs="Arial"/>
                <w:b/>
                <w:bCs/>
                <w:color w:val="000000"/>
                <w:sz w:val="18"/>
                <w:szCs w:val="18"/>
              </w:rPr>
              <w:t xml:space="preserve">subjekt javnega </w:t>
            </w:r>
            <w:r w:rsidRPr="00B64153">
              <w:rPr>
                <w:rFonts w:ascii="Arial" w:hAnsi="Arial" w:cs="Arial"/>
                <w:b/>
                <w:bCs/>
                <w:color w:val="000000"/>
                <w:sz w:val="18"/>
                <w:szCs w:val="18"/>
              </w:rPr>
              <w:lastRenderedPageBreak/>
              <w:t>interesa (SJI)</w:t>
            </w:r>
          </w:p>
          <w:p w14:paraId="18EB290B" w14:textId="77777777" w:rsidR="00B64153" w:rsidRPr="00B64153" w:rsidRDefault="00B64153" w:rsidP="00B64153">
            <w:pPr>
              <w:spacing w:line="276" w:lineRule="auto"/>
              <w:jc w:val="center"/>
              <w:rPr>
                <w:rFonts w:ascii="Arial" w:hAnsi="Arial" w:cs="Arial"/>
                <w:b/>
                <w:bCs/>
                <w:color w:val="000000"/>
                <w:sz w:val="18"/>
                <w:szCs w:val="18"/>
              </w:rPr>
            </w:pP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25301" w14:textId="0EE31042" w:rsidR="00B64153" w:rsidRPr="00B64153" w:rsidRDefault="00B64153" w:rsidP="00B64153">
            <w:pPr>
              <w:spacing w:line="276" w:lineRule="auto"/>
              <w:jc w:val="center"/>
              <w:rPr>
                <w:rFonts w:ascii="Arial" w:hAnsi="Arial" w:cs="Arial"/>
                <w:b/>
                <w:bCs/>
                <w:color w:val="000000"/>
                <w:sz w:val="18"/>
                <w:szCs w:val="18"/>
              </w:rPr>
            </w:pPr>
            <w:r w:rsidRPr="002B4ABA">
              <w:rPr>
                <w:rFonts w:ascii="Arial" w:hAnsi="Arial" w:cs="Arial"/>
                <w:b/>
                <w:bCs/>
                <w:color w:val="000000"/>
                <w:sz w:val="18"/>
                <w:szCs w:val="18"/>
              </w:rPr>
              <w:lastRenderedPageBreak/>
              <w:t>Revizija RI</w:t>
            </w:r>
          </w:p>
        </w:tc>
      </w:tr>
      <w:tr w:rsidR="00B64153" w:rsidRPr="00B64153" w14:paraId="31391B21" w14:textId="77777777" w:rsidTr="00DE5864">
        <w:trPr>
          <w:trHeight w:val="264"/>
        </w:trPr>
        <w:tc>
          <w:tcPr>
            <w:tcW w:w="330" w:type="pct"/>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516B44EB"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1</w:t>
            </w:r>
          </w:p>
        </w:tc>
        <w:tc>
          <w:tcPr>
            <w:tcW w:w="1540" w:type="pct"/>
            <w:tcBorders>
              <w:top w:val="single" w:sz="12" w:space="0" w:color="auto"/>
              <w:left w:val="nil"/>
              <w:bottom w:val="single" w:sz="8" w:space="0" w:color="auto"/>
              <w:right w:val="single" w:sz="4" w:space="0" w:color="auto"/>
            </w:tcBorders>
            <w:shd w:val="clear" w:color="auto" w:fill="auto"/>
            <w:vAlign w:val="center"/>
            <w:hideMark/>
          </w:tcPr>
          <w:p w14:paraId="1B3FD386" w14:textId="77777777"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color w:val="000000"/>
                <w:sz w:val="18"/>
                <w:szCs w:val="18"/>
              </w:rPr>
              <w:t>Slovenske železnice, d.o.o.</w:t>
            </w:r>
          </w:p>
        </w:tc>
        <w:tc>
          <w:tcPr>
            <w:tcW w:w="1393" w:type="pct"/>
            <w:tcBorders>
              <w:top w:val="single" w:sz="12" w:space="0" w:color="auto"/>
              <w:left w:val="nil"/>
              <w:bottom w:val="single" w:sz="4" w:space="0" w:color="auto"/>
              <w:right w:val="single" w:sz="4" w:space="0" w:color="auto"/>
            </w:tcBorders>
            <w:shd w:val="clear" w:color="auto" w:fill="auto"/>
            <w:vAlign w:val="center"/>
            <w:hideMark/>
          </w:tcPr>
          <w:p w14:paraId="7AA28196" w14:textId="77777777" w:rsidR="00B64153" w:rsidRPr="00B64153" w:rsidRDefault="00B64153" w:rsidP="00B64153">
            <w:pPr>
              <w:spacing w:line="276" w:lineRule="auto"/>
              <w:jc w:val="both"/>
              <w:rPr>
                <w:rFonts w:ascii="Arial" w:hAnsi="Arial" w:cs="Arial"/>
                <w:color w:val="000000"/>
                <w:sz w:val="18"/>
                <w:szCs w:val="18"/>
              </w:rPr>
            </w:pPr>
          </w:p>
        </w:tc>
        <w:tc>
          <w:tcPr>
            <w:tcW w:w="514" w:type="pct"/>
            <w:tcBorders>
              <w:top w:val="single" w:sz="12" w:space="0" w:color="auto"/>
              <w:left w:val="nil"/>
              <w:bottom w:val="single" w:sz="4" w:space="0" w:color="auto"/>
              <w:right w:val="single" w:sz="4" w:space="0" w:color="auto"/>
            </w:tcBorders>
            <w:shd w:val="clear" w:color="auto" w:fill="auto"/>
            <w:vAlign w:val="center"/>
            <w:hideMark/>
          </w:tcPr>
          <w:p w14:paraId="47524364" w14:textId="77777777" w:rsidR="00B64153" w:rsidRPr="00B64153" w:rsidRDefault="00B64153" w:rsidP="00B64153">
            <w:pPr>
              <w:spacing w:line="276" w:lineRule="auto"/>
              <w:jc w:val="center"/>
              <w:rPr>
                <w:rFonts w:ascii="Arial" w:hAnsi="Arial" w:cs="Arial"/>
                <w:color w:val="000000"/>
                <w:sz w:val="18"/>
                <w:szCs w:val="18"/>
              </w:rPr>
            </w:pPr>
          </w:p>
        </w:tc>
        <w:tc>
          <w:tcPr>
            <w:tcW w:w="612" w:type="pct"/>
            <w:tcBorders>
              <w:top w:val="single" w:sz="12" w:space="0" w:color="auto"/>
              <w:left w:val="nil"/>
              <w:bottom w:val="single" w:sz="4" w:space="0" w:color="auto"/>
              <w:right w:val="single" w:sz="4" w:space="0" w:color="auto"/>
            </w:tcBorders>
          </w:tcPr>
          <w:p w14:paraId="39F01C62"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4B7DB943" w14:textId="1058D8DE"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1D9CEEA1" w14:textId="77777777" w:rsidTr="00DE5864">
        <w:trPr>
          <w:trHeight w:val="264"/>
        </w:trPr>
        <w:tc>
          <w:tcPr>
            <w:tcW w:w="330" w:type="pct"/>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D28804"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2</w:t>
            </w:r>
          </w:p>
        </w:tc>
        <w:tc>
          <w:tcPr>
            <w:tcW w:w="1540" w:type="pct"/>
            <w:tcBorders>
              <w:top w:val="single" w:sz="12" w:space="0" w:color="auto"/>
              <w:left w:val="nil"/>
              <w:bottom w:val="single" w:sz="4" w:space="0" w:color="auto"/>
              <w:right w:val="single" w:sz="4" w:space="0" w:color="auto"/>
            </w:tcBorders>
            <w:shd w:val="clear" w:color="auto" w:fill="auto"/>
            <w:vAlign w:val="center"/>
            <w:hideMark/>
          </w:tcPr>
          <w:p w14:paraId="05B90927" w14:textId="48815338"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color w:val="000000"/>
                <w:sz w:val="18"/>
                <w:szCs w:val="18"/>
              </w:rPr>
              <w:t xml:space="preserve">SŽ </w:t>
            </w:r>
            <w:r w:rsidR="00862285">
              <w:rPr>
                <w:rFonts w:ascii="Arial" w:hAnsi="Arial" w:cs="Arial"/>
                <w:color w:val="000000"/>
                <w:sz w:val="18"/>
                <w:szCs w:val="18"/>
              </w:rPr>
              <w:t>–</w:t>
            </w:r>
            <w:r w:rsidRPr="00B64153">
              <w:rPr>
                <w:rFonts w:ascii="Arial" w:hAnsi="Arial" w:cs="Arial"/>
                <w:color w:val="000000"/>
                <w:sz w:val="18"/>
                <w:szCs w:val="18"/>
              </w:rPr>
              <w:t xml:space="preserve"> Infrastruktura, d.o.o.</w:t>
            </w:r>
          </w:p>
        </w:tc>
        <w:tc>
          <w:tcPr>
            <w:tcW w:w="1393" w:type="pct"/>
            <w:tcBorders>
              <w:top w:val="single" w:sz="12" w:space="0" w:color="auto"/>
              <w:left w:val="nil"/>
              <w:bottom w:val="single" w:sz="4" w:space="0" w:color="auto"/>
              <w:right w:val="single" w:sz="4" w:space="0" w:color="auto"/>
            </w:tcBorders>
            <w:shd w:val="clear" w:color="auto" w:fill="auto"/>
            <w:vAlign w:val="center"/>
            <w:hideMark/>
          </w:tcPr>
          <w:p w14:paraId="26A0CED9" w14:textId="77777777" w:rsidR="00B64153" w:rsidRPr="00B64153" w:rsidRDefault="00B64153" w:rsidP="00B64153">
            <w:pPr>
              <w:spacing w:line="276" w:lineRule="auto"/>
              <w:jc w:val="both"/>
              <w:rPr>
                <w:rFonts w:ascii="Arial" w:hAnsi="Arial" w:cs="Arial"/>
                <w:color w:val="000000"/>
                <w:sz w:val="18"/>
                <w:szCs w:val="18"/>
              </w:rPr>
            </w:pPr>
          </w:p>
        </w:tc>
        <w:tc>
          <w:tcPr>
            <w:tcW w:w="514" w:type="pct"/>
            <w:tcBorders>
              <w:top w:val="single" w:sz="12" w:space="0" w:color="auto"/>
              <w:left w:val="nil"/>
              <w:bottom w:val="single" w:sz="4" w:space="0" w:color="auto"/>
              <w:right w:val="single" w:sz="4" w:space="0" w:color="auto"/>
            </w:tcBorders>
            <w:shd w:val="clear" w:color="auto" w:fill="auto"/>
            <w:vAlign w:val="center"/>
            <w:hideMark/>
          </w:tcPr>
          <w:p w14:paraId="022C1EB9" w14:textId="77777777" w:rsidR="00B64153" w:rsidRPr="00B64153" w:rsidRDefault="00B64153" w:rsidP="00B64153">
            <w:pPr>
              <w:spacing w:line="276" w:lineRule="auto"/>
              <w:jc w:val="center"/>
              <w:rPr>
                <w:rFonts w:ascii="Arial" w:hAnsi="Arial" w:cs="Arial"/>
                <w:color w:val="000000"/>
                <w:sz w:val="18"/>
                <w:szCs w:val="18"/>
              </w:rPr>
            </w:pPr>
          </w:p>
        </w:tc>
        <w:tc>
          <w:tcPr>
            <w:tcW w:w="612" w:type="pct"/>
            <w:tcBorders>
              <w:top w:val="single" w:sz="12" w:space="0" w:color="auto"/>
              <w:left w:val="nil"/>
              <w:bottom w:val="single" w:sz="4" w:space="0" w:color="auto"/>
              <w:right w:val="single" w:sz="4" w:space="0" w:color="auto"/>
            </w:tcBorders>
          </w:tcPr>
          <w:p w14:paraId="71A3420C"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1F29B1F6" w14:textId="3B8471EC"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61FB56F9" w14:textId="77777777" w:rsidTr="00DE5864">
        <w:trPr>
          <w:trHeight w:val="264"/>
        </w:trPr>
        <w:tc>
          <w:tcPr>
            <w:tcW w:w="330" w:type="pct"/>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287B5C2C"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3</w:t>
            </w:r>
          </w:p>
        </w:tc>
        <w:tc>
          <w:tcPr>
            <w:tcW w:w="1540" w:type="pct"/>
            <w:tcBorders>
              <w:top w:val="single" w:sz="12" w:space="0" w:color="auto"/>
              <w:left w:val="nil"/>
              <w:bottom w:val="single" w:sz="2" w:space="0" w:color="auto"/>
              <w:right w:val="single" w:sz="4" w:space="0" w:color="auto"/>
            </w:tcBorders>
            <w:shd w:val="clear" w:color="auto" w:fill="auto"/>
            <w:vAlign w:val="center"/>
            <w:hideMark/>
          </w:tcPr>
          <w:p w14:paraId="1F8BDAFA" w14:textId="77777777"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iCs/>
                <w:color w:val="000000"/>
                <w:sz w:val="18"/>
                <w:szCs w:val="18"/>
              </w:rPr>
              <w:t>SŽ EP Logistika d.o.o.</w:t>
            </w:r>
          </w:p>
        </w:tc>
        <w:tc>
          <w:tcPr>
            <w:tcW w:w="1393" w:type="pct"/>
            <w:tcBorders>
              <w:top w:val="single" w:sz="12" w:space="0" w:color="auto"/>
              <w:left w:val="nil"/>
              <w:bottom w:val="single" w:sz="2" w:space="0" w:color="auto"/>
              <w:right w:val="single" w:sz="4" w:space="0" w:color="auto"/>
            </w:tcBorders>
            <w:shd w:val="clear" w:color="auto" w:fill="auto"/>
            <w:vAlign w:val="center"/>
            <w:hideMark/>
          </w:tcPr>
          <w:p w14:paraId="535C7E3D" w14:textId="77777777" w:rsidR="00B64153" w:rsidRPr="00B64153" w:rsidRDefault="00B64153" w:rsidP="00B64153">
            <w:pPr>
              <w:spacing w:line="276" w:lineRule="auto"/>
              <w:jc w:val="both"/>
              <w:rPr>
                <w:rFonts w:ascii="Arial" w:hAnsi="Arial" w:cs="Arial"/>
                <w:color w:val="000000"/>
                <w:sz w:val="18"/>
                <w:szCs w:val="18"/>
              </w:rPr>
            </w:pPr>
          </w:p>
        </w:tc>
        <w:tc>
          <w:tcPr>
            <w:tcW w:w="514" w:type="pct"/>
            <w:tcBorders>
              <w:top w:val="single" w:sz="12" w:space="0" w:color="auto"/>
              <w:left w:val="nil"/>
              <w:bottom w:val="single" w:sz="4" w:space="0" w:color="auto"/>
              <w:right w:val="single" w:sz="4" w:space="0" w:color="auto"/>
            </w:tcBorders>
            <w:shd w:val="clear" w:color="auto" w:fill="auto"/>
            <w:vAlign w:val="center"/>
            <w:hideMark/>
          </w:tcPr>
          <w:p w14:paraId="1E63C6B3" w14:textId="77777777" w:rsidR="00B64153" w:rsidRPr="00B64153" w:rsidRDefault="00B64153" w:rsidP="00B64153">
            <w:pPr>
              <w:spacing w:line="276" w:lineRule="auto"/>
              <w:jc w:val="center"/>
              <w:rPr>
                <w:rFonts w:ascii="Arial" w:hAnsi="Arial" w:cs="Arial"/>
                <w:color w:val="000000"/>
                <w:sz w:val="18"/>
                <w:szCs w:val="18"/>
              </w:rPr>
            </w:pPr>
          </w:p>
        </w:tc>
        <w:tc>
          <w:tcPr>
            <w:tcW w:w="612" w:type="pct"/>
            <w:tcBorders>
              <w:top w:val="single" w:sz="12" w:space="0" w:color="auto"/>
              <w:left w:val="nil"/>
              <w:bottom w:val="single" w:sz="4" w:space="0" w:color="auto"/>
              <w:right w:val="single" w:sz="4" w:space="0" w:color="auto"/>
            </w:tcBorders>
          </w:tcPr>
          <w:p w14:paraId="74CA8103" w14:textId="77777777" w:rsidR="00B64153" w:rsidRPr="00B64153" w:rsidRDefault="00B64153" w:rsidP="00B64153">
            <w:pPr>
              <w:spacing w:line="276" w:lineRule="auto"/>
              <w:jc w:val="center"/>
              <w:rPr>
                <w:rFonts w:ascii="Arial" w:hAnsi="Arial" w:cs="Arial"/>
                <w:sz w:val="18"/>
                <w:szCs w:val="18"/>
              </w:rPr>
            </w:pPr>
            <w:r w:rsidRPr="00B64153">
              <w:rPr>
                <w:rFonts w:ascii="Arial" w:hAnsi="Arial" w:cs="Arial"/>
                <w:sz w:val="18"/>
                <w:szCs w:val="18"/>
              </w:rPr>
              <w:t>da</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17C454F1" w14:textId="63134A31"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29670E3B" w14:textId="77777777" w:rsidTr="00DE5864">
        <w:trPr>
          <w:trHeight w:val="264"/>
        </w:trPr>
        <w:tc>
          <w:tcPr>
            <w:tcW w:w="330" w:type="pct"/>
            <w:tcBorders>
              <w:top w:val="single" w:sz="12" w:space="0" w:color="auto"/>
              <w:left w:val="single" w:sz="4" w:space="0" w:color="auto"/>
              <w:bottom w:val="single" w:sz="4" w:space="0" w:color="auto"/>
              <w:right w:val="single" w:sz="4" w:space="0" w:color="auto"/>
            </w:tcBorders>
            <w:shd w:val="clear" w:color="auto" w:fill="auto"/>
            <w:noWrap/>
            <w:vAlign w:val="bottom"/>
          </w:tcPr>
          <w:p w14:paraId="02447BDB"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4</w:t>
            </w:r>
          </w:p>
        </w:tc>
        <w:tc>
          <w:tcPr>
            <w:tcW w:w="1540" w:type="pct"/>
            <w:tcBorders>
              <w:top w:val="single" w:sz="12" w:space="0" w:color="auto"/>
              <w:left w:val="nil"/>
              <w:bottom w:val="single" w:sz="2" w:space="0" w:color="auto"/>
              <w:right w:val="single" w:sz="4" w:space="0" w:color="auto"/>
            </w:tcBorders>
            <w:shd w:val="clear" w:color="auto" w:fill="auto"/>
            <w:vAlign w:val="center"/>
          </w:tcPr>
          <w:p w14:paraId="18503B88" w14:textId="77777777" w:rsidR="00B64153" w:rsidRPr="00B64153" w:rsidRDefault="00B64153" w:rsidP="00B64153">
            <w:pPr>
              <w:spacing w:line="276" w:lineRule="auto"/>
              <w:jc w:val="both"/>
              <w:rPr>
                <w:rFonts w:ascii="Arial" w:hAnsi="Arial" w:cs="Arial"/>
                <w:color w:val="000000"/>
                <w:sz w:val="18"/>
                <w:szCs w:val="18"/>
              </w:rPr>
            </w:pPr>
          </w:p>
        </w:tc>
        <w:tc>
          <w:tcPr>
            <w:tcW w:w="1393" w:type="pct"/>
            <w:tcBorders>
              <w:top w:val="single" w:sz="12" w:space="0" w:color="auto"/>
              <w:left w:val="nil"/>
              <w:bottom w:val="single" w:sz="2" w:space="0" w:color="auto"/>
              <w:right w:val="single" w:sz="4" w:space="0" w:color="auto"/>
            </w:tcBorders>
            <w:shd w:val="clear" w:color="auto" w:fill="auto"/>
            <w:vAlign w:val="center"/>
          </w:tcPr>
          <w:p w14:paraId="59088203" w14:textId="6D9E3FF8"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color w:val="000000"/>
                <w:sz w:val="18"/>
                <w:szCs w:val="18"/>
              </w:rPr>
              <w:t xml:space="preserve">SŽ </w:t>
            </w:r>
            <w:r w:rsidR="00862285">
              <w:rPr>
                <w:rFonts w:ascii="Arial" w:hAnsi="Arial" w:cs="Arial"/>
                <w:color w:val="000000"/>
                <w:sz w:val="18"/>
                <w:szCs w:val="18"/>
              </w:rPr>
              <w:t>–</w:t>
            </w:r>
            <w:r w:rsidRPr="00B64153">
              <w:rPr>
                <w:rFonts w:ascii="Arial" w:hAnsi="Arial" w:cs="Arial"/>
                <w:color w:val="000000"/>
                <w:sz w:val="18"/>
                <w:szCs w:val="18"/>
              </w:rPr>
              <w:t xml:space="preserve"> Tovorni promet, d.o.o.</w:t>
            </w:r>
          </w:p>
        </w:tc>
        <w:tc>
          <w:tcPr>
            <w:tcW w:w="514" w:type="pct"/>
            <w:tcBorders>
              <w:top w:val="single" w:sz="12" w:space="0" w:color="auto"/>
              <w:left w:val="nil"/>
              <w:bottom w:val="single" w:sz="4" w:space="0" w:color="auto"/>
              <w:right w:val="single" w:sz="4" w:space="0" w:color="auto"/>
            </w:tcBorders>
            <w:shd w:val="clear" w:color="auto" w:fill="auto"/>
            <w:vAlign w:val="center"/>
          </w:tcPr>
          <w:p w14:paraId="36708103"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100,00</w:t>
            </w:r>
          </w:p>
        </w:tc>
        <w:tc>
          <w:tcPr>
            <w:tcW w:w="612" w:type="pct"/>
            <w:tcBorders>
              <w:top w:val="single" w:sz="12" w:space="0" w:color="auto"/>
              <w:left w:val="nil"/>
              <w:bottom w:val="single" w:sz="4" w:space="0" w:color="auto"/>
              <w:right w:val="single" w:sz="4" w:space="0" w:color="auto"/>
            </w:tcBorders>
          </w:tcPr>
          <w:p w14:paraId="1512145A"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tcPr>
          <w:p w14:paraId="71A38660" w14:textId="7612235F"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226DB4FF" w14:textId="77777777" w:rsidTr="00DE5864">
        <w:trPr>
          <w:trHeight w:val="264"/>
        </w:trPr>
        <w:tc>
          <w:tcPr>
            <w:tcW w:w="330" w:type="pct"/>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7199C2ED"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5</w:t>
            </w:r>
          </w:p>
        </w:tc>
        <w:tc>
          <w:tcPr>
            <w:tcW w:w="1540" w:type="pct"/>
            <w:tcBorders>
              <w:top w:val="single" w:sz="12" w:space="0" w:color="auto"/>
              <w:left w:val="nil"/>
              <w:bottom w:val="single" w:sz="2" w:space="0" w:color="auto"/>
              <w:right w:val="single" w:sz="4" w:space="0" w:color="auto"/>
            </w:tcBorders>
            <w:shd w:val="clear" w:color="auto" w:fill="auto"/>
            <w:vAlign w:val="center"/>
          </w:tcPr>
          <w:p w14:paraId="32D7E19B" w14:textId="77777777" w:rsidR="00B64153" w:rsidRPr="00B64153" w:rsidRDefault="00B64153" w:rsidP="00B64153">
            <w:pPr>
              <w:spacing w:line="276" w:lineRule="auto"/>
              <w:jc w:val="both"/>
              <w:rPr>
                <w:rFonts w:ascii="Arial" w:hAnsi="Arial" w:cs="Arial"/>
                <w:color w:val="000000"/>
                <w:sz w:val="18"/>
                <w:szCs w:val="18"/>
              </w:rPr>
            </w:pPr>
          </w:p>
        </w:tc>
        <w:tc>
          <w:tcPr>
            <w:tcW w:w="1393" w:type="pct"/>
            <w:tcBorders>
              <w:top w:val="single" w:sz="12" w:space="0" w:color="auto"/>
              <w:left w:val="nil"/>
              <w:bottom w:val="single" w:sz="2" w:space="0" w:color="auto"/>
              <w:right w:val="single" w:sz="4" w:space="0" w:color="auto"/>
            </w:tcBorders>
            <w:shd w:val="clear" w:color="auto" w:fill="auto"/>
            <w:vAlign w:val="center"/>
          </w:tcPr>
          <w:p w14:paraId="1EF6B32E" w14:textId="46573FB6"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color w:val="000000"/>
                <w:sz w:val="18"/>
                <w:szCs w:val="18"/>
              </w:rPr>
              <w:t>F</w:t>
            </w:r>
            <w:r w:rsidRPr="002B4ABA">
              <w:rPr>
                <w:rFonts w:ascii="Arial" w:hAnsi="Arial" w:cs="Arial"/>
                <w:color w:val="000000"/>
                <w:sz w:val="18"/>
                <w:szCs w:val="18"/>
              </w:rPr>
              <w:t>ERSPED</w:t>
            </w:r>
            <w:r w:rsidRPr="00B64153">
              <w:rPr>
                <w:rFonts w:ascii="Arial" w:hAnsi="Arial" w:cs="Arial"/>
                <w:color w:val="000000"/>
                <w:sz w:val="18"/>
                <w:szCs w:val="18"/>
              </w:rPr>
              <w:t>, d.o.o.</w:t>
            </w:r>
          </w:p>
        </w:tc>
        <w:tc>
          <w:tcPr>
            <w:tcW w:w="514" w:type="pct"/>
            <w:tcBorders>
              <w:top w:val="single" w:sz="12" w:space="0" w:color="auto"/>
              <w:left w:val="nil"/>
              <w:bottom w:val="single" w:sz="4" w:space="0" w:color="auto"/>
              <w:right w:val="single" w:sz="4" w:space="0" w:color="auto"/>
            </w:tcBorders>
            <w:shd w:val="clear" w:color="auto" w:fill="auto"/>
            <w:vAlign w:val="center"/>
          </w:tcPr>
          <w:p w14:paraId="7944A434"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100,00</w:t>
            </w:r>
          </w:p>
        </w:tc>
        <w:tc>
          <w:tcPr>
            <w:tcW w:w="612" w:type="pct"/>
            <w:tcBorders>
              <w:top w:val="single" w:sz="12" w:space="0" w:color="auto"/>
              <w:left w:val="nil"/>
              <w:bottom w:val="single" w:sz="4" w:space="0" w:color="auto"/>
              <w:right w:val="single" w:sz="4" w:space="0" w:color="auto"/>
            </w:tcBorders>
          </w:tcPr>
          <w:p w14:paraId="595C5D71"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4779B050" w14:textId="672E429A" w:rsidR="00B64153" w:rsidRPr="00B64153" w:rsidRDefault="00B64153" w:rsidP="00B64153">
            <w:pPr>
              <w:spacing w:line="276" w:lineRule="auto"/>
              <w:jc w:val="center"/>
              <w:rPr>
                <w:rFonts w:ascii="Arial" w:hAnsi="Arial" w:cs="Arial"/>
                <w:color w:val="000000"/>
                <w:sz w:val="18"/>
                <w:szCs w:val="18"/>
              </w:rPr>
            </w:pPr>
            <w:r w:rsidRPr="002B4ABA">
              <w:rPr>
                <w:rFonts w:ascii="Arial" w:hAnsi="Arial" w:cs="Arial"/>
                <w:color w:val="000000"/>
                <w:sz w:val="18"/>
                <w:szCs w:val="18"/>
              </w:rPr>
              <w:t>d</w:t>
            </w:r>
            <w:r w:rsidRPr="00B64153">
              <w:rPr>
                <w:rFonts w:ascii="Arial" w:hAnsi="Arial" w:cs="Arial"/>
                <w:color w:val="000000"/>
                <w:sz w:val="18"/>
                <w:szCs w:val="18"/>
              </w:rPr>
              <w:t>a</w:t>
            </w:r>
          </w:p>
        </w:tc>
      </w:tr>
      <w:tr w:rsidR="00B64153" w:rsidRPr="00B64153" w14:paraId="6C3056BB" w14:textId="77777777" w:rsidTr="00B64153">
        <w:trPr>
          <w:trHeight w:val="264"/>
        </w:trPr>
        <w:tc>
          <w:tcPr>
            <w:tcW w:w="330" w:type="pct"/>
            <w:tcBorders>
              <w:top w:val="nil"/>
              <w:left w:val="single" w:sz="4" w:space="0" w:color="auto"/>
              <w:bottom w:val="single" w:sz="4" w:space="0" w:color="auto"/>
              <w:right w:val="single" w:sz="4" w:space="0" w:color="auto"/>
            </w:tcBorders>
            <w:shd w:val="clear" w:color="auto" w:fill="auto"/>
            <w:noWrap/>
            <w:vAlign w:val="bottom"/>
            <w:hideMark/>
          </w:tcPr>
          <w:p w14:paraId="65C55C7F"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6</w:t>
            </w:r>
          </w:p>
        </w:tc>
        <w:tc>
          <w:tcPr>
            <w:tcW w:w="1540" w:type="pct"/>
            <w:tcBorders>
              <w:top w:val="single" w:sz="2" w:space="0" w:color="auto"/>
              <w:left w:val="nil"/>
              <w:bottom w:val="single" w:sz="4" w:space="0" w:color="auto"/>
              <w:right w:val="single" w:sz="4" w:space="0" w:color="auto"/>
            </w:tcBorders>
            <w:shd w:val="clear" w:color="auto" w:fill="auto"/>
            <w:vAlign w:val="center"/>
          </w:tcPr>
          <w:p w14:paraId="5F7A6760" w14:textId="77777777" w:rsidR="00B64153" w:rsidRPr="00B64153" w:rsidRDefault="00B64153" w:rsidP="00B64153">
            <w:pPr>
              <w:spacing w:line="276" w:lineRule="auto"/>
              <w:jc w:val="both"/>
              <w:rPr>
                <w:rFonts w:ascii="Arial" w:hAnsi="Arial" w:cs="Arial"/>
                <w:color w:val="000000"/>
                <w:sz w:val="18"/>
                <w:szCs w:val="18"/>
              </w:rPr>
            </w:pPr>
          </w:p>
        </w:tc>
        <w:tc>
          <w:tcPr>
            <w:tcW w:w="1393" w:type="pct"/>
            <w:tcBorders>
              <w:top w:val="single" w:sz="2" w:space="0" w:color="auto"/>
              <w:left w:val="nil"/>
              <w:bottom w:val="single" w:sz="4" w:space="0" w:color="auto"/>
              <w:right w:val="single" w:sz="4" w:space="0" w:color="auto"/>
            </w:tcBorders>
            <w:shd w:val="clear" w:color="auto" w:fill="auto"/>
            <w:vAlign w:val="center"/>
          </w:tcPr>
          <w:p w14:paraId="75DCB5A6" w14:textId="346CC051" w:rsidR="00B64153" w:rsidRPr="00B64153" w:rsidRDefault="00B64153" w:rsidP="00B64153">
            <w:pPr>
              <w:spacing w:line="276" w:lineRule="auto"/>
              <w:rPr>
                <w:rFonts w:ascii="Arial" w:hAnsi="Arial" w:cs="Arial"/>
                <w:color w:val="000000"/>
                <w:sz w:val="18"/>
                <w:szCs w:val="18"/>
              </w:rPr>
            </w:pPr>
            <w:r w:rsidRPr="00B64153">
              <w:rPr>
                <w:rFonts w:ascii="Arial" w:hAnsi="Arial" w:cs="Arial"/>
                <w:color w:val="000000"/>
                <w:sz w:val="18"/>
                <w:szCs w:val="18"/>
              </w:rPr>
              <w:t>VV-L</w:t>
            </w:r>
            <w:r w:rsidR="002B4ABA" w:rsidRPr="002B4ABA">
              <w:rPr>
                <w:rFonts w:ascii="Arial" w:hAnsi="Arial" w:cs="Arial"/>
                <w:color w:val="000000"/>
                <w:sz w:val="18"/>
                <w:szCs w:val="18"/>
              </w:rPr>
              <w:t>OG</w:t>
            </w:r>
            <w:r w:rsidRPr="00B64153">
              <w:rPr>
                <w:rFonts w:ascii="Arial" w:hAnsi="Arial" w:cs="Arial"/>
                <w:color w:val="000000"/>
                <w:sz w:val="18"/>
                <w:szCs w:val="18"/>
              </w:rPr>
              <w:t xml:space="preserve"> d.o.o., Koper, Ankaranska 5</w:t>
            </w:r>
          </w:p>
        </w:tc>
        <w:tc>
          <w:tcPr>
            <w:tcW w:w="514" w:type="pct"/>
            <w:tcBorders>
              <w:top w:val="nil"/>
              <w:left w:val="nil"/>
              <w:bottom w:val="single" w:sz="4" w:space="0" w:color="auto"/>
              <w:right w:val="single" w:sz="4" w:space="0" w:color="auto"/>
            </w:tcBorders>
            <w:shd w:val="clear" w:color="auto" w:fill="auto"/>
            <w:vAlign w:val="center"/>
          </w:tcPr>
          <w:p w14:paraId="2F319119"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100,00</w:t>
            </w:r>
          </w:p>
        </w:tc>
        <w:tc>
          <w:tcPr>
            <w:tcW w:w="612" w:type="pct"/>
            <w:tcBorders>
              <w:top w:val="nil"/>
              <w:left w:val="nil"/>
              <w:bottom w:val="single" w:sz="4" w:space="0" w:color="auto"/>
              <w:right w:val="single" w:sz="4" w:space="0" w:color="auto"/>
            </w:tcBorders>
            <w:vAlign w:val="center"/>
          </w:tcPr>
          <w:p w14:paraId="1B984639"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ne</w:t>
            </w:r>
          </w:p>
        </w:tc>
        <w:tc>
          <w:tcPr>
            <w:tcW w:w="611" w:type="pct"/>
            <w:tcBorders>
              <w:top w:val="nil"/>
              <w:left w:val="single" w:sz="4" w:space="0" w:color="auto"/>
              <w:bottom w:val="single" w:sz="4" w:space="0" w:color="auto"/>
              <w:right w:val="single" w:sz="4" w:space="0" w:color="auto"/>
            </w:tcBorders>
            <w:shd w:val="clear" w:color="auto" w:fill="auto"/>
            <w:vAlign w:val="center"/>
            <w:hideMark/>
          </w:tcPr>
          <w:p w14:paraId="3BCABFE4" w14:textId="10D983AD" w:rsidR="00B64153" w:rsidRPr="00B64153" w:rsidRDefault="00B64153" w:rsidP="00B64153">
            <w:pPr>
              <w:spacing w:line="276" w:lineRule="auto"/>
              <w:jc w:val="center"/>
              <w:rPr>
                <w:rFonts w:ascii="Arial" w:hAnsi="Arial" w:cs="Arial"/>
                <w:color w:val="000000"/>
                <w:sz w:val="18"/>
                <w:szCs w:val="18"/>
              </w:rPr>
            </w:pPr>
            <w:r w:rsidRPr="002B4ABA">
              <w:rPr>
                <w:rFonts w:ascii="Arial" w:hAnsi="Arial" w:cs="Arial"/>
                <w:color w:val="000000"/>
                <w:sz w:val="18"/>
                <w:szCs w:val="18"/>
              </w:rPr>
              <w:t>d</w:t>
            </w:r>
            <w:r w:rsidRPr="00B64153">
              <w:rPr>
                <w:rFonts w:ascii="Arial" w:hAnsi="Arial" w:cs="Arial"/>
                <w:color w:val="000000"/>
                <w:sz w:val="18"/>
                <w:szCs w:val="18"/>
              </w:rPr>
              <w:t>a</w:t>
            </w:r>
          </w:p>
        </w:tc>
      </w:tr>
      <w:tr w:rsidR="00B64153" w:rsidRPr="00B64153" w14:paraId="1E8FCAD0" w14:textId="77777777" w:rsidTr="00DE5864">
        <w:trPr>
          <w:trHeight w:val="264"/>
        </w:trPr>
        <w:tc>
          <w:tcPr>
            <w:tcW w:w="330" w:type="pct"/>
            <w:tcBorders>
              <w:top w:val="nil"/>
              <w:left w:val="single" w:sz="4" w:space="0" w:color="auto"/>
              <w:bottom w:val="single" w:sz="4" w:space="0" w:color="auto"/>
              <w:right w:val="single" w:sz="4" w:space="0" w:color="auto"/>
            </w:tcBorders>
            <w:shd w:val="clear" w:color="auto" w:fill="auto"/>
            <w:noWrap/>
            <w:vAlign w:val="bottom"/>
          </w:tcPr>
          <w:p w14:paraId="157C3A06"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7</w:t>
            </w:r>
          </w:p>
        </w:tc>
        <w:tc>
          <w:tcPr>
            <w:tcW w:w="1540" w:type="pct"/>
            <w:tcBorders>
              <w:top w:val="single" w:sz="2" w:space="0" w:color="auto"/>
              <w:left w:val="nil"/>
              <w:bottom w:val="single" w:sz="4" w:space="0" w:color="auto"/>
              <w:right w:val="single" w:sz="4" w:space="0" w:color="auto"/>
            </w:tcBorders>
            <w:shd w:val="clear" w:color="auto" w:fill="auto"/>
            <w:vAlign w:val="center"/>
          </w:tcPr>
          <w:p w14:paraId="59CAB5D8" w14:textId="54083D19"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color w:val="000000"/>
                <w:sz w:val="18"/>
                <w:szCs w:val="18"/>
              </w:rPr>
              <w:t xml:space="preserve">SŽ </w:t>
            </w:r>
            <w:r w:rsidR="00862285">
              <w:rPr>
                <w:rFonts w:ascii="Arial" w:hAnsi="Arial" w:cs="Arial"/>
                <w:color w:val="000000"/>
                <w:sz w:val="18"/>
                <w:szCs w:val="18"/>
              </w:rPr>
              <w:t>–</w:t>
            </w:r>
            <w:r w:rsidRPr="00B64153">
              <w:rPr>
                <w:rFonts w:ascii="Arial" w:hAnsi="Arial" w:cs="Arial"/>
                <w:color w:val="000000"/>
                <w:sz w:val="18"/>
                <w:szCs w:val="18"/>
              </w:rPr>
              <w:t xml:space="preserve"> Potniški promet, d.o.o.</w:t>
            </w:r>
          </w:p>
        </w:tc>
        <w:tc>
          <w:tcPr>
            <w:tcW w:w="1393" w:type="pct"/>
            <w:tcBorders>
              <w:top w:val="single" w:sz="2" w:space="0" w:color="auto"/>
              <w:left w:val="nil"/>
              <w:bottom w:val="single" w:sz="4" w:space="0" w:color="auto"/>
              <w:right w:val="single" w:sz="4" w:space="0" w:color="auto"/>
            </w:tcBorders>
            <w:shd w:val="clear" w:color="auto" w:fill="auto"/>
            <w:vAlign w:val="center"/>
          </w:tcPr>
          <w:p w14:paraId="50AF0C1D" w14:textId="77777777" w:rsidR="00B64153" w:rsidRPr="00B64153" w:rsidRDefault="00B64153" w:rsidP="00B64153">
            <w:pPr>
              <w:spacing w:line="276" w:lineRule="auto"/>
              <w:jc w:val="both"/>
              <w:rPr>
                <w:rFonts w:ascii="Arial" w:hAnsi="Arial" w:cs="Arial"/>
                <w:color w:val="000000"/>
                <w:sz w:val="18"/>
                <w:szCs w:val="18"/>
              </w:rPr>
            </w:pPr>
          </w:p>
        </w:tc>
        <w:tc>
          <w:tcPr>
            <w:tcW w:w="514" w:type="pct"/>
            <w:tcBorders>
              <w:top w:val="nil"/>
              <w:left w:val="nil"/>
              <w:bottom w:val="single" w:sz="4" w:space="0" w:color="auto"/>
              <w:right w:val="single" w:sz="4" w:space="0" w:color="auto"/>
            </w:tcBorders>
            <w:shd w:val="clear" w:color="auto" w:fill="auto"/>
            <w:vAlign w:val="center"/>
          </w:tcPr>
          <w:p w14:paraId="66709CE9" w14:textId="77777777" w:rsidR="00B64153" w:rsidRPr="00B64153" w:rsidRDefault="00B64153" w:rsidP="00B64153">
            <w:pPr>
              <w:spacing w:line="276" w:lineRule="auto"/>
              <w:jc w:val="center"/>
              <w:rPr>
                <w:rFonts w:ascii="Arial" w:hAnsi="Arial" w:cs="Arial"/>
                <w:color w:val="000000"/>
                <w:sz w:val="18"/>
                <w:szCs w:val="18"/>
              </w:rPr>
            </w:pPr>
          </w:p>
        </w:tc>
        <w:tc>
          <w:tcPr>
            <w:tcW w:w="612" w:type="pct"/>
            <w:tcBorders>
              <w:top w:val="nil"/>
              <w:left w:val="nil"/>
              <w:bottom w:val="single" w:sz="4" w:space="0" w:color="auto"/>
              <w:right w:val="single" w:sz="4" w:space="0" w:color="auto"/>
            </w:tcBorders>
          </w:tcPr>
          <w:p w14:paraId="09407176"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c>
          <w:tcPr>
            <w:tcW w:w="611" w:type="pct"/>
            <w:tcBorders>
              <w:top w:val="nil"/>
              <w:left w:val="single" w:sz="4" w:space="0" w:color="auto"/>
              <w:bottom w:val="single" w:sz="4" w:space="0" w:color="auto"/>
              <w:right w:val="single" w:sz="4" w:space="0" w:color="auto"/>
            </w:tcBorders>
            <w:shd w:val="clear" w:color="auto" w:fill="auto"/>
            <w:vAlign w:val="center"/>
          </w:tcPr>
          <w:p w14:paraId="084D750B" w14:textId="3541ED69" w:rsidR="00B64153" w:rsidRPr="00B64153" w:rsidRDefault="002B4ABA"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15DF2347" w14:textId="77777777" w:rsidTr="00DE5864">
        <w:trPr>
          <w:trHeight w:val="264"/>
        </w:trPr>
        <w:tc>
          <w:tcPr>
            <w:tcW w:w="330" w:type="pct"/>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0D6460A9"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8</w:t>
            </w:r>
          </w:p>
        </w:tc>
        <w:tc>
          <w:tcPr>
            <w:tcW w:w="1540" w:type="pct"/>
            <w:tcBorders>
              <w:top w:val="single" w:sz="12" w:space="0" w:color="auto"/>
              <w:left w:val="nil"/>
              <w:bottom w:val="single" w:sz="4" w:space="0" w:color="auto"/>
              <w:right w:val="single" w:sz="4" w:space="0" w:color="auto"/>
            </w:tcBorders>
            <w:shd w:val="clear" w:color="auto" w:fill="auto"/>
            <w:vAlign w:val="center"/>
            <w:hideMark/>
          </w:tcPr>
          <w:p w14:paraId="5EDCF7BA" w14:textId="7BAF70BA"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iCs/>
                <w:color w:val="000000"/>
                <w:sz w:val="18"/>
                <w:szCs w:val="18"/>
              </w:rPr>
              <w:t xml:space="preserve">SŽ </w:t>
            </w:r>
            <w:r w:rsidR="00862285">
              <w:rPr>
                <w:rFonts w:ascii="Arial" w:hAnsi="Arial" w:cs="Arial"/>
                <w:iCs/>
                <w:color w:val="000000"/>
                <w:sz w:val="18"/>
                <w:szCs w:val="18"/>
              </w:rPr>
              <w:t>–</w:t>
            </w:r>
            <w:r w:rsidRPr="00B64153">
              <w:rPr>
                <w:rFonts w:ascii="Arial" w:hAnsi="Arial" w:cs="Arial"/>
                <w:iCs/>
                <w:color w:val="000000"/>
                <w:sz w:val="18"/>
                <w:szCs w:val="18"/>
              </w:rPr>
              <w:t xml:space="preserve"> VIT, d.o.o.</w:t>
            </w:r>
          </w:p>
        </w:tc>
        <w:tc>
          <w:tcPr>
            <w:tcW w:w="1393" w:type="pct"/>
            <w:tcBorders>
              <w:top w:val="single" w:sz="12" w:space="0" w:color="auto"/>
              <w:left w:val="nil"/>
              <w:bottom w:val="single" w:sz="4" w:space="0" w:color="auto"/>
              <w:right w:val="single" w:sz="4" w:space="0" w:color="auto"/>
            </w:tcBorders>
            <w:shd w:val="clear" w:color="auto" w:fill="auto"/>
            <w:vAlign w:val="center"/>
            <w:hideMark/>
          </w:tcPr>
          <w:p w14:paraId="5E188D95" w14:textId="77777777" w:rsidR="00B64153" w:rsidRPr="00B64153" w:rsidRDefault="00B64153" w:rsidP="00B64153">
            <w:pPr>
              <w:spacing w:line="276" w:lineRule="auto"/>
              <w:jc w:val="both"/>
              <w:rPr>
                <w:rFonts w:ascii="Arial" w:hAnsi="Arial" w:cs="Arial"/>
                <w:color w:val="000000"/>
                <w:sz w:val="18"/>
                <w:szCs w:val="18"/>
              </w:rPr>
            </w:pPr>
          </w:p>
        </w:tc>
        <w:tc>
          <w:tcPr>
            <w:tcW w:w="514" w:type="pct"/>
            <w:tcBorders>
              <w:top w:val="single" w:sz="12" w:space="0" w:color="auto"/>
              <w:left w:val="nil"/>
              <w:bottom w:val="single" w:sz="4" w:space="0" w:color="auto"/>
              <w:right w:val="single" w:sz="4" w:space="0" w:color="auto"/>
            </w:tcBorders>
            <w:shd w:val="clear" w:color="auto" w:fill="auto"/>
            <w:vAlign w:val="center"/>
            <w:hideMark/>
          </w:tcPr>
          <w:p w14:paraId="6EFC865C" w14:textId="77777777" w:rsidR="00B64153" w:rsidRPr="00B64153" w:rsidRDefault="00B64153" w:rsidP="00B64153">
            <w:pPr>
              <w:spacing w:line="276" w:lineRule="auto"/>
              <w:jc w:val="center"/>
              <w:rPr>
                <w:rFonts w:ascii="Arial" w:hAnsi="Arial" w:cs="Arial"/>
                <w:color w:val="000000"/>
                <w:sz w:val="18"/>
                <w:szCs w:val="18"/>
              </w:rPr>
            </w:pPr>
          </w:p>
        </w:tc>
        <w:tc>
          <w:tcPr>
            <w:tcW w:w="612" w:type="pct"/>
            <w:tcBorders>
              <w:top w:val="single" w:sz="12" w:space="0" w:color="auto"/>
              <w:left w:val="nil"/>
              <w:bottom w:val="single" w:sz="4" w:space="0" w:color="auto"/>
              <w:right w:val="single" w:sz="4" w:space="0" w:color="auto"/>
            </w:tcBorders>
          </w:tcPr>
          <w:p w14:paraId="68BB7393"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7A4DCDDA" w14:textId="3D3D96B5" w:rsidR="00B64153" w:rsidRPr="00B64153" w:rsidRDefault="002B4ABA"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27DAD222" w14:textId="77777777" w:rsidTr="00DE5864">
        <w:trPr>
          <w:trHeight w:val="264"/>
        </w:trPr>
        <w:tc>
          <w:tcPr>
            <w:tcW w:w="330" w:type="pct"/>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2C5910AB"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9</w:t>
            </w:r>
          </w:p>
        </w:tc>
        <w:tc>
          <w:tcPr>
            <w:tcW w:w="1540" w:type="pct"/>
            <w:tcBorders>
              <w:top w:val="single" w:sz="12" w:space="0" w:color="auto"/>
              <w:left w:val="nil"/>
              <w:bottom w:val="single" w:sz="4" w:space="0" w:color="auto"/>
              <w:right w:val="single" w:sz="4" w:space="0" w:color="auto"/>
            </w:tcBorders>
            <w:shd w:val="clear" w:color="auto" w:fill="auto"/>
            <w:vAlign w:val="center"/>
            <w:hideMark/>
          </w:tcPr>
          <w:p w14:paraId="6FE13A99" w14:textId="4587EA15"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iCs/>
                <w:color w:val="000000"/>
                <w:sz w:val="18"/>
                <w:szCs w:val="18"/>
              </w:rPr>
              <w:t>SŽ – ŽIP, d.o.o.</w:t>
            </w:r>
          </w:p>
        </w:tc>
        <w:tc>
          <w:tcPr>
            <w:tcW w:w="1393" w:type="pct"/>
            <w:tcBorders>
              <w:top w:val="single" w:sz="12" w:space="0" w:color="auto"/>
              <w:left w:val="nil"/>
              <w:bottom w:val="single" w:sz="4" w:space="0" w:color="auto"/>
              <w:right w:val="single" w:sz="4" w:space="0" w:color="auto"/>
            </w:tcBorders>
            <w:shd w:val="clear" w:color="auto" w:fill="auto"/>
            <w:vAlign w:val="center"/>
            <w:hideMark/>
          </w:tcPr>
          <w:p w14:paraId="2E91EE8D" w14:textId="77777777" w:rsidR="00B64153" w:rsidRPr="00B64153" w:rsidRDefault="00B64153" w:rsidP="00B64153">
            <w:pPr>
              <w:spacing w:line="276" w:lineRule="auto"/>
              <w:jc w:val="both"/>
              <w:rPr>
                <w:rFonts w:ascii="Arial" w:hAnsi="Arial" w:cs="Arial"/>
                <w:color w:val="000000"/>
                <w:sz w:val="18"/>
                <w:szCs w:val="18"/>
              </w:rPr>
            </w:pPr>
          </w:p>
        </w:tc>
        <w:tc>
          <w:tcPr>
            <w:tcW w:w="514" w:type="pct"/>
            <w:tcBorders>
              <w:top w:val="single" w:sz="12" w:space="0" w:color="auto"/>
              <w:left w:val="nil"/>
              <w:bottom w:val="single" w:sz="4" w:space="0" w:color="auto"/>
              <w:right w:val="single" w:sz="4" w:space="0" w:color="auto"/>
            </w:tcBorders>
            <w:shd w:val="clear" w:color="auto" w:fill="auto"/>
            <w:vAlign w:val="center"/>
            <w:hideMark/>
          </w:tcPr>
          <w:p w14:paraId="2F797183" w14:textId="77777777" w:rsidR="00B64153" w:rsidRPr="00B64153" w:rsidRDefault="00B64153" w:rsidP="00B64153">
            <w:pPr>
              <w:spacing w:line="276" w:lineRule="auto"/>
              <w:jc w:val="center"/>
              <w:rPr>
                <w:rFonts w:ascii="Arial" w:hAnsi="Arial" w:cs="Arial"/>
                <w:color w:val="000000"/>
                <w:sz w:val="18"/>
                <w:szCs w:val="18"/>
              </w:rPr>
            </w:pPr>
          </w:p>
        </w:tc>
        <w:tc>
          <w:tcPr>
            <w:tcW w:w="612" w:type="pct"/>
            <w:tcBorders>
              <w:top w:val="single" w:sz="12" w:space="0" w:color="auto"/>
              <w:left w:val="nil"/>
              <w:bottom w:val="single" w:sz="4" w:space="0" w:color="auto"/>
              <w:right w:val="single" w:sz="4" w:space="0" w:color="auto"/>
            </w:tcBorders>
          </w:tcPr>
          <w:p w14:paraId="610483B5"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ne</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053D9DC9" w14:textId="7ECB751E" w:rsidR="00B64153" w:rsidRPr="00B64153" w:rsidRDefault="002B4ABA"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1878F070" w14:textId="77777777" w:rsidTr="00DE5864">
        <w:trPr>
          <w:trHeight w:val="264"/>
        </w:trPr>
        <w:tc>
          <w:tcPr>
            <w:tcW w:w="330" w:type="pct"/>
            <w:tcBorders>
              <w:top w:val="single" w:sz="12" w:space="0" w:color="auto"/>
              <w:left w:val="single" w:sz="4" w:space="0" w:color="auto"/>
              <w:bottom w:val="single" w:sz="12" w:space="0" w:color="auto"/>
              <w:right w:val="single" w:sz="4" w:space="0" w:color="auto"/>
            </w:tcBorders>
            <w:shd w:val="clear" w:color="auto" w:fill="auto"/>
            <w:noWrap/>
            <w:vAlign w:val="center"/>
            <w:hideMark/>
          </w:tcPr>
          <w:p w14:paraId="10BC18FA"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10</w:t>
            </w:r>
          </w:p>
        </w:tc>
        <w:tc>
          <w:tcPr>
            <w:tcW w:w="1540" w:type="pct"/>
            <w:tcBorders>
              <w:top w:val="single" w:sz="12" w:space="0" w:color="auto"/>
              <w:left w:val="nil"/>
              <w:bottom w:val="single" w:sz="4" w:space="0" w:color="auto"/>
              <w:right w:val="single" w:sz="4" w:space="0" w:color="auto"/>
            </w:tcBorders>
            <w:shd w:val="clear" w:color="auto" w:fill="auto"/>
            <w:vAlign w:val="center"/>
            <w:hideMark/>
          </w:tcPr>
          <w:p w14:paraId="1B16F242" w14:textId="77777777"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iCs/>
                <w:color w:val="000000"/>
                <w:sz w:val="18"/>
                <w:szCs w:val="18"/>
              </w:rPr>
              <w:t>Prometni institut Ljubljana d.o.o.</w:t>
            </w:r>
          </w:p>
        </w:tc>
        <w:tc>
          <w:tcPr>
            <w:tcW w:w="1393" w:type="pct"/>
            <w:tcBorders>
              <w:top w:val="single" w:sz="12" w:space="0" w:color="auto"/>
              <w:left w:val="nil"/>
              <w:bottom w:val="single" w:sz="4" w:space="0" w:color="auto"/>
              <w:right w:val="single" w:sz="4" w:space="0" w:color="auto"/>
            </w:tcBorders>
            <w:shd w:val="clear" w:color="auto" w:fill="auto"/>
            <w:vAlign w:val="center"/>
            <w:hideMark/>
          </w:tcPr>
          <w:p w14:paraId="5A5893BC" w14:textId="77777777" w:rsidR="00B64153" w:rsidRPr="00B64153" w:rsidRDefault="00B64153" w:rsidP="00B64153">
            <w:pPr>
              <w:spacing w:line="276" w:lineRule="auto"/>
              <w:jc w:val="both"/>
              <w:rPr>
                <w:rFonts w:ascii="Arial" w:hAnsi="Arial" w:cs="Arial"/>
                <w:color w:val="000000"/>
                <w:sz w:val="18"/>
                <w:szCs w:val="18"/>
              </w:rPr>
            </w:pPr>
          </w:p>
        </w:tc>
        <w:tc>
          <w:tcPr>
            <w:tcW w:w="514" w:type="pct"/>
            <w:tcBorders>
              <w:top w:val="single" w:sz="12" w:space="0" w:color="auto"/>
              <w:left w:val="nil"/>
              <w:bottom w:val="single" w:sz="4" w:space="0" w:color="auto"/>
              <w:right w:val="single" w:sz="4" w:space="0" w:color="auto"/>
            </w:tcBorders>
            <w:shd w:val="clear" w:color="auto" w:fill="auto"/>
            <w:vAlign w:val="center"/>
            <w:hideMark/>
          </w:tcPr>
          <w:p w14:paraId="13287143" w14:textId="77777777" w:rsidR="00B64153" w:rsidRPr="00B64153" w:rsidRDefault="00B64153" w:rsidP="00B64153">
            <w:pPr>
              <w:spacing w:line="276" w:lineRule="auto"/>
              <w:jc w:val="center"/>
              <w:rPr>
                <w:rFonts w:ascii="Arial" w:hAnsi="Arial" w:cs="Arial"/>
                <w:color w:val="000000"/>
                <w:sz w:val="18"/>
                <w:szCs w:val="18"/>
              </w:rPr>
            </w:pPr>
          </w:p>
        </w:tc>
        <w:tc>
          <w:tcPr>
            <w:tcW w:w="612" w:type="pct"/>
            <w:tcBorders>
              <w:top w:val="single" w:sz="12" w:space="0" w:color="auto"/>
              <w:left w:val="nil"/>
              <w:bottom w:val="single" w:sz="4" w:space="0" w:color="auto"/>
              <w:right w:val="single" w:sz="4" w:space="0" w:color="auto"/>
            </w:tcBorders>
          </w:tcPr>
          <w:p w14:paraId="118DC247"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ne</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0662D458" w14:textId="5E58F828" w:rsidR="00B64153" w:rsidRPr="00B64153" w:rsidRDefault="002B4ABA"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5C413E0C" w14:textId="77777777" w:rsidTr="00DE5864">
        <w:trPr>
          <w:trHeight w:val="264"/>
        </w:trPr>
        <w:tc>
          <w:tcPr>
            <w:tcW w:w="330" w:type="pct"/>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72ACC290"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11</w:t>
            </w:r>
          </w:p>
        </w:tc>
        <w:tc>
          <w:tcPr>
            <w:tcW w:w="1540" w:type="pct"/>
            <w:tcBorders>
              <w:top w:val="single" w:sz="12" w:space="0" w:color="auto"/>
              <w:left w:val="nil"/>
              <w:bottom w:val="single" w:sz="4" w:space="0" w:color="auto"/>
              <w:right w:val="single" w:sz="4" w:space="0" w:color="auto"/>
            </w:tcBorders>
            <w:shd w:val="clear" w:color="auto" w:fill="auto"/>
            <w:vAlign w:val="center"/>
            <w:hideMark/>
          </w:tcPr>
          <w:p w14:paraId="68B11242" w14:textId="3C8C70AD" w:rsidR="00B64153" w:rsidRPr="00B64153" w:rsidRDefault="00B64153" w:rsidP="00B64153">
            <w:pPr>
              <w:spacing w:line="276" w:lineRule="auto"/>
              <w:jc w:val="both"/>
              <w:rPr>
                <w:rFonts w:ascii="Arial" w:hAnsi="Arial" w:cs="Arial"/>
                <w:color w:val="000000"/>
                <w:sz w:val="18"/>
                <w:szCs w:val="18"/>
              </w:rPr>
            </w:pPr>
            <w:r w:rsidRPr="00B64153">
              <w:rPr>
                <w:rFonts w:ascii="Arial" w:hAnsi="Arial" w:cs="Arial"/>
                <w:iCs/>
                <w:color w:val="000000"/>
                <w:sz w:val="18"/>
                <w:szCs w:val="18"/>
              </w:rPr>
              <w:t xml:space="preserve">SŽ </w:t>
            </w:r>
            <w:r w:rsidR="00862285">
              <w:rPr>
                <w:rFonts w:ascii="Arial" w:hAnsi="Arial" w:cs="Arial"/>
                <w:iCs/>
                <w:color w:val="000000"/>
                <w:sz w:val="18"/>
                <w:szCs w:val="18"/>
              </w:rPr>
              <w:t>–</w:t>
            </w:r>
            <w:r w:rsidRPr="00B64153">
              <w:rPr>
                <w:rFonts w:ascii="Arial" w:hAnsi="Arial" w:cs="Arial"/>
                <w:iCs/>
                <w:color w:val="000000"/>
                <w:sz w:val="18"/>
                <w:szCs w:val="18"/>
              </w:rPr>
              <w:t xml:space="preserve"> ŽGP Ljubljana</w:t>
            </w:r>
            <w:r w:rsidR="00A57755">
              <w:rPr>
                <w:rFonts w:ascii="Arial" w:hAnsi="Arial" w:cs="Arial"/>
                <w:iCs/>
                <w:color w:val="000000"/>
                <w:sz w:val="18"/>
                <w:szCs w:val="18"/>
              </w:rPr>
              <w:t>,</w:t>
            </w:r>
            <w:r w:rsidRPr="00B64153">
              <w:rPr>
                <w:rFonts w:ascii="Arial" w:hAnsi="Arial" w:cs="Arial"/>
                <w:iCs/>
                <w:color w:val="000000"/>
                <w:sz w:val="18"/>
                <w:szCs w:val="18"/>
              </w:rPr>
              <w:t xml:space="preserve"> </w:t>
            </w:r>
            <w:proofErr w:type="spellStart"/>
            <w:r w:rsidRPr="00B64153">
              <w:rPr>
                <w:rFonts w:ascii="Arial" w:hAnsi="Arial" w:cs="Arial"/>
                <w:iCs/>
                <w:color w:val="000000"/>
                <w:sz w:val="18"/>
                <w:szCs w:val="18"/>
              </w:rPr>
              <w:t>d.d</w:t>
            </w:r>
            <w:proofErr w:type="spellEnd"/>
            <w:r w:rsidRPr="00B64153">
              <w:rPr>
                <w:rFonts w:ascii="Arial" w:hAnsi="Arial" w:cs="Arial"/>
                <w:iCs/>
                <w:color w:val="000000"/>
                <w:sz w:val="18"/>
                <w:szCs w:val="18"/>
              </w:rPr>
              <w:t>.</w:t>
            </w:r>
          </w:p>
        </w:tc>
        <w:tc>
          <w:tcPr>
            <w:tcW w:w="1393" w:type="pct"/>
            <w:tcBorders>
              <w:top w:val="single" w:sz="12" w:space="0" w:color="auto"/>
              <w:left w:val="nil"/>
              <w:bottom w:val="single" w:sz="4" w:space="0" w:color="auto"/>
              <w:right w:val="single" w:sz="4" w:space="0" w:color="auto"/>
            </w:tcBorders>
            <w:shd w:val="clear" w:color="auto" w:fill="auto"/>
            <w:vAlign w:val="center"/>
            <w:hideMark/>
          </w:tcPr>
          <w:p w14:paraId="6C16693B" w14:textId="77777777" w:rsidR="00B64153" w:rsidRPr="00B64153" w:rsidRDefault="00B64153" w:rsidP="00B64153">
            <w:pPr>
              <w:spacing w:line="276" w:lineRule="auto"/>
              <w:jc w:val="both"/>
              <w:rPr>
                <w:rFonts w:ascii="Arial" w:hAnsi="Arial" w:cs="Arial"/>
                <w:color w:val="000000"/>
                <w:sz w:val="18"/>
                <w:szCs w:val="18"/>
              </w:rPr>
            </w:pPr>
          </w:p>
        </w:tc>
        <w:tc>
          <w:tcPr>
            <w:tcW w:w="514" w:type="pct"/>
            <w:tcBorders>
              <w:top w:val="single" w:sz="12" w:space="0" w:color="auto"/>
              <w:left w:val="nil"/>
              <w:bottom w:val="single" w:sz="4" w:space="0" w:color="auto"/>
              <w:right w:val="single" w:sz="4" w:space="0" w:color="auto"/>
            </w:tcBorders>
            <w:shd w:val="clear" w:color="auto" w:fill="auto"/>
            <w:vAlign w:val="center"/>
            <w:hideMark/>
          </w:tcPr>
          <w:p w14:paraId="32CFF4EB" w14:textId="77777777" w:rsidR="00B64153" w:rsidRPr="00B64153" w:rsidRDefault="00B64153" w:rsidP="00B64153">
            <w:pPr>
              <w:spacing w:line="276" w:lineRule="auto"/>
              <w:jc w:val="center"/>
              <w:rPr>
                <w:rFonts w:ascii="Arial" w:hAnsi="Arial" w:cs="Arial"/>
                <w:color w:val="000000"/>
                <w:sz w:val="18"/>
                <w:szCs w:val="18"/>
              </w:rPr>
            </w:pPr>
          </w:p>
        </w:tc>
        <w:tc>
          <w:tcPr>
            <w:tcW w:w="612" w:type="pct"/>
            <w:tcBorders>
              <w:top w:val="single" w:sz="12" w:space="0" w:color="auto"/>
              <w:left w:val="nil"/>
              <w:bottom w:val="single" w:sz="4" w:space="0" w:color="auto"/>
              <w:right w:val="single" w:sz="4" w:space="0" w:color="auto"/>
            </w:tcBorders>
          </w:tcPr>
          <w:p w14:paraId="6EF3B834"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16EEA51E" w14:textId="163504E7" w:rsidR="00B64153" w:rsidRPr="00B64153" w:rsidRDefault="002B4ABA"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da</w:t>
            </w:r>
          </w:p>
        </w:tc>
      </w:tr>
      <w:tr w:rsidR="00B64153" w:rsidRPr="00B64153" w14:paraId="7704ECA5" w14:textId="77777777" w:rsidTr="00DE5864">
        <w:trPr>
          <w:trHeight w:val="264"/>
        </w:trPr>
        <w:tc>
          <w:tcPr>
            <w:tcW w:w="330" w:type="pct"/>
            <w:tcBorders>
              <w:top w:val="single" w:sz="12" w:space="0" w:color="auto"/>
              <w:left w:val="single" w:sz="4" w:space="0" w:color="auto"/>
              <w:bottom w:val="single" w:sz="4" w:space="0" w:color="auto"/>
              <w:right w:val="single" w:sz="4" w:space="0" w:color="auto"/>
            </w:tcBorders>
            <w:shd w:val="clear" w:color="auto" w:fill="auto"/>
            <w:noWrap/>
            <w:vAlign w:val="bottom"/>
          </w:tcPr>
          <w:p w14:paraId="4DF63D82"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12</w:t>
            </w:r>
          </w:p>
        </w:tc>
        <w:tc>
          <w:tcPr>
            <w:tcW w:w="1540" w:type="pct"/>
            <w:tcBorders>
              <w:top w:val="single" w:sz="12" w:space="0" w:color="auto"/>
              <w:left w:val="nil"/>
              <w:bottom w:val="single" w:sz="4" w:space="0" w:color="auto"/>
              <w:right w:val="single" w:sz="4" w:space="0" w:color="auto"/>
            </w:tcBorders>
            <w:shd w:val="clear" w:color="auto" w:fill="auto"/>
            <w:vAlign w:val="center"/>
          </w:tcPr>
          <w:p w14:paraId="7AA27452" w14:textId="77777777" w:rsidR="00B64153" w:rsidRPr="00B64153" w:rsidRDefault="00B64153" w:rsidP="00B64153">
            <w:pPr>
              <w:spacing w:line="276" w:lineRule="auto"/>
              <w:jc w:val="both"/>
              <w:rPr>
                <w:rFonts w:ascii="Arial" w:hAnsi="Arial" w:cs="Arial"/>
                <w:iCs/>
                <w:color w:val="000000"/>
                <w:sz w:val="18"/>
                <w:szCs w:val="18"/>
              </w:rPr>
            </w:pPr>
          </w:p>
        </w:tc>
        <w:tc>
          <w:tcPr>
            <w:tcW w:w="1393" w:type="pct"/>
            <w:tcBorders>
              <w:top w:val="single" w:sz="12" w:space="0" w:color="auto"/>
              <w:left w:val="nil"/>
              <w:bottom w:val="single" w:sz="4" w:space="0" w:color="auto"/>
              <w:right w:val="single" w:sz="4" w:space="0" w:color="auto"/>
            </w:tcBorders>
            <w:shd w:val="clear" w:color="auto" w:fill="auto"/>
            <w:vAlign w:val="center"/>
          </w:tcPr>
          <w:p w14:paraId="455574A9" w14:textId="7102DAF6" w:rsidR="00B64153" w:rsidRPr="00B64153" w:rsidRDefault="002B4ABA" w:rsidP="00B64153">
            <w:pPr>
              <w:spacing w:line="276" w:lineRule="auto"/>
              <w:jc w:val="both"/>
              <w:rPr>
                <w:rFonts w:ascii="Arial" w:hAnsi="Arial" w:cs="Arial"/>
                <w:color w:val="000000"/>
                <w:sz w:val="18"/>
                <w:szCs w:val="18"/>
              </w:rPr>
            </w:pPr>
            <w:r w:rsidRPr="00B64153">
              <w:rPr>
                <w:rFonts w:ascii="Arial" w:hAnsi="Arial" w:cs="Arial"/>
                <w:color w:val="000000"/>
                <w:sz w:val="18"/>
                <w:szCs w:val="18"/>
              </w:rPr>
              <w:t xml:space="preserve">KAMNOLOM VERD </w:t>
            </w:r>
            <w:r w:rsidR="00B64153" w:rsidRPr="00B64153">
              <w:rPr>
                <w:rFonts w:ascii="Arial" w:hAnsi="Arial" w:cs="Arial"/>
                <w:color w:val="000000"/>
                <w:sz w:val="18"/>
                <w:szCs w:val="18"/>
              </w:rPr>
              <w:t>d.o.o.</w:t>
            </w:r>
          </w:p>
        </w:tc>
        <w:tc>
          <w:tcPr>
            <w:tcW w:w="514" w:type="pct"/>
            <w:tcBorders>
              <w:top w:val="single" w:sz="12" w:space="0" w:color="auto"/>
              <w:left w:val="nil"/>
              <w:bottom w:val="single" w:sz="4" w:space="0" w:color="auto"/>
              <w:right w:val="single" w:sz="4" w:space="0" w:color="auto"/>
            </w:tcBorders>
            <w:shd w:val="clear" w:color="auto" w:fill="auto"/>
            <w:vAlign w:val="center"/>
          </w:tcPr>
          <w:p w14:paraId="7A694F6F"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100,00</w:t>
            </w:r>
          </w:p>
        </w:tc>
        <w:tc>
          <w:tcPr>
            <w:tcW w:w="612" w:type="pct"/>
            <w:tcBorders>
              <w:top w:val="single" w:sz="12" w:space="0" w:color="auto"/>
              <w:left w:val="nil"/>
              <w:bottom w:val="single" w:sz="4" w:space="0" w:color="auto"/>
              <w:right w:val="single" w:sz="4" w:space="0" w:color="auto"/>
            </w:tcBorders>
          </w:tcPr>
          <w:p w14:paraId="35193F93" w14:textId="77777777" w:rsidR="00B64153" w:rsidRPr="00B64153" w:rsidRDefault="00B64153" w:rsidP="00B64153">
            <w:pPr>
              <w:spacing w:line="276" w:lineRule="auto"/>
              <w:jc w:val="center"/>
              <w:rPr>
                <w:rFonts w:ascii="Arial" w:hAnsi="Arial" w:cs="Arial"/>
                <w:color w:val="000000"/>
                <w:sz w:val="18"/>
                <w:szCs w:val="18"/>
              </w:rPr>
            </w:pPr>
            <w:r w:rsidRPr="00B64153">
              <w:rPr>
                <w:rFonts w:ascii="Arial" w:hAnsi="Arial" w:cs="Arial"/>
                <w:color w:val="000000"/>
                <w:sz w:val="18"/>
                <w:szCs w:val="18"/>
              </w:rPr>
              <w:t>ne</w:t>
            </w:r>
          </w:p>
        </w:tc>
        <w:tc>
          <w:tcPr>
            <w:tcW w:w="611" w:type="pct"/>
            <w:tcBorders>
              <w:top w:val="single" w:sz="12" w:space="0" w:color="auto"/>
              <w:left w:val="single" w:sz="4" w:space="0" w:color="auto"/>
              <w:bottom w:val="single" w:sz="4" w:space="0" w:color="auto"/>
              <w:right w:val="single" w:sz="4" w:space="0" w:color="auto"/>
            </w:tcBorders>
            <w:shd w:val="clear" w:color="auto" w:fill="auto"/>
            <w:vAlign w:val="center"/>
          </w:tcPr>
          <w:p w14:paraId="24A8B3C2" w14:textId="1419C082" w:rsidR="00B64153" w:rsidRPr="00B64153" w:rsidRDefault="002B4ABA" w:rsidP="00B64153">
            <w:pPr>
              <w:spacing w:line="276" w:lineRule="auto"/>
              <w:jc w:val="center"/>
              <w:rPr>
                <w:rFonts w:ascii="Arial" w:hAnsi="Arial" w:cs="Arial"/>
                <w:color w:val="000000"/>
                <w:sz w:val="18"/>
                <w:szCs w:val="18"/>
              </w:rPr>
            </w:pPr>
            <w:r w:rsidRPr="002B4ABA">
              <w:rPr>
                <w:rFonts w:ascii="Arial" w:hAnsi="Arial" w:cs="Arial"/>
                <w:color w:val="000000"/>
                <w:sz w:val="18"/>
                <w:szCs w:val="18"/>
              </w:rPr>
              <w:t>da</w:t>
            </w:r>
          </w:p>
        </w:tc>
      </w:tr>
    </w:tbl>
    <w:p w14:paraId="12E533E7" w14:textId="35CEB30D" w:rsidR="00B64153" w:rsidRDefault="00B64153" w:rsidP="000A495F">
      <w:pPr>
        <w:autoSpaceDE w:val="0"/>
        <w:autoSpaceDN w:val="0"/>
        <w:adjustRightInd w:val="0"/>
        <w:jc w:val="both"/>
        <w:rPr>
          <w:rFonts w:ascii="Arial" w:hAnsi="Arial" w:cs="Arial"/>
          <w:b/>
          <w:sz w:val="20"/>
          <w:szCs w:val="20"/>
        </w:rPr>
      </w:pPr>
    </w:p>
    <w:p w14:paraId="55B7C64C" w14:textId="77777777" w:rsidR="002B4ABA" w:rsidRDefault="002B4ABA" w:rsidP="000A495F">
      <w:pPr>
        <w:autoSpaceDE w:val="0"/>
        <w:autoSpaceDN w:val="0"/>
        <w:adjustRightInd w:val="0"/>
        <w:jc w:val="both"/>
        <w:rPr>
          <w:rFonts w:ascii="Arial" w:hAnsi="Arial" w:cs="Arial"/>
          <w:b/>
          <w:sz w:val="20"/>
          <w:szCs w:val="20"/>
        </w:rPr>
      </w:pPr>
    </w:p>
    <w:p w14:paraId="5ED2CAA5" w14:textId="063F43E1" w:rsidR="002B4ABA" w:rsidRDefault="002B4ABA" w:rsidP="000A495F">
      <w:pPr>
        <w:autoSpaceDE w:val="0"/>
        <w:autoSpaceDN w:val="0"/>
        <w:adjustRightInd w:val="0"/>
        <w:jc w:val="both"/>
        <w:rPr>
          <w:rFonts w:ascii="Arial" w:hAnsi="Arial" w:cs="Arial"/>
          <w:b/>
          <w:sz w:val="20"/>
          <w:szCs w:val="20"/>
        </w:rPr>
      </w:pPr>
      <w:r w:rsidRPr="002B4ABA">
        <w:rPr>
          <w:rFonts w:ascii="Arial" w:hAnsi="Arial" w:cs="Arial"/>
          <w:b/>
          <w:sz w:val="20"/>
          <w:szCs w:val="20"/>
        </w:rPr>
        <w:t>Revizija konsolidiranih računovodskih izkazov skupin</w:t>
      </w:r>
    </w:p>
    <w:p w14:paraId="441BC24A" w14:textId="77F96985" w:rsidR="002B4ABA" w:rsidRDefault="002B4ABA" w:rsidP="000A495F">
      <w:pPr>
        <w:autoSpaceDE w:val="0"/>
        <w:autoSpaceDN w:val="0"/>
        <w:adjustRightInd w:val="0"/>
        <w:jc w:val="both"/>
        <w:rPr>
          <w:rFonts w:ascii="Arial" w:hAnsi="Arial" w:cs="Arial"/>
          <w:b/>
          <w:sz w:val="20"/>
          <w:szCs w:val="20"/>
        </w:rPr>
      </w:pPr>
    </w:p>
    <w:p w14:paraId="62715284" w14:textId="77777777" w:rsidR="002B4ABA" w:rsidRDefault="002B4ABA" w:rsidP="000A495F">
      <w:pPr>
        <w:autoSpaceDE w:val="0"/>
        <w:autoSpaceDN w:val="0"/>
        <w:adjustRightInd w:val="0"/>
        <w:jc w:val="both"/>
        <w:rPr>
          <w:rFonts w:ascii="Arial" w:hAnsi="Arial" w:cs="Arial"/>
          <w:sz w:val="20"/>
          <w:szCs w:val="20"/>
        </w:rPr>
      </w:pPr>
      <w:r w:rsidRPr="002B4ABA">
        <w:rPr>
          <w:rFonts w:ascii="Arial" w:hAnsi="Arial" w:cs="Arial"/>
          <w:sz w:val="20"/>
          <w:szCs w:val="20"/>
        </w:rPr>
        <w:t xml:space="preserve">Revizija konsolidiranih računovodskih izkazov zajema revizijo konsolidiranega izkaza finančnega položaja, konsolidiranega izkaza poslovnega izida, konsolidiranega izkaza drugega vseobsegajočega donosa, konsolidiranega izkaza gibanja kapitala in konsolidiranega izkaza denarnih tokov ter pojasnila h konsolidiranim računovodskim izkazom, vključno s povzetkom bistvenih računovodskih usmeritev ter pregled poslovnega poročila skupine. </w:t>
      </w:r>
    </w:p>
    <w:p w14:paraId="718BAF9D" w14:textId="77777777" w:rsidR="002B4ABA" w:rsidRDefault="002B4ABA" w:rsidP="000A495F">
      <w:pPr>
        <w:autoSpaceDE w:val="0"/>
        <w:autoSpaceDN w:val="0"/>
        <w:adjustRightInd w:val="0"/>
        <w:jc w:val="both"/>
        <w:rPr>
          <w:rFonts w:ascii="Arial" w:hAnsi="Arial" w:cs="Arial"/>
          <w:sz w:val="20"/>
          <w:szCs w:val="20"/>
        </w:rPr>
      </w:pPr>
    </w:p>
    <w:p w14:paraId="378CF2A4" w14:textId="77777777" w:rsidR="002B4ABA" w:rsidRDefault="002B4ABA" w:rsidP="000A495F">
      <w:pPr>
        <w:autoSpaceDE w:val="0"/>
        <w:autoSpaceDN w:val="0"/>
        <w:adjustRightInd w:val="0"/>
        <w:jc w:val="both"/>
        <w:rPr>
          <w:rFonts w:ascii="Arial" w:hAnsi="Arial" w:cs="Arial"/>
          <w:sz w:val="20"/>
          <w:szCs w:val="20"/>
        </w:rPr>
      </w:pPr>
      <w:r w:rsidRPr="002B4ABA">
        <w:rPr>
          <w:rFonts w:ascii="Arial" w:hAnsi="Arial" w:cs="Arial"/>
          <w:sz w:val="20"/>
          <w:szCs w:val="20"/>
        </w:rPr>
        <w:t xml:space="preserve">Skupine, za katere se izvede revizija konsolidiranih računovodskih izkazov: </w:t>
      </w:r>
    </w:p>
    <w:p w14:paraId="3D99B3AD" w14:textId="512BBF90"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Slovenske železnice </w:t>
      </w:r>
    </w:p>
    <w:p w14:paraId="1D8F8973" w14:textId="392BD0C8"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EP Logistika </w:t>
      </w:r>
    </w:p>
    <w:p w14:paraId="4B6791DD" w14:textId="038F245D"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w:t>
      </w:r>
      <w:r w:rsidR="00862285">
        <w:rPr>
          <w:rFonts w:ascii="Arial" w:hAnsi="Arial" w:cs="Arial"/>
          <w:sz w:val="20"/>
        </w:rPr>
        <w:t>–</w:t>
      </w:r>
      <w:r w:rsidRPr="002B4ABA">
        <w:rPr>
          <w:rFonts w:ascii="Arial" w:hAnsi="Arial" w:cs="Arial"/>
          <w:sz w:val="20"/>
        </w:rPr>
        <w:t xml:space="preserve"> ŽGP Ljubljana </w:t>
      </w:r>
    </w:p>
    <w:p w14:paraId="25D5FB1A" w14:textId="77777777" w:rsidR="002B4ABA" w:rsidRDefault="002B4ABA" w:rsidP="000A495F">
      <w:pPr>
        <w:autoSpaceDE w:val="0"/>
        <w:autoSpaceDN w:val="0"/>
        <w:adjustRightInd w:val="0"/>
        <w:jc w:val="both"/>
        <w:rPr>
          <w:rFonts w:ascii="Arial" w:hAnsi="Arial" w:cs="Arial"/>
          <w:sz w:val="20"/>
          <w:szCs w:val="20"/>
        </w:rPr>
      </w:pPr>
    </w:p>
    <w:p w14:paraId="5EAD7126" w14:textId="77777777" w:rsidR="002B4ABA" w:rsidRDefault="002B4ABA" w:rsidP="000A495F">
      <w:pPr>
        <w:autoSpaceDE w:val="0"/>
        <w:autoSpaceDN w:val="0"/>
        <w:adjustRightInd w:val="0"/>
        <w:jc w:val="both"/>
        <w:rPr>
          <w:rFonts w:ascii="Arial" w:hAnsi="Arial" w:cs="Arial"/>
          <w:sz w:val="20"/>
          <w:szCs w:val="20"/>
        </w:rPr>
      </w:pPr>
      <w:r w:rsidRPr="002B4ABA">
        <w:rPr>
          <w:rFonts w:ascii="Arial" w:hAnsi="Arial" w:cs="Arial"/>
          <w:sz w:val="20"/>
          <w:szCs w:val="20"/>
        </w:rPr>
        <w:t xml:space="preserve">Revizija konsolidiranih računovodskih izkazov skupine Slovenske železnice zajema: </w:t>
      </w:r>
    </w:p>
    <w:p w14:paraId="3045691C" w14:textId="2FA77A60"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Obvladujočo družbo Slovenske železnice, d.o.o. (sedež družbe: Ljubljana) </w:t>
      </w:r>
    </w:p>
    <w:p w14:paraId="750246A3" w14:textId="3AE22E8D"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w:t>
      </w:r>
      <w:r w:rsidR="00862285">
        <w:rPr>
          <w:rFonts w:ascii="Arial" w:hAnsi="Arial" w:cs="Arial"/>
          <w:sz w:val="20"/>
        </w:rPr>
        <w:t>–</w:t>
      </w:r>
      <w:r w:rsidRPr="002B4ABA">
        <w:rPr>
          <w:rFonts w:ascii="Arial" w:hAnsi="Arial" w:cs="Arial"/>
          <w:sz w:val="20"/>
        </w:rPr>
        <w:t xml:space="preserve"> Potniški promet, d.o.o. (sedež družbe: Ljubljana) </w:t>
      </w:r>
    </w:p>
    <w:p w14:paraId="4AEA7A2C" w14:textId="088F2302"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w:t>
      </w:r>
      <w:r w:rsidR="00862285">
        <w:rPr>
          <w:rFonts w:ascii="Arial" w:hAnsi="Arial" w:cs="Arial"/>
          <w:sz w:val="20"/>
        </w:rPr>
        <w:t>–</w:t>
      </w:r>
      <w:r w:rsidRPr="002B4ABA">
        <w:rPr>
          <w:rFonts w:ascii="Arial" w:hAnsi="Arial" w:cs="Arial"/>
          <w:sz w:val="20"/>
        </w:rPr>
        <w:t xml:space="preserve"> Infrastruktura, d.o.o. (sedež družbe: Ljubljana) </w:t>
      </w:r>
    </w:p>
    <w:p w14:paraId="47BB4C7F" w14:textId="60FB410F"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w:t>
      </w:r>
      <w:r w:rsidR="00862285">
        <w:rPr>
          <w:rFonts w:ascii="Arial" w:hAnsi="Arial" w:cs="Arial"/>
          <w:sz w:val="20"/>
        </w:rPr>
        <w:t>–</w:t>
      </w:r>
      <w:r w:rsidRPr="002B4ABA">
        <w:rPr>
          <w:rFonts w:ascii="Arial" w:hAnsi="Arial" w:cs="Arial"/>
          <w:sz w:val="20"/>
        </w:rPr>
        <w:t xml:space="preserve"> Tovorni promet, d.o.o. (sedež družbe: Ljubljana) </w:t>
      </w:r>
    </w:p>
    <w:p w14:paraId="7FFB5E9B" w14:textId="5241F2E5"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w:t>
      </w:r>
      <w:r w:rsidR="00862285">
        <w:rPr>
          <w:rFonts w:ascii="Arial" w:hAnsi="Arial" w:cs="Arial"/>
          <w:sz w:val="20"/>
        </w:rPr>
        <w:t>–</w:t>
      </w:r>
      <w:r w:rsidRPr="002B4ABA">
        <w:rPr>
          <w:rFonts w:ascii="Arial" w:hAnsi="Arial" w:cs="Arial"/>
          <w:sz w:val="20"/>
        </w:rPr>
        <w:t xml:space="preserve"> VIT, d.o.o. (sedež družbe: Ljubljana) </w:t>
      </w:r>
    </w:p>
    <w:p w14:paraId="0C68BF2A" w14:textId="52CF39DD"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w:t>
      </w:r>
      <w:r w:rsidR="00862285">
        <w:rPr>
          <w:rFonts w:ascii="Arial" w:hAnsi="Arial" w:cs="Arial"/>
          <w:sz w:val="20"/>
        </w:rPr>
        <w:t>–</w:t>
      </w:r>
      <w:r w:rsidRPr="002B4ABA">
        <w:rPr>
          <w:rFonts w:ascii="Arial" w:hAnsi="Arial" w:cs="Arial"/>
          <w:sz w:val="20"/>
        </w:rPr>
        <w:t xml:space="preserve"> ŽIP, d.o.o. (sedež družbe: Ljubljana) </w:t>
      </w:r>
    </w:p>
    <w:p w14:paraId="5962BFAE" w14:textId="3FE5D17D"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FERSPED, d.o.o. (sedež družbe: Ljubljana) </w:t>
      </w:r>
    </w:p>
    <w:p w14:paraId="57C61F0E" w14:textId="28BAFD67"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Prometni institut Ljubljana d.o.o. (sedež družbe: Ljubljana) </w:t>
      </w:r>
    </w:p>
    <w:p w14:paraId="5D0EBC9A" w14:textId="5A45C94A"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w:t>
      </w:r>
      <w:r w:rsidR="00862285">
        <w:rPr>
          <w:rFonts w:ascii="Arial" w:hAnsi="Arial" w:cs="Arial"/>
          <w:sz w:val="20"/>
        </w:rPr>
        <w:t>–</w:t>
      </w:r>
      <w:r w:rsidRPr="002B4ABA">
        <w:rPr>
          <w:rFonts w:ascii="Arial" w:hAnsi="Arial" w:cs="Arial"/>
          <w:sz w:val="20"/>
        </w:rPr>
        <w:t xml:space="preserve"> ŽGP Ljubljana</w:t>
      </w:r>
      <w:r w:rsidR="00A57755">
        <w:rPr>
          <w:rFonts w:ascii="Arial" w:hAnsi="Arial" w:cs="Arial"/>
          <w:sz w:val="20"/>
        </w:rPr>
        <w:t>,</w:t>
      </w:r>
      <w:r w:rsidRPr="002B4ABA">
        <w:rPr>
          <w:rFonts w:ascii="Arial" w:hAnsi="Arial" w:cs="Arial"/>
          <w:sz w:val="20"/>
        </w:rPr>
        <w:t xml:space="preserve"> </w:t>
      </w:r>
      <w:proofErr w:type="spellStart"/>
      <w:r w:rsidRPr="002B4ABA">
        <w:rPr>
          <w:rFonts w:ascii="Arial" w:hAnsi="Arial" w:cs="Arial"/>
          <w:sz w:val="20"/>
        </w:rPr>
        <w:t>d.d</w:t>
      </w:r>
      <w:proofErr w:type="spellEnd"/>
      <w:r w:rsidRPr="002B4ABA">
        <w:rPr>
          <w:rFonts w:ascii="Arial" w:hAnsi="Arial" w:cs="Arial"/>
          <w:sz w:val="20"/>
        </w:rPr>
        <w:t xml:space="preserve">. (sedež družbe: Ljubljana) in skupino SŽ ŽGP </w:t>
      </w:r>
    </w:p>
    <w:p w14:paraId="797FA54F" w14:textId="6D2EEE9E"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KAMNOLOM VERD d.o.o. (sedež družbe: Vrhnika) </w:t>
      </w:r>
    </w:p>
    <w:p w14:paraId="458D313E" w14:textId="413F4CA9"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VV-L</w:t>
      </w:r>
      <w:r>
        <w:rPr>
          <w:rFonts w:ascii="Arial" w:hAnsi="Arial" w:cs="Arial"/>
          <w:sz w:val="20"/>
        </w:rPr>
        <w:t>OG</w:t>
      </w:r>
      <w:r w:rsidRPr="002B4ABA">
        <w:rPr>
          <w:rFonts w:ascii="Arial" w:hAnsi="Arial" w:cs="Arial"/>
          <w:sz w:val="20"/>
        </w:rPr>
        <w:t xml:space="preserve"> d.o.o. (sedež družbe : Koper) </w:t>
      </w:r>
    </w:p>
    <w:p w14:paraId="22F0EC30" w14:textId="15FCA6B6"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EP Logistika d.o.o. in skupine SŽ EP Logistika (sedež družbe: Ljubljana) </w:t>
      </w:r>
    </w:p>
    <w:p w14:paraId="48984C4E" w14:textId="77777777" w:rsidR="002B4ABA" w:rsidRDefault="002B4ABA" w:rsidP="000A495F">
      <w:pPr>
        <w:autoSpaceDE w:val="0"/>
        <w:autoSpaceDN w:val="0"/>
        <w:adjustRightInd w:val="0"/>
        <w:jc w:val="both"/>
        <w:rPr>
          <w:rFonts w:ascii="Arial" w:hAnsi="Arial" w:cs="Arial"/>
          <w:sz w:val="20"/>
          <w:szCs w:val="20"/>
        </w:rPr>
      </w:pPr>
    </w:p>
    <w:p w14:paraId="3D7C6340" w14:textId="77777777" w:rsidR="002B4ABA" w:rsidRDefault="002B4ABA" w:rsidP="000A495F">
      <w:pPr>
        <w:autoSpaceDE w:val="0"/>
        <w:autoSpaceDN w:val="0"/>
        <w:adjustRightInd w:val="0"/>
        <w:jc w:val="both"/>
        <w:rPr>
          <w:rFonts w:ascii="Arial" w:hAnsi="Arial" w:cs="Arial"/>
          <w:sz w:val="20"/>
          <w:szCs w:val="20"/>
        </w:rPr>
      </w:pPr>
      <w:r w:rsidRPr="002B4ABA">
        <w:rPr>
          <w:rFonts w:ascii="Arial" w:hAnsi="Arial" w:cs="Arial"/>
          <w:sz w:val="20"/>
          <w:szCs w:val="20"/>
        </w:rPr>
        <w:t xml:space="preserve">Revizija konsolidiranih računovodskih izkazov skupine SŽ EP Logistika zajema: </w:t>
      </w:r>
    </w:p>
    <w:p w14:paraId="3E50FC74" w14:textId="0D95273A"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EP Logistika d.o.o. (sedež družbe: Ljubljana) </w:t>
      </w:r>
    </w:p>
    <w:p w14:paraId="2B72724D" w14:textId="612B6387"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SŽ </w:t>
      </w:r>
      <w:r w:rsidR="00862285">
        <w:rPr>
          <w:rFonts w:ascii="Arial" w:hAnsi="Arial" w:cs="Arial"/>
          <w:sz w:val="20"/>
        </w:rPr>
        <w:t>–</w:t>
      </w:r>
      <w:r w:rsidRPr="002B4ABA">
        <w:rPr>
          <w:rFonts w:ascii="Arial" w:hAnsi="Arial" w:cs="Arial"/>
          <w:sz w:val="20"/>
        </w:rPr>
        <w:t xml:space="preserve"> Tovorni promet, d.o.o. (sedež družbe: Ljubljana) </w:t>
      </w:r>
    </w:p>
    <w:p w14:paraId="36AC052E" w14:textId="0CD490D5"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SI-CARGO LOGISTICS d.o.o. Beograd (sedež družbe: Beograd, R. Srbija) </w:t>
      </w:r>
    </w:p>
    <w:p w14:paraId="07290710" w14:textId="7D7EC1A4"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FERSPED, d.o.o. (sedež družbe: Ljubljana) </w:t>
      </w:r>
    </w:p>
    <w:p w14:paraId="4F696DE8" w14:textId="4B1AC3DC"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t xml:space="preserve">VV LOG d.o.o. (sedež družbe : Koper) </w:t>
      </w:r>
    </w:p>
    <w:p w14:paraId="0EB29634" w14:textId="77777777" w:rsidR="002B4ABA" w:rsidRDefault="002B4ABA" w:rsidP="000A495F">
      <w:pPr>
        <w:autoSpaceDE w:val="0"/>
        <w:autoSpaceDN w:val="0"/>
        <w:adjustRightInd w:val="0"/>
        <w:jc w:val="both"/>
        <w:rPr>
          <w:rFonts w:ascii="Arial" w:hAnsi="Arial" w:cs="Arial"/>
          <w:sz w:val="20"/>
          <w:szCs w:val="20"/>
        </w:rPr>
      </w:pPr>
    </w:p>
    <w:p w14:paraId="4C473084" w14:textId="77777777" w:rsidR="002B4ABA" w:rsidRDefault="002B4ABA" w:rsidP="000A495F">
      <w:pPr>
        <w:autoSpaceDE w:val="0"/>
        <w:autoSpaceDN w:val="0"/>
        <w:adjustRightInd w:val="0"/>
        <w:jc w:val="both"/>
        <w:rPr>
          <w:rFonts w:ascii="Arial" w:hAnsi="Arial" w:cs="Arial"/>
          <w:sz w:val="20"/>
          <w:szCs w:val="20"/>
        </w:rPr>
      </w:pPr>
      <w:r w:rsidRPr="002B4ABA">
        <w:rPr>
          <w:rFonts w:ascii="Arial" w:hAnsi="Arial" w:cs="Arial"/>
          <w:sz w:val="20"/>
          <w:szCs w:val="20"/>
        </w:rPr>
        <w:t xml:space="preserve">Revizija konsolidiranih računovodskih izkazov skupine SŽ – ŽGP Ljubljana zajema: </w:t>
      </w:r>
    </w:p>
    <w:p w14:paraId="0E5200AA" w14:textId="120A4F7B" w:rsidR="002B4ABA" w:rsidRPr="002B4ABA" w:rsidRDefault="002B4ABA" w:rsidP="00014318">
      <w:pPr>
        <w:pStyle w:val="Odstavekseznama"/>
        <w:numPr>
          <w:ilvl w:val="0"/>
          <w:numId w:val="8"/>
        </w:numPr>
        <w:autoSpaceDE w:val="0"/>
        <w:autoSpaceDN w:val="0"/>
        <w:adjustRightInd w:val="0"/>
        <w:jc w:val="both"/>
        <w:rPr>
          <w:rFonts w:ascii="Arial" w:hAnsi="Arial" w:cs="Arial"/>
          <w:sz w:val="20"/>
        </w:rPr>
      </w:pPr>
      <w:r w:rsidRPr="002B4ABA">
        <w:rPr>
          <w:rFonts w:ascii="Arial" w:hAnsi="Arial" w:cs="Arial"/>
          <w:sz w:val="20"/>
        </w:rPr>
        <w:lastRenderedPageBreak/>
        <w:t xml:space="preserve">SŽ </w:t>
      </w:r>
      <w:r w:rsidR="00862285">
        <w:rPr>
          <w:rFonts w:ascii="Arial" w:hAnsi="Arial" w:cs="Arial"/>
          <w:sz w:val="20"/>
        </w:rPr>
        <w:t>–</w:t>
      </w:r>
      <w:r w:rsidRPr="002B4ABA">
        <w:rPr>
          <w:rFonts w:ascii="Arial" w:hAnsi="Arial" w:cs="Arial"/>
          <w:sz w:val="20"/>
        </w:rPr>
        <w:t xml:space="preserve"> ŽGP Ljubljana</w:t>
      </w:r>
      <w:r w:rsidR="00A57755">
        <w:rPr>
          <w:rFonts w:ascii="Arial" w:hAnsi="Arial" w:cs="Arial"/>
          <w:sz w:val="20"/>
        </w:rPr>
        <w:t>,</w:t>
      </w:r>
      <w:r w:rsidRPr="002B4ABA">
        <w:rPr>
          <w:rFonts w:ascii="Arial" w:hAnsi="Arial" w:cs="Arial"/>
          <w:sz w:val="20"/>
        </w:rPr>
        <w:t xml:space="preserve"> </w:t>
      </w:r>
      <w:proofErr w:type="spellStart"/>
      <w:r w:rsidRPr="002B4ABA">
        <w:rPr>
          <w:rFonts w:ascii="Arial" w:hAnsi="Arial" w:cs="Arial"/>
          <w:sz w:val="20"/>
        </w:rPr>
        <w:t>d.d</w:t>
      </w:r>
      <w:proofErr w:type="spellEnd"/>
      <w:r w:rsidRPr="002B4ABA">
        <w:rPr>
          <w:rFonts w:ascii="Arial" w:hAnsi="Arial" w:cs="Arial"/>
          <w:sz w:val="20"/>
        </w:rPr>
        <w:t xml:space="preserve">. (sedež družbe: Ljubljana) </w:t>
      </w:r>
    </w:p>
    <w:p w14:paraId="36520EF3" w14:textId="537A1CBA" w:rsidR="002B4ABA" w:rsidRPr="002B4ABA" w:rsidRDefault="002B4ABA" w:rsidP="00014318">
      <w:pPr>
        <w:pStyle w:val="Odstavekseznama"/>
        <w:numPr>
          <w:ilvl w:val="0"/>
          <w:numId w:val="8"/>
        </w:numPr>
        <w:autoSpaceDE w:val="0"/>
        <w:autoSpaceDN w:val="0"/>
        <w:adjustRightInd w:val="0"/>
        <w:jc w:val="both"/>
        <w:rPr>
          <w:rFonts w:ascii="Arial" w:hAnsi="Arial" w:cs="Arial"/>
          <w:b/>
          <w:sz w:val="20"/>
        </w:rPr>
      </w:pPr>
      <w:r w:rsidRPr="002B4ABA">
        <w:rPr>
          <w:rFonts w:ascii="Arial" w:hAnsi="Arial" w:cs="Arial"/>
          <w:sz w:val="20"/>
        </w:rPr>
        <w:t>KAMNOLOM VERD (sedež družbe: Vrhnika)</w:t>
      </w:r>
    </w:p>
    <w:p w14:paraId="0EACE87C" w14:textId="13FAAD53" w:rsidR="002B4ABA" w:rsidRDefault="002B4ABA" w:rsidP="002B4ABA">
      <w:pPr>
        <w:autoSpaceDE w:val="0"/>
        <w:autoSpaceDN w:val="0"/>
        <w:adjustRightInd w:val="0"/>
        <w:jc w:val="both"/>
        <w:rPr>
          <w:rFonts w:ascii="Arial" w:hAnsi="Arial" w:cs="Arial"/>
          <w:b/>
          <w:sz w:val="20"/>
        </w:rPr>
      </w:pPr>
    </w:p>
    <w:p w14:paraId="2BA2067C" w14:textId="77777777" w:rsidR="002B4ABA" w:rsidRPr="002B4ABA" w:rsidRDefault="002B4ABA" w:rsidP="002B4ABA">
      <w:pPr>
        <w:autoSpaceDE w:val="0"/>
        <w:autoSpaceDN w:val="0"/>
        <w:adjustRightInd w:val="0"/>
        <w:jc w:val="both"/>
        <w:rPr>
          <w:rFonts w:ascii="Arial" w:hAnsi="Arial" w:cs="Arial"/>
          <w:b/>
          <w:sz w:val="20"/>
          <w:szCs w:val="20"/>
        </w:rPr>
      </w:pPr>
      <w:r w:rsidRPr="002B4ABA">
        <w:rPr>
          <w:rFonts w:ascii="Arial" w:hAnsi="Arial" w:cs="Arial"/>
          <w:b/>
          <w:sz w:val="20"/>
          <w:szCs w:val="20"/>
        </w:rPr>
        <w:t xml:space="preserve">Revizorjevo poročilo o dajanju zagotovil o </w:t>
      </w:r>
      <w:proofErr w:type="spellStart"/>
      <w:r w:rsidRPr="002B4ABA">
        <w:rPr>
          <w:rFonts w:ascii="Arial" w:hAnsi="Arial" w:cs="Arial"/>
          <w:b/>
          <w:sz w:val="20"/>
          <w:szCs w:val="20"/>
        </w:rPr>
        <w:t>trajnostnosti</w:t>
      </w:r>
      <w:proofErr w:type="spellEnd"/>
      <w:r w:rsidRPr="002B4ABA">
        <w:rPr>
          <w:rFonts w:ascii="Arial" w:hAnsi="Arial" w:cs="Arial"/>
          <w:b/>
          <w:sz w:val="20"/>
          <w:szCs w:val="20"/>
        </w:rPr>
        <w:t xml:space="preserve"> Skupine SŽ </w:t>
      </w:r>
    </w:p>
    <w:p w14:paraId="782E3DAE" w14:textId="77777777" w:rsidR="002B4ABA" w:rsidRPr="002B4ABA" w:rsidRDefault="002B4ABA" w:rsidP="002B4ABA">
      <w:pPr>
        <w:autoSpaceDE w:val="0"/>
        <w:autoSpaceDN w:val="0"/>
        <w:adjustRightInd w:val="0"/>
        <w:jc w:val="both"/>
        <w:rPr>
          <w:rFonts w:ascii="Arial" w:hAnsi="Arial" w:cs="Arial"/>
          <w:b/>
          <w:sz w:val="20"/>
          <w:szCs w:val="20"/>
        </w:rPr>
      </w:pPr>
    </w:p>
    <w:p w14:paraId="3F49FD38" w14:textId="4BCDD815" w:rsidR="002B4ABA" w:rsidRDefault="002B4ABA" w:rsidP="002B4ABA">
      <w:pPr>
        <w:autoSpaceDE w:val="0"/>
        <w:autoSpaceDN w:val="0"/>
        <w:adjustRightInd w:val="0"/>
        <w:jc w:val="both"/>
        <w:rPr>
          <w:rFonts w:ascii="Arial" w:hAnsi="Arial" w:cs="Arial"/>
          <w:sz w:val="20"/>
          <w:szCs w:val="20"/>
        </w:rPr>
      </w:pPr>
      <w:r w:rsidRPr="002B4ABA">
        <w:rPr>
          <w:rFonts w:ascii="Arial" w:hAnsi="Arial" w:cs="Arial"/>
          <w:sz w:val="20"/>
          <w:szCs w:val="20"/>
        </w:rPr>
        <w:t xml:space="preserve">Revizor bo postopke opravil v skladu s kodeksom poklicne etike zunanjih revizorjev in na osnovi Zakona o gospodarskih družbah in v skladu z Mednarodnim standardom poslov dajanja zagotovil MSZ 3000 (prenovljen) </w:t>
      </w:r>
      <w:r w:rsidR="00862285">
        <w:rPr>
          <w:rFonts w:ascii="Arial" w:hAnsi="Arial" w:cs="Arial"/>
          <w:sz w:val="20"/>
          <w:szCs w:val="20"/>
        </w:rPr>
        <w:t>–</w:t>
      </w:r>
      <w:r w:rsidRPr="002B4ABA">
        <w:rPr>
          <w:rFonts w:ascii="Arial" w:hAnsi="Arial" w:cs="Arial"/>
          <w:sz w:val="20"/>
          <w:szCs w:val="20"/>
        </w:rPr>
        <w:t xml:space="preserve"> Posli dajanja zagotovil razen revizij ali preiskav računovodskih informacij iz preteklosti (»MSZ 3000 prenovljen«), ki ga je izdal Odbor za mednarodne standarde revidiranja in dajanja zagotovil (»IAASB«) oziroma skladno z ustreznim standardom, ki se bo uveljavil na tem področju. </w:t>
      </w:r>
    </w:p>
    <w:p w14:paraId="2CEB873B" w14:textId="77777777" w:rsidR="002B4ABA" w:rsidRDefault="002B4ABA" w:rsidP="002B4ABA">
      <w:pPr>
        <w:autoSpaceDE w:val="0"/>
        <w:autoSpaceDN w:val="0"/>
        <w:adjustRightInd w:val="0"/>
        <w:jc w:val="both"/>
        <w:rPr>
          <w:rFonts w:ascii="Arial" w:hAnsi="Arial" w:cs="Arial"/>
          <w:sz w:val="20"/>
          <w:szCs w:val="20"/>
        </w:rPr>
      </w:pPr>
    </w:p>
    <w:p w14:paraId="084CF855" w14:textId="77777777" w:rsidR="002B4ABA" w:rsidRDefault="002B4ABA" w:rsidP="002B4ABA">
      <w:pPr>
        <w:autoSpaceDE w:val="0"/>
        <w:autoSpaceDN w:val="0"/>
        <w:adjustRightInd w:val="0"/>
        <w:jc w:val="both"/>
        <w:rPr>
          <w:rFonts w:ascii="Arial" w:hAnsi="Arial" w:cs="Arial"/>
          <w:sz w:val="20"/>
          <w:szCs w:val="20"/>
        </w:rPr>
      </w:pPr>
      <w:r w:rsidRPr="002B4ABA">
        <w:rPr>
          <w:rFonts w:ascii="Arial" w:hAnsi="Arial" w:cs="Arial"/>
          <w:sz w:val="20"/>
          <w:szCs w:val="20"/>
        </w:rPr>
        <w:t xml:space="preserve">Revizor bo postopke načrtoval in opravil tako, da bo lahko v poročilu o zagotovilu podal sklep o omejenem zagotovilu, da na podlagi postopkov, ki jih je izvedel, in pridobljenih dokazov ni zaznal ničesar, zaradi česar bi menil, da Poročilo o </w:t>
      </w:r>
      <w:proofErr w:type="spellStart"/>
      <w:r w:rsidRPr="002B4ABA">
        <w:rPr>
          <w:rFonts w:ascii="Arial" w:hAnsi="Arial" w:cs="Arial"/>
          <w:sz w:val="20"/>
          <w:szCs w:val="20"/>
        </w:rPr>
        <w:t>trajnostnosti</w:t>
      </w:r>
      <w:proofErr w:type="spellEnd"/>
      <w:r w:rsidRPr="002B4ABA">
        <w:rPr>
          <w:rFonts w:ascii="Arial" w:hAnsi="Arial" w:cs="Arial"/>
          <w:sz w:val="20"/>
          <w:szCs w:val="20"/>
        </w:rPr>
        <w:t xml:space="preserve"> Skupine SŽ v vseh pomembnih pogledih ni pripravljeno v skladu z Direktivo EU 2013/34/EU, kar vključuje: </w:t>
      </w:r>
    </w:p>
    <w:p w14:paraId="1B05CB25" w14:textId="5EA96228" w:rsidR="002B4ABA" w:rsidRPr="002B4ABA" w:rsidRDefault="002B4ABA" w:rsidP="003037A2">
      <w:pPr>
        <w:pStyle w:val="Odstavekseznama"/>
        <w:numPr>
          <w:ilvl w:val="0"/>
          <w:numId w:val="17"/>
        </w:numPr>
        <w:autoSpaceDE w:val="0"/>
        <w:autoSpaceDN w:val="0"/>
        <w:adjustRightInd w:val="0"/>
        <w:jc w:val="both"/>
        <w:rPr>
          <w:rFonts w:ascii="Arial" w:hAnsi="Arial" w:cs="Arial"/>
          <w:sz w:val="20"/>
        </w:rPr>
      </w:pPr>
      <w:r w:rsidRPr="002B4ABA">
        <w:rPr>
          <w:rFonts w:ascii="Arial" w:hAnsi="Arial" w:cs="Arial"/>
          <w:sz w:val="20"/>
        </w:rPr>
        <w:t xml:space="preserve">Skladnost z zahtevami po razkritju iz veljavnih Evropskih standardov poročanja o </w:t>
      </w:r>
      <w:proofErr w:type="spellStart"/>
      <w:r w:rsidRPr="002B4ABA">
        <w:rPr>
          <w:rFonts w:ascii="Arial" w:hAnsi="Arial" w:cs="Arial"/>
          <w:sz w:val="20"/>
        </w:rPr>
        <w:t>trajnostnosti</w:t>
      </w:r>
      <w:proofErr w:type="spellEnd"/>
      <w:r w:rsidRPr="002B4ABA">
        <w:rPr>
          <w:rFonts w:ascii="Arial" w:hAnsi="Arial" w:cs="Arial"/>
          <w:sz w:val="20"/>
        </w:rPr>
        <w:t xml:space="preserve"> (ESRS), uvedenih z Delegirano uredbo Komisije (EU) z dne 31. julija 2023 o dopolnitvi Direktive 2013/34/EU Evropskega parlamenta in Sveta glede standardov poročanja o </w:t>
      </w:r>
      <w:proofErr w:type="spellStart"/>
      <w:r w:rsidRPr="002B4ABA">
        <w:rPr>
          <w:rFonts w:ascii="Arial" w:hAnsi="Arial" w:cs="Arial"/>
          <w:sz w:val="20"/>
        </w:rPr>
        <w:t>trajnostnosti</w:t>
      </w:r>
      <w:proofErr w:type="spellEnd"/>
      <w:r w:rsidRPr="002B4ABA">
        <w:rPr>
          <w:rFonts w:ascii="Arial" w:hAnsi="Arial" w:cs="Arial"/>
          <w:sz w:val="20"/>
        </w:rPr>
        <w:t xml:space="preserve"> (»ESRS« ali »uporabljena sodila«); </w:t>
      </w:r>
    </w:p>
    <w:p w14:paraId="1B9D98F5" w14:textId="04365FBD" w:rsidR="002B4ABA" w:rsidRPr="002B4ABA" w:rsidRDefault="002B4ABA" w:rsidP="003037A2">
      <w:pPr>
        <w:pStyle w:val="Odstavekseznama"/>
        <w:numPr>
          <w:ilvl w:val="0"/>
          <w:numId w:val="17"/>
        </w:numPr>
        <w:autoSpaceDE w:val="0"/>
        <w:autoSpaceDN w:val="0"/>
        <w:adjustRightInd w:val="0"/>
        <w:jc w:val="both"/>
        <w:rPr>
          <w:rFonts w:ascii="Arial" w:hAnsi="Arial" w:cs="Arial"/>
          <w:sz w:val="20"/>
        </w:rPr>
      </w:pPr>
      <w:r w:rsidRPr="002B4ABA">
        <w:rPr>
          <w:rFonts w:ascii="Arial" w:hAnsi="Arial" w:cs="Arial"/>
          <w:sz w:val="20"/>
        </w:rPr>
        <w:t xml:space="preserve">Preverjanje, ali je postopek ocenjevanja dvojne pomembnosti, ki ga je naročnik izvedel za identifikacijo poročanih informacij, v skladu z opisom v Poročilu o </w:t>
      </w:r>
      <w:proofErr w:type="spellStart"/>
      <w:r w:rsidRPr="002B4ABA">
        <w:rPr>
          <w:rFonts w:ascii="Arial" w:hAnsi="Arial" w:cs="Arial"/>
          <w:sz w:val="20"/>
        </w:rPr>
        <w:t>trajnostnosti</w:t>
      </w:r>
      <w:proofErr w:type="spellEnd"/>
      <w:r w:rsidRPr="002B4ABA">
        <w:rPr>
          <w:rFonts w:ascii="Arial" w:hAnsi="Arial" w:cs="Arial"/>
          <w:sz w:val="20"/>
        </w:rPr>
        <w:t xml:space="preserve">; </w:t>
      </w:r>
    </w:p>
    <w:p w14:paraId="73EFF7BC" w14:textId="26E2F7AE" w:rsidR="002B4ABA" w:rsidRPr="002B4ABA" w:rsidRDefault="002B4ABA" w:rsidP="003037A2">
      <w:pPr>
        <w:pStyle w:val="Odstavekseznama"/>
        <w:numPr>
          <w:ilvl w:val="0"/>
          <w:numId w:val="17"/>
        </w:numPr>
        <w:autoSpaceDE w:val="0"/>
        <w:autoSpaceDN w:val="0"/>
        <w:adjustRightInd w:val="0"/>
        <w:ind w:left="357" w:hanging="357"/>
        <w:jc w:val="both"/>
        <w:rPr>
          <w:rFonts w:ascii="Arial" w:hAnsi="Arial" w:cs="Arial"/>
          <w:b/>
          <w:sz w:val="20"/>
        </w:rPr>
      </w:pPr>
      <w:r w:rsidRPr="002B4ABA">
        <w:rPr>
          <w:rFonts w:ascii="Arial" w:hAnsi="Arial" w:cs="Arial"/>
          <w:sz w:val="20"/>
        </w:rPr>
        <w:t xml:space="preserve">Skladnost razkritij, navedenih v Poročilu o </w:t>
      </w:r>
      <w:proofErr w:type="spellStart"/>
      <w:r w:rsidRPr="002B4ABA">
        <w:rPr>
          <w:rFonts w:ascii="Arial" w:hAnsi="Arial" w:cs="Arial"/>
          <w:sz w:val="20"/>
        </w:rPr>
        <w:t>trajnostnosti</w:t>
      </w:r>
      <w:proofErr w:type="spellEnd"/>
      <w:r w:rsidRPr="002B4ABA">
        <w:rPr>
          <w:rFonts w:ascii="Arial" w:hAnsi="Arial" w:cs="Arial"/>
          <w:sz w:val="20"/>
        </w:rPr>
        <w:t>, z zahtevami glede poročanja iz 8. člena Uredbe (EU) 2020/852 (»Uredba o taksonomiji«).</w:t>
      </w:r>
    </w:p>
    <w:p w14:paraId="6C44A6C6" w14:textId="3CFCE222" w:rsidR="002B4ABA" w:rsidRDefault="002B4ABA" w:rsidP="002B4ABA">
      <w:pPr>
        <w:autoSpaceDE w:val="0"/>
        <w:autoSpaceDN w:val="0"/>
        <w:adjustRightInd w:val="0"/>
        <w:jc w:val="both"/>
        <w:rPr>
          <w:rFonts w:ascii="Arial" w:hAnsi="Arial" w:cs="Arial"/>
          <w:b/>
          <w:sz w:val="20"/>
        </w:rPr>
      </w:pPr>
    </w:p>
    <w:p w14:paraId="5D83E88D" w14:textId="77B4DFC7" w:rsidR="002B4ABA" w:rsidRDefault="002B4ABA" w:rsidP="002B4ABA">
      <w:pPr>
        <w:autoSpaceDE w:val="0"/>
        <w:autoSpaceDN w:val="0"/>
        <w:adjustRightInd w:val="0"/>
        <w:jc w:val="both"/>
      </w:pPr>
      <w:r w:rsidRPr="002B4ABA">
        <w:rPr>
          <w:rFonts w:ascii="Arial" w:hAnsi="Arial" w:cs="Arial"/>
          <w:b/>
          <w:sz w:val="20"/>
          <w:szCs w:val="20"/>
        </w:rPr>
        <w:t>Revidiranje objektivne upravičenosti sodil</w:t>
      </w:r>
      <w:r>
        <w:t xml:space="preserve"> </w:t>
      </w:r>
    </w:p>
    <w:p w14:paraId="70F9D053" w14:textId="77777777" w:rsidR="002B4ABA" w:rsidRDefault="002B4ABA" w:rsidP="002B4ABA">
      <w:pPr>
        <w:autoSpaceDE w:val="0"/>
        <w:autoSpaceDN w:val="0"/>
        <w:adjustRightInd w:val="0"/>
        <w:jc w:val="both"/>
      </w:pPr>
    </w:p>
    <w:p w14:paraId="41902A94" w14:textId="03BB5C6A" w:rsidR="002B4ABA" w:rsidRPr="005070E7" w:rsidRDefault="002B4ABA" w:rsidP="002B4ABA">
      <w:pPr>
        <w:autoSpaceDE w:val="0"/>
        <w:autoSpaceDN w:val="0"/>
        <w:adjustRightInd w:val="0"/>
        <w:jc w:val="both"/>
        <w:rPr>
          <w:rFonts w:ascii="Arial" w:hAnsi="Arial" w:cs="Arial"/>
          <w:sz w:val="20"/>
          <w:szCs w:val="20"/>
        </w:rPr>
      </w:pPr>
      <w:r w:rsidRPr="005070E7">
        <w:rPr>
          <w:rFonts w:ascii="Arial" w:hAnsi="Arial" w:cs="Arial"/>
          <w:sz w:val="20"/>
          <w:szCs w:val="20"/>
        </w:rPr>
        <w:t xml:space="preserve">V skladu z Zakonom o preglednosti finančnih odnosov in ločenem evidentiranju različnih dejavnosti, mora revizor preveriti ustreznost sodil in pravilnost njihove uporabe enkrat letno, ob letni reviziji računovodskih izkazov in podati pisno mnenje. Navedeno velja za družbi SŽ </w:t>
      </w:r>
      <w:r w:rsidR="005070E7" w:rsidRPr="005070E7">
        <w:rPr>
          <w:rFonts w:ascii="Arial" w:hAnsi="Arial" w:cs="Arial"/>
          <w:sz w:val="20"/>
          <w:szCs w:val="20"/>
        </w:rPr>
        <w:t xml:space="preserve">– Potniški promet, d.o.o. in SŽ </w:t>
      </w:r>
      <w:r w:rsidR="00862285">
        <w:rPr>
          <w:rFonts w:ascii="Arial" w:hAnsi="Arial" w:cs="Arial"/>
          <w:sz w:val="20"/>
          <w:szCs w:val="20"/>
        </w:rPr>
        <w:t>–</w:t>
      </w:r>
      <w:r w:rsidR="005070E7">
        <w:rPr>
          <w:rFonts w:ascii="Arial" w:hAnsi="Arial" w:cs="Arial"/>
          <w:sz w:val="20"/>
          <w:szCs w:val="20"/>
        </w:rPr>
        <w:t xml:space="preserve"> </w:t>
      </w:r>
      <w:r w:rsidR="005070E7" w:rsidRPr="005070E7">
        <w:rPr>
          <w:rFonts w:ascii="Arial" w:hAnsi="Arial" w:cs="Arial"/>
          <w:sz w:val="20"/>
          <w:szCs w:val="20"/>
        </w:rPr>
        <w:t>Infrastruktura, d.o.o.</w:t>
      </w:r>
      <w:r w:rsidR="005070E7">
        <w:rPr>
          <w:rFonts w:ascii="Arial" w:hAnsi="Arial" w:cs="Arial"/>
          <w:sz w:val="20"/>
          <w:szCs w:val="20"/>
        </w:rPr>
        <w:t xml:space="preserve">. </w:t>
      </w:r>
      <w:r w:rsidR="005070E7" w:rsidRPr="005070E7">
        <w:rPr>
          <w:rFonts w:ascii="Arial" w:hAnsi="Arial" w:cs="Arial"/>
          <w:sz w:val="20"/>
          <w:szCs w:val="20"/>
        </w:rPr>
        <w:t>Obe družbi opravljata obvezno gospodarsko javno službo, poleg te pa še druge, tržne dejavnosti. Vsebino ureja Zakon o preglednosti finančnih odnosov in ločenem evidentiranju različnih dejavnosti (Ur. List RS 33/2011), ki v prvem odstavku 9. člena tudi zahteva, da revizor letno preveri ustreznost sodil in pravilnost njihove uporabe ob letni reviziji računovodskih izkazov in 22a. člen Zakona o železniškem prometu (Ur. list RS št. 99/2015- uradno prečiščeno besedilo, 30/2018, 82/2021, 54/2022-ZUJPP in18/23-ZDU-10, v nadaljevanju Z</w:t>
      </w:r>
      <w:r w:rsidR="00862285" w:rsidRPr="005070E7">
        <w:rPr>
          <w:rFonts w:ascii="Arial" w:hAnsi="Arial" w:cs="Arial"/>
          <w:sz w:val="20"/>
          <w:szCs w:val="20"/>
        </w:rPr>
        <w:t>z</w:t>
      </w:r>
      <w:r w:rsidR="005070E7" w:rsidRPr="005070E7">
        <w:rPr>
          <w:rFonts w:ascii="Arial" w:hAnsi="Arial" w:cs="Arial"/>
          <w:sz w:val="20"/>
          <w:szCs w:val="20"/>
        </w:rPr>
        <w:t>eIP-1).</w:t>
      </w:r>
    </w:p>
    <w:p w14:paraId="2CE14EBF" w14:textId="77777777" w:rsidR="005070E7" w:rsidRPr="002B4ABA" w:rsidRDefault="005070E7" w:rsidP="002B4ABA">
      <w:pPr>
        <w:autoSpaceDE w:val="0"/>
        <w:autoSpaceDN w:val="0"/>
        <w:adjustRightInd w:val="0"/>
        <w:jc w:val="both"/>
        <w:rPr>
          <w:rFonts w:ascii="Arial" w:hAnsi="Arial" w:cs="Arial"/>
          <w:b/>
          <w:sz w:val="20"/>
          <w:szCs w:val="20"/>
        </w:rPr>
      </w:pPr>
    </w:p>
    <w:p w14:paraId="43DBF237" w14:textId="5EF15CDE" w:rsidR="005070E7" w:rsidRDefault="005070E7" w:rsidP="002B4ABA">
      <w:pPr>
        <w:autoSpaceDE w:val="0"/>
        <w:autoSpaceDN w:val="0"/>
        <w:adjustRightInd w:val="0"/>
        <w:jc w:val="both"/>
        <w:rPr>
          <w:rFonts w:ascii="Arial" w:hAnsi="Arial" w:cs="Arial"/>
          <w:sz w:val="20"/>
          <w:szCs w:val="20"/>
        </w:rPr>
      </w:pPr>
      <w:r w:rsidRPr="005070E7">
        <w:rPr>
          <w:rFonts w:ascii="Arial" w:hAnsi="Arial" w:cs="Arial"/>
          <w:b/>
          <w:sz w:val="20"/>
          <w:szCs w:val="20"/>
        </w:rPr>
        <w:t>Revidiranje porabe sredstev</w:t>
      </w:r>
      <w:r w:rsidRPr="005070E7">
        <w:rPr>
          <w:rFonts w:ascii="Arial" w:hAnsi="Arial" w:cs="Arial"/>
          <w:sz w:val="20"/>
          <w:szCs w:val="20"/>
        </w:rPr>
        <w:t xml:space="preserve"> </w:t>
      </w:r>
    </w:p>
    <w:p w14:paraId="6C848E88" w14:textId="77777777" w:rsidR="006E10A9" w:rsidRPr="005070E7" w:rsidRDefault="006E10A9" w:rsidP="002B4ABA">
      <w:pPr>
        <w:autoSpaceDE w:val="0"/>
        <w:autoSpaceDN w:val="0"/>
        <w:adjustRightInd w:val="0"/>
        <w:jc w:val="both"/>
        <w:rPr>
          <w:rFonts w:ascii="Arial" w:hAnsi="Arial" w:cs="Arial"/>
          <w:sz w:val="20"/>
          <w:szCs w:val="20"/>
        </w:rPr>
      </w:pPr>
    </w:p>
    <w:p w14:paraId="4F6C031C" w14:textId="18B406F8" w:rsidR="005070E7" w:rsidRPr="005070E7" w:rsidRDefault="005070E7" w:rsidP="002B4ABA">
      <w:pPr>
        <w:autoSpaceDE w:val="0"/>
        <w:autoSpaceDN w:val="0"/>
        <w:adjustRightInd w:val="0"/>
        <w:jc w:val="both"/>
        <w:rPr>
          <w:rFonts w:ascii="Arial" w:hAnsi="Arial" w:cs="Arial"/>
          <w:sz w:val="20"/>
          <w:szCs w:val="20"/>
        </w:rPr>
      </w:pPr>
      <w:r w:rsidRPr="005070E7">
        <w:rPr>
          <w:rFonts w:ascii="Arial" w:hAnsi="Arial" w:cs="Arial"/>
          <w:sz w:val="20"/>
          <w:szCs w:val="20"/>
        </w:rPr>
        <w:t xml:space="preserve">V skladu z Zakonom o zaposlitveni rehabilitaciji in zaposlovanju invalidov (ZZRZI) in predpisi na katere ta zakon napotuje (Uredba Komisije), mora revizor preveriti porabo sredstev. Revizor mora izdati ločeno poročilo v skladu z Mednarodnim standardom sorodnih storitev 4400 – posli opravljanja dogovorjenih postopkov. Revizor bo moral izdati mnenje za družbo SŽ </w:t>
      </w:r>
      <w:r w:rsidR="00862285">
        <w:rPr>
          <w:rFonts w:ascii="Arial" w:hAnsi="Arial" w:cs="Arial"/>
          <w:sz w:val="20"/>
          <w:szCs w:val="20"/>
        </w:rPr>
        <w:t>–</w:t>
      </w:r>
      <w:r w:rsidRPr="005070E7">
        <w:rPr>
          <w:rFonts w:ascii="Arial" w:hAnsi="Arial" w:cs="Arial"/>
          <w:sz w:val="20"/>
          <w:szCs w:val="20"/>
        </w:rPr>
        <w:t xml:space="preserve"> ŽIP, d.o.o. </w:t>
      </w:r>
    </w:p>
    <w:p w14:paraId="4D48B011" w14:textId="77777777" w:rsidR="005070E7" w:rsidRPr="005070E7" w:rsidRDefault="005070E7" w:rsidP="002B4ABA">
      <w:pPr>
        <w:autoSpaceDE w:val="0"/>
        <w:autoSpaceDN w:val="0"/>
        <w:adjustRightInd w:val="0"/>
        <w:jc w:val="both"/>
        <w:rPr>
          <w:rFonts w:ascii="Arial" w:hAnsi="Arial" w:cs="Arial"/>
          <w:sz w:val="20"/>
          <w:szCs w:val="20"/>
        </w:rPr>
      </w:pPr>
    </w:p>
    <w:p w14:paraId="5FF6F2B2" w14:textId="77777777" w:rsidR="005070E7" w:rsidRPr="005070E7" w:rsidRDefault="005070E7" w:rsidP="002B4ABA">
      <w:pPr>
        <w:autoSpaceDE w:val="0"/>
        <w:autoSpaceDN w:val="0"/>
        <w:adjustRightInd w:val="0"/>
        <w:jc w:val="both"/>
        <w:rPr>
          <w:rFonts w:ascii="Arial" w:hAnsi="Arial" w:cs="Arial"/>
          <w:b/>
          <w:sz w:val="20"/>
          <w:szCs w:val="20"/>
        </w:rPr>
      </w:pPr>
      <w:r w:rsidRPr="005070E7">
        <w:rPr>
          <w:rFonts w:ascii="Arial" w:hAnsi="Arial" w:cs="Arial"/>
          <w:b/>
          <w:sz w:val="20"/>
          <w:szCs w:val="20"/>
        </w:rPr>
        <w:t xml:space="preserve">Revizija Poročila o razmerjih s povezanimi družbami </w:t>
      </w:r>
    </w:p>
    <w:p w14:paraId="0D91DAAD" w14:textId="77777777" w:rsidR="005070E7" w:rsidRPr="005070E7" w:rsidRDefault="005070E7" w:rsidP="002B4ABA">
      <w:pPr>
        <w:autoSpaceDE w:val="0"/>
        <w:autoSpaceDN w:val="0"/>
        <w:adjustRightInd w:val="0"/>
        <w:jc w:val="both"/>
        <w:rPr>
          <w:rFonts w:ascii="Arial" w:hAnsi="Arial" w:cs="Arial"/>
          <w:sz w:val="20"/>
          <w:szCs w:val="20"/>
        </w:rPr>
      </w:pPr>
    </w:p>
    <w:p w14:paraId="2D2530F1" w14:textId="610C9829" w:rsidR="005070E7" w:rsidRDefault="005070E7" w:rsidP="002B4ABA">
      <w:pPr>
        <w:autoSpaceDE w:val="0"/>
        <w:autoSpaceDN w:val="0"/>
        <w:adjustRightInd w:val="0"/>
        <w:jc w:val="both"/>
        <w:rPr>
          <w:rFonts w:ascii="Arial" w:hAnsi="Arial" w:cs="Arial"/>
          <w:sz w:val="20"/>
          <w:szCs w:val="20"/>
        </w:rPr>
      </w:pPr>
      <w:r w:rsidRPr="005070E7">
        <w:rPr>
          <w:rFonts w:ascii="Arial" w:hAnsi="Arial" w:cs="Arial"/>
          <w:sz w:val="20"/>
          <w:szCs w:val="20"/>
        </w:rPr>
        <w:t xml:space="preserve">V skladu z 545.členom ZGD-1 mora revizor revidirati poročilo o razmerjih s povezanimi družbami za SŽ </w:t>
      </w:r>
      <w:r w:rsidR="00862285">
        <w:rPr>
          <w:rFonts w:ascii="Arial" w:hAnsi="Arial" w:cs="Arial"/>
          <w:sz w:val="20"/>
          <w:szCs w:val="20"/>
        </w:rPr>
        <w:t>–</w:t>
      </w:r>
      <w:r w:rsidRPr="005070E7">
        <w:rPr>
          <w:rFonts w:ascii="Arial" w:hAnsi="Arial" w:cs="Arial"/>
          <w:sz w:val="20"/>
          <w:szCs w:val="20"/>
        </w:rPr>
        <w:t xml:space="preserve"> ŽGP Ljubljana, </w:t>
      </w:r>
      <w:proofErr w:type="spellStart"/>
      <w:r w:rsidRPr="005070E7">
        <w:rPr>
          <w:rFonts w:ascii="Arial" w:hAnsi="Arial" w:cs="Arial"/>
          <w:sz w:val="20"/>
          <w:szCs w:val="20"/>
        </w:rPr>
        <w:t>d.d</w:t>
      </w:r>
      <w:proofErr w:type="spellEnd"/>
      <w:r w:rsidRPr="005070E7">
        <w:rPr>
          <w:rFonts w:ascii="Arial" w:hAnsi="Arial" w:cs="Arial"/>
          <w:sz w:val="20"/>
          <w:szCs w:val="20"/>
        </w:rPr>
        <w:t xml:space="preserve">., SŽ EP Logistika d.o.o., FERSPED d.o.o. in VV-LOG d.o.o., ki se izvede v skladu z MSZ 3000 </w:t>
      </w:r>
      <w:r w:rsidR="00862285">
        <w:rPr>
          <w:rFonts w:ascii="Arial" w:hAnsi="Arial" w:cs="Arial"/>
          <w:sz w:val="20"/>
          <w:szCs w:val="20"/>
        </w:rPr>
        <w:t>–</w:t>
      </w:r>
      <w:r w:rsidRPr="005070E7">
        <w:rPr>
          <w:rFonts w:ascii="Arial" w:hAnsi="Arial" w:cs="Arial"/>
          <w:sz w:val="20"/>
          <w:szCs w:val="20"/>
        </w:rPr>
        <w:t xml:space="preserve"> Posli dajanja zagotovil, razen revizij ali preiskav računovodskih informacij iz preteklosti. </w:t>
      </w:r>
    </w:p>
    <w:p w14:paraId="74F9129B" w14:textId="77777777" w:rsidR="005070E7" w:rsidRDefault="005070E7" w:rsidP="002B4ABA">
      <w:pPr>
        <w:autoSpaceDE w:val="0"/>
        <w:autoSpaceDN w:val="0"/>
        <w:adjustRightInd w:val="0"/>
        <w:jc w:val="both"/>
        <w:rPr>
          <w:rFonts w:ascii="Arial" w:hAnsi="Arial" w:cs="Arial"/>
          <w:sz w:val="20"/>
          <w:szCs w:val="20"/>
        </w:rPr>
      </w:pPr>
    </w:p>
    <w:p w14:paraId="7B7A587A" w14:textId="77777777" w:rsidR="005070E7" w:rsidRDefault="005070E7" w:rsidP="002B4ABA">
      <w:pPr>
        <w:autoSpaceDE w:val="0"/>
        <w:autoSpaceDN w:val="0"/>
        <w:adjustRightInd w:val="0"/>
        <w:jc w:val="both"/>
        <w:rPr>
          <w:rFonts w:ascii="Arial" w:hAnsi="Arial" w:cs="Arial"/>
          <w:sz w:val="20"/>
          <w:szCs w:val="20"/>
        </w:rPr>
      </w:pPr>
      <w:r w:rsidRPr="005070E7">
        <w:rPr>
          <w:rFonts w:ascii="Arial" w:hAnsi="Arial" w:cs="Arial"/>
          <w:sz w:val="20"/>
          <w:szCs w:val="20"/>
        </w:rPr>
        <w:t xml:space="preserve">Revizija računovodskih izkazov in druge storitve po tem javnem naročilu se izvedejo na sedežu revidiranih družb (matičnih in odvisnih). </w:t>
      </w:r>
    </w:p>
    <w:p w14:paraId="0826C727" w14:textId="77777777" w:rsidR="005070E7" w:rsidRDefault="005070E7" w:rsidP="002B4ABA">
      <w:pPr>
        <w:autoSpaceDE w:val="0"/>
        <w:autoSpaceDN w:val="0"/>
        <w:adjustRightInd w:val="0"/>
        <w:jc w:val="both"/>
        <w:rPr>
          <w:rFonts w:ascii="Arial" w:hAnsi="Arial" w:cs="Arial"/>
          <w:sz w:val="20"/>
          <w:szCs w:val="20"/>
        </w:rPr>
      </w:pPr>
    </w:p>
    <w:p w14:paraId="66D30B3B" w14:textId="52B2D25F" w:rsidR="002B4ABA" w:rsidRDefault="005070E7" w:rsidP="002B4ABA">
      <w:pPr>
        <w:autoSpaceDE w:val="0"/>
        <w:autoSpaceDN w:val="0"/>
        <w:adjustRightInd w:val="0"/>
        <w:jc w:val="both"/>
        <w:rPr>
          <w:rFonts w:ascii="Arial" w:hAnsi="Arial" w:cs="Arial"/>
          <w:sz w:val="20"/>
          <w:szCs w:val="20"/>
        </w:rPr>
      </w:pPr>
      <w:r w:rsidRPr="005070E7">
        <w:rPr>
          <w:rFonts w:ascii="Arial" w:hAnsi="Arial" w:cs="Arial"/>
          <w:sz w:val="20"/>
          <w:szCs w:val="20"/>
        </w:rPr>
        <w:t>Vsaka družba, ki je tudi naročnik, bo z izbranim ponudnikom sklenila pogodbo za triletno obdobje.</w:t>
      </w:r>
    </w:p>
    <w:p w14:paraId="313D70FC" w14:textId="1D2451A9" w:rsidR="005070E7" w:rsidRDefault="005070E7" w:rsidP="002B4ABA">
      <w:pPr>
        <w:autoSpaceDE w:val="0"/>
        <w:autoSpaceDN w:val="0"/>
        <w:adjustRightInd w:val="0"/>
        <w:jc w:val="both"/>
        <w:rPr>
          <w:rFonts w:ascii="Arial" w:hAnsi="Arial" w:cs="Arial"/>
          <w:sz w:val="20"/>
          <w:szCs w:val="20"/>
        </w:rPr>
      </w:pPr>
    </w:p>
    <w:p w14:paraId="155D7945" w14:textId="3E01FA5F" w:rsidR="005070E7" w:rsidRDefault="005070E7" w:rsidP="002B4ABA">
      <w:pPr>
        <w:autoSpaceDE w:val="0"/>
        <w:autoSpaceDN w:val="0"/>
        <w:adjustRightInd w:val="0"/>
        <w:jc w:val="both"/>
        <w:rPr>
          <w:rFonts w:ascii="Arial" w:hAnsi="Arial" w:cs="Arial"/>
          <w:sz w:val="20"/>
          <w:szCs w:val="20"/>
        </w:rPr>
      </w:pPr>
    </w:p>
    <w:p w14:paraId="6CEEF217" w14:textId="2BE6A8EF" w:rsidR="005070E7" w:rsidRPr="006879AD" w:rsidRDefault="005070E7" w:rsidP="003037A2">
      <w:pPr>
        <w:pStyle w:val="Odstavekseznama"/>
        <w:numPr>
          <w:ilvl w:val="1"/>
          <w:numId w:val="45"/>
        </w:numPr>
        <w:autoSpaceDE w:val="0"/>
        <w:autoSpaceDN w:val="0"/>
        <w:adjustRightInd w:val="0"/>
        <w:jc w:val="both"/>
        <w:rPr>
          <w:rFonts w:ascii="Arial" w:hAnsi="Arial" w:cs="Arial"/>
          <w:b/>
          <w:sz w:val="20"/>
        </w:rPr>
      </w:pPr>
      <w:r w:rsidRPr="006879AD">
        <w:rPr>
          <w:rFonts w:ascii="Arial" w:hAnsi="Arial" w:cs="Arial"/>
          <w:b/>
          <w:sz w:val="20"/>
        </w:rPr>
        <w:lastRenderedPageBreak/>
        <w:t>Tehnične zahteve</w:t>
      </w:r>
    </w:p>
    <w:p w14:paraId="7F525EFE" w14:textId="2E925DCC" w:rsidR="005070E7" w:rsidRDefault="005070E7" w:rsidP="005070E7">
      <w:pPr>
        <w:autoSpaceDE w:val="0"/>
        <w:autoSpaceDN w:val="0"/>
        <w:adjustRightInd w:val="0"/>
        <w:jc w:val="both"/>
        <w:rPr>
          <w:rFonts w:ascii="Arial" w:hAnsi="Arial" w:cs="Arial"/>
          <w:b/>
          <w:sz w:val="20"/>
        </w:rPr>
      </w:pPr>
    </w:p>
    <w:p w14:paraId="42FE2AE7" w14:textId="2C5CBF43" w:rsidR="005070E7" w:rsidRPr="005070E7" w:rsidRDefault="005070E7" w:rsidP="005070E7">
      <w:pPr>
        <w:autoSpaceDE w:val="0"/>
        <w:autoSpaceDN w:val="0"/>
        <w:adjustRightInd w:val="0"/>
        <w:jc w:val="both"/>
        <w:rPr>
          <w:rFonts w:ascii="Arial" w:hAnsi="Arial" w:cs="Arial"/>
          <w:sz w:val="20"/>
          <w:szCs w:val="20"/>
        </w:rPr>
      </w:pPr>
      <w:r w:rsidRPr="005070E7">
        <w:rPr>
          <w:rFonts w:ascii="Arial" w:hAnsi="Arial" w:cs="Arial"/>
          <w:sz w:val="20"/>
          <w:szCs w:val="20"/>
        </w:rPr>
        <w:t>Gospodarski subjekt mora zagotoviti izvedbo storitev v prostorih naročnika. Gospodarski subjekt mora zagotoviti in opraviti revidiranje pri naročniku (družbi SŽ) neodvisno, nepristransko ter v skladu s pravili revidiranja (v skladu s 44. členom Z</w:t>
      </w:r>
      <w:r w:rsidR="00862285" w:rsidRPr="005070E7">
        <w:rPr>
          <w:rFonts w:ascii="Arial" w:hAnsi="Arial" w:cs="Arial"/>
          <w:sz w:val="20"/>
          <w:szCs w:val="20"/>
        </w:rPr>
        <w:t>r</w:t>
      </w:r>
      <w:r w:rsidRPr="005070E7">
        <w:rPr>
          <w:rFonts w:ascii="Arial" w:hAnsi="Arial" w:cs="Arial"/>
          <w:sz w:val="20"/>
          <w:szCs w:val="20"/>
        </w:rPr>
        <w:t xml:space="preserve">ev-2) ter v skladu s Kodeksom etike za računovodske strokovnjake (Kodeks IESBA), ki ga je izdal Odbor za mednarodne standarde etike za računovodske strokovnjake (IESBA). </w:t>
      </w:r>
    </w:p>
    <w:p w14:paraId="1D71E454" w14:textId="77777777" w:rsidR="005070E7" w:rsidRPr="005070E7" w:rsidRDefault="005070E7" w:rsidP="005070E7">
      <w:pPr>
        <w:autoSpaceDE w:val="0"/>
        <w:autoSpaceDN w:val="0"/>
        <w:adjustRightInd w:val="0"/>
        <w:jc w:val="both"/>
        <w:rPr>
          <w:rFonts w:ascii="Arial" w:hAnsi="Arial" w:cs="Arial"/>
          <w:sz w:val="20"/>
          <w:szCs w:val="20"/>
        </w:rPr>
      </w:pPr>
    </w:p>
    <w:p w14:paraId="07F4DD0A" w14:textId="77777777" w:rsidR="005070E7" w:rsidRPr="005070E7" w:rsidRDefault="005070E7" w:rsidP="005070E7">
      <w:pPr>
        <w:autoSpaceDE w:val="0"/>
        <w:autoSpaceDN w:val="0"/>
        <w:adjustRightInd w:val="0"/>
        <w:jc w:val="both"/>
        <w:rPr>
          <w:rFonts w:ascii="Arial" w:hAnsi="Arial" w:cs="Arial"/>
          <w:b/>
          <w:sz w:val="20"/>
          <w:szCs w:val="20"/>
        </w:rPr>
      </w:pPr>
      <w:r w:rsidRPr="005070E7">
        <w:rPr>
          <w:rFonts w:ascii="Arial" w:hAnsi="Arial" w:cs="Arial"/>
          <w:b/>
          <w:sz w:val="20"/>
          <w:szCs w:val="20"/>
        </w:rPr>
        <w:t xml:space="preserve">Način dokazovanja: </w:t>
      </w:r>
    </w:p>
    <w:p w14:paraId="40253074" w14:textId="1710DD53" w:rsidR="005070E7" w:rsidRPr="005070E7" w:rsidRDefault="005070E7" w:rsidP="003037A2">
      <w:pPr>
        <w:pStyle w:val="Odstavekseznama"/>
        <w:numPr>
          <w:ilvl w:val="0"/>
          <w:numId w:val="17"/>
        </w:numPr>
        <w:autoSpaceDE w:val="0"/>
        <w:autoSpaceDN w:val="0"/>
        <w:adjustRightInd w:val="0"/>
        <w:jc w:val="both"/>
        <w:rPr>
          <w:rFonts w:ascii="Arial" w:hAnsi="Arial" w:cs="Arial"/>
          <w:b/>
          <w:sz w:val="20"/>
        </w:rPr>
      </w:pPr>
      <w:r w:rsidRPr="005070E7">
        <w:rPr>
          <w:rFonts w:ascii="Arial" w:hAnsi="Arial" w:cs="Arial"/>
          <w:sz w:val="20"/>
        </w:rPr>
        <w:t>Lastna izjava, dana pod kazensko in materialno odgovornostjo o neodvisnosti ter spoštovanju kodeksa.</w:t>
      </w:r>
    </w:p>
    <w:p w14:paraId="40F3015B" w14:textId="77777777" w:rsidR="005070E7" w:rsidRPr="005070E7" w:rsidRDefault="005070E7" w:rsidP="002B4ABA">
      <w:pPr>
        <w:autoSpaceDE w:val="0"/>
        <w:autoSpaceDN w:val="0"/>
        <w:adjustRightInd w:val="0"/>
        <w:jc w:val="both"/>
        <w:rPr>
          <w:rFonts w:ascii="Arial" w:hAnsi="Arial" w:cs="Arial"/>
          <w:b/>
          <w:sz w:val="20"/>
          <w:szCs w:val="20"/>
        </w:rPr>
      </w:pPr>
    </w:p>
    <w:p w14:paraId="2D36F9E9" w14:textId="4D95283C" w:rsidR="00DC5883" w:rsidRPr="006E10A9" w:rsidRDefault="00DC5883" w:rsidP="003037A2">
      <w:pPr>
        <w:pStyle w:val="Naslov2"/>
        <w:numPr>
          <w:ilvl w:val="1"/>
          <w:numId w:val="48"/>
        </w:numPr>
        <w:rPr>
          <w:i w:val="0"/>
          <w:sz w:val="22"/>
          <w:szCs w:val="22"/>
        </w:rPr>
      </w:pPr>
      <w:bookmarkStart w:id="78" w:name="_Toc452471603"/>
      <w:bookmarkStart w:id="79" w:name="_Toc10194648"/>
      <w:bookmarkStart w:id="80" w:name="_Toc194406152"/>
      <w:bookmarkStart w:id="81" w:name="_Toc130197580"/>
      <w:bookmarkStart w:id="82" w:name="_Toc130198081"/>
      <w:bookmarkStart w:id="83" w:name="_Toc130198141"/>
      <w:bookmarkStart w:id="84" w:name="_Toc130799602"/>
      <w:bookmarkStart w:id="85" w:name="_Toc132106373"/>
      <w:bookmarkStart w:id="86" w:name="_Toc132424987"/>
      <w:bookmarkStart w:id="87" w:name="_Toc132432236"/>
      <w:bookmarkStart w:id="88" w:name="_Toc157334768"/>
      <w:bookmarkStart w:id="89" w:name="_Toc125192847"/>
      <w:bookmarkStart w:id="90" w:name="_Toc130197572"/>
      <w:bookmarkStart w:id="91" w:name="_Toc130198073"/>
      <w:bookmarkStart w:id="92" w:name="_Toc130198133"/>
      <w:bookmarkStart w:id="93" w:name="_Toc130799594"/>
      <w:bookmarkStart w:id="94" w:name="_Toc132106365"/>
      <w:bookmarkStart w:id="95" w:name="_Toc132424979"/>
      <w:bookmarkStart w:id="96" w:name="_Toc132432228"/>
      <w:bookmarkStart w:id="97" w:name="_GoBack"/>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97"/>
      <w:r w:rsidRPr="006E10A9">
        <w:rPr>
          <w:i w:val="0"/>
          <w:sz w:val="22"/>
          <w:szCs w:val="22"/>
        </w:rPr>
        <w:t>Merilo za ocenjevanje ponudb</w:t>
      </w:r>
      <w:bookmarkEnd w:id="78"/>
      <w:bookmarkEnd w:id="79"/>
      <w:bookmarkEnd w:id="80"/>
    </w:p>
    <w:p w14:paraId="311E32F7" w14:textId="77777777" w:rsidR="00DC5883" w:rsidRPr="00513FBA" w:rsidRDefault="00DC5883" w:rsidP="00DC5883">
      <w:pPr>
        <w:widowControl w:val="0"/>
        <w:ind w:left="360"/>
        <w:jc w:val="both"/>
        <w:rPr>
          <w:rFonts w:ascii="Arial" w:hAnsi="Arial" w:cs="Arial"/>
          <w:sz w:val="20"/>
          <w:szCs w:val="20"/>
        </w:rPr>
      </w:pPr>
    </w:p>
    <w:p w14:paraId="2432953D" w14:textId="77777777" w:rsidR="005070E7" w:rsidRDefault="005070E7" w:rsidP="00DC5883">
      <w:pPr>
        <w:jc w:val="both"/>
        <w:rPr>
          <w:rFonts w:ascii="Arial" w:hAnsi="Arial" w:cs="Arial"/>
          <w:sz w:val="20"/>
          <w:szCs w:val="20"/>
        </w:rPr>
      </w:pPr>
      <w:r w:rsidRPr="005070E7">
        <w:rPr>
          <w:rFonts w:ascii="Arial" w:hAnsi="Arial" w:cs="Arial"/>
          <w:sz w:val="20"/>
          <w:szCs w:val="20"/>
        </w:rPr>
        <w:t xml:space="preserve">Naročnik bo oddal javno naročilo na podlagi ekonomsko najugodnejše ponudbe. </w:t>
      </w:r>
    </w:p>
    <w:p w14:paraId="224B4DA2" w14:textId="77777777" w:rsidR="005070E7" w:rsidRDefault="005070E7" w:rsidP="00DC5883">
      <w:pPr>
        <w:jc w:val="both"/>
        <w:rPr>
          <w:rFonts w:ascii="Arial" w:hAnsi="Arial" w:cs="Arial"/>
          <w:sz w:val="20"/>
          <w:szCs w:val="20"/>
        </w:rPr>
      </w:pPr>
    </w:p>
    <w:p w14:paraId="1B8FFF6F" w14:textId="3DEE0EFA" w:rsidR="00C14B1E" w:rsidRDefault="005070E7" w:rsidP="00DC5883">
      <w:pPr>
        <w:jc w:val="both"/>
        <w:rPr>
          <w:rFonts w:ascii="Arial" w:hAnsi="Arial" w:cs="Arial"/>
          <w:sz w:val="20"/>
          <w:szCs w:val="20"/>
        </w:rPr>
      </w:pPr>
      <w:r w:rsidRPr="005070E7">
        <w:rPr>
          <w:rFonts w:ascii="Arial" w:hAnsi="Arial" w:cs="Arial"/>
          <w:sz w:val="20"/>
          <w:szCs w:val="20"/>
        </w:rPr>
        <w:t>Ekonomsko najugodnejša ponudba je določena na podlagi naslednjih meril: cena, skupno število ur dela pooblaščenih revizorjev, ki bodo člani revizijske skupine in število referenc pooblaščenih revizorjev.</w:t>
      </w:r>
    </w:p>
    <w:p w14:paraId="70C15F77" w14:textId="6EDAF12D" w:rsidR="005070E7" w:rsidRDefault="005070E7" w:rsidP="00DC5883">
      <w:pPr>
        <w:jc w:val="both"/>
        <w:rPr>
          <w:rFonts w:ascii="Arial" w:hAnsi="Arial" w:cs="Arial"/>
          <w:sz w:val="20"/>
          <w:szCs w:val="20"/>
        </w:rPr>
      </w:pPr>
    </w:p>
    <w:tbl>
      <w:tblPr>
        <w:tblW w:w="9508" w:type="dxa"/>
        <w:tblInd w:w="70" w:type="dxa"/>
        <w:tblCellMar>
          <w:left w:w="70" w:type="dxa"/>
          <w:right w:w="70" w:type="dxa"/>
        </w:tblCellMar>
        <w:tblLook w:val="04A0" w:firstRow="1" w:lastRow="0" w:firstColumn="1" w:lastColumn="0" w:noHBand="0" w:noVBand="1"/>
      </w:tblPr>
      <w:tblGrid>
        <w:gridCol w:w="360"/>
        <w:gridCol w:w="467"/>
        <w:gridCol w:w="1371"/>
        <w:gridCol w:w="709"/>
        <w:gridCol w:w="1040"/>
        <w:gridCol w:w="1040"/>
        <w:gridCol w:w="2031"/>
        <w:gridCol w:w="1153"/>
        <w:gridCol w:w="1337"/>
      </w:tblGrid>
      <w:tr w:rsidR="005070E7" w:rsidRPr="005070E7" w14:paraId="0B35BFAC" w14:textId="77777777" w:rsidTr="003B60C7">
        <w:trPr>
          <w:trHeight w:val="152"/>
        </w:trPr>
        <w:tc>
          <w:tcPr>
            <w:tcW w:w="360" w:type="dxa"/>
            <w:tcBorders>
              <w:top w:val="single" w:sz="4" w:space="0" w:color="auto"/>
              <w:left w:val="nil"/>
              <w:bottom w:val="nil"/>
              <w:right w:val="nil"/>
            </w:tcBorders>
            <w:shd w:val="clear" w:color="auto" w:fill="auto"/>
            <w:noWrap/>
            <w:vAlign w:val="bottom"/>
            <w:hideMark/>
          </w:tcPr>
          <w:p w14:paraId="528926FB"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467" w:type="dxa"/>
            <w:tcBorders>
              <w:top w:val="single" w:sz="4" w:space="0" w:color="auto"/>
              <w:left w:val="nil"/>
              <w:bottom w:val="nil"/>
              <w:right w:val="nil"/>
            </w:tcBorders>
            <w:shd w:val="clear" w:color="auto" w:fill="auto"/>
            <w:noWrap/>
            <w:vAlign w:val="bottom"/>
            <w:hideMark/>
          </w:tcPr>
          <w:p w14:paraId="72A95C9F"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1371" w:type="dxa"/>
            <w:tcBorders>
              <w:top w:val="single" w:sz="4" w:space="0" w:color="auto"/>
              <w:left w:val="nil"/>
              <w:bottom w:val="nil"/>
              <w:right w:val="nil"/>
            </w:tcBorders>
            <w:shd w:val="clear" w:color="auto" w:fill="auto"/>
            <w:noWrap/>
            <w:vAlign w:val="bottom"/>
            <w:hideMark/>
          </w:tcPr>
          <w:p w14:paraId="6653401D"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709" w:type="dxa"/>
            <w:tcBorders>
              <w:top w:val="single" w:sz="4" w:space="0" w:color="auto"/>
              <w:left w:val="nil"/>
              <w:bottom w:val="nil"/>
              <w:right w:val="nil"/>
            </w:tcBorders>
            <w:shd w:val="clear" w:color="auto" w:fill="auto"/>
            <w:noWrap/>
            <w:vAlign w:val="bottom"/>
            <w:hideMark/>
          </w:tcPr>
          <w:p w14:paraId="22CF7838"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1040" w:type="dxa"/>
            <w:tcBorders>
              <w:top w:val="single" w:sz="4" w:space="0" w:color="auto"/>
              <w:left w:val="nil"/>
              <w:bottom w:val="nil"/>
              <w:right w:val="nil"/>
            </w:tcBorders>
            <w:shd w:val="clear" w:color="auto" w:fill="auto"/>
            <w:noWrap/>
            <w:vAlign w:val="bottom"/>
            <w:hideMark/>
          </w:tcPr>
          <w:p w14:paraId="0C43D477"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1040" w:type="dxa"/>
            <w:tcBorders>
              <w:top w:val="single" w:sz="4" w:space="0" w:color="auto"/>
              <w:left w:val="nil"/>
              <w:bottom w:val="nil"/>
              <w:right w:val="nil"/>
            </w:tcBorders>
            <w:shd w:val="clear" w:color="auto" w:fill="auto"/>
            <w:noWrap/>
            <w:vAlign w:val="bottom"/>
            <w:hideMark/>
          </w:tcPr>
          <w:p w14:paraId="213A7DB9"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2031" w:type="dxa"/>
            <w:tcBorders>
              <w:top w:val="single" w:sz="4" w:space="0" w:color="auto"/>
              <w:left w:val="nil"/>
              <w:bottom w:val="nil"/>
              <w:right w:val="nil"/>
            </w:tcBorders>
            <w:shd w:val="clear" w:color="auto" w:fill="auto"/>
            <w:noWrap/>
            <w:vAlign w:val="bottom"/>
            <w:hideMark/>
          </w:tcPr>
          <w:p w14:paraId="5BF5E74A"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1153" w:type="dxa"/>
            <w:tcBorders>
              <w:top w:val="single" w:sz="4" w:space="0" w:color="auto"/>
              <w:left w:val="nil"/>
              <w:bottom w:val="nil"/>
              <w:right w:val="nil"/>
            </w:tcBorders>
            <w:shd w:val="clear" w:color="auto" w:fill="auto"/>
            <w:noWrap/>
            <w:vAlign w:val="bottom"/>
            <w:hideMark/>
          </w:tcPr>
          <w:p w14:paraId="03B6EDDC"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 </w:t>
            </w:r>
          </w:p>
        </w:tc>
        <w:tc>
          <w:tcPr>
            <w:tcW w:w="1337" w:type="dxa"/>
            <w:tcBorders>
              <w:top w:val="single" w:sz="4" w:space="0" w:color="auto"/>
              <w:left w:val="nil"/>
              <w:bottom w:val="nil"/>
              <w:right w:val="nil"/>
            </w:tcBorders>
            <w:shd w:val="clear" w:color="auto" w:fill="auto"/>
            <w:noWrap/>
            <w:vAlign w:val="bottom"/>
            <w:hideMark/>
          </w:tcPr>
          <w:p w14:paraId="1BCFBA96"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 </w:t>
            </w:r>
          </w:p>
        </w:tc>
      </w:tr>
      <w:tr w:rsidR="005070E7" w:rsidRPr="005070E7" w14:paraId="73911EDD" w14:textId="77777777" w:rsidTr="003B60C7">
        <w:trPr>
          <w:trHeight w:val="258"/>
        </w:trPr>
        <w:tc>
          <w:tcPr>
            <w:tcW w:w="827" w:type="dxa"/>
            <w:gridSpan w:val="2"/>
            <w:tcBorders>
              <w:top w:val="nil"/>
              <w:left w:val="nil"/>
              <w:bottom w:val="nil"/>
              <w:right w:val="nil"/>
            </w:tcBorders>
            <w:shd w:val="clear" w:color="auto" w:fill="auto"/>
            <w:noWrap/>
            <w:vAlign w:val="bottom"/>
            <w:hideMark/>
          </w:tcPr>
          <w:p w14:paraId="2806DF49"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Merilo</w:t>
            </w:r>
          </w:p>
        </w:tc>
        <w:tc>
          <w:tcPr>
            <w:tcW w:w="1371" w:type="dxa"/>
            <w:tcBorders>
              <w:top w:val="nil"/>
              <w:left w:val="nil"/>
              <w:bottom w:val="nil"/>
              <w:right w:val="nil"/>
            </w:tcBorders>
            <w:shd w:val="clear" w:color="auto" w:fill="auto"/>
            <w:noWrap/>
            <w:vAlign w:val="bottom"/>
            <w:hideMark/>
          </w:tcPr>
          <w:p w14:paraId="2AB0B708" w14:textId="77777777" w:rsidR="005070E7" w:rsidRPr="005070E7" w:rsidRDefault="005070E7" w:rsidP="005070E7">
            <w:pPr>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14:paraId="586A7AA2"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07EF72B2"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080FC1FA" w14:textId="77777777" w:rsidR="005070E7" w:rsidRPr="005070E7" w:rsidRDefault="005070E7" w:rsidP="005070E7">
            <w:pPr>
              <w:rPr>
                <w:rFonts w:ascii="Arial" w:hAnsi="Arial" w:cs="Arial"/>
                <w:sz w:val="18"/>
                <w:szCs w:val="18"/>
              </w:rPr>
            </w:pPr>
          </w:p>
        </w:tc>
        <w:tc>
          <w:tcPr>
            <w:tcW w:w="2031" w:type="dxa"/>
            <w:tcBorders>
              <w:top w:val="nil"/>
              <w:left w:val="nil"/>
              <w:bottom w:val="nil"/>
              <w:right w:val="nil"/>
            </w:tcBorders>
            <w:shd w:val="clear" w:color="auto" w:fill="auto"/>
            <w:noWrap/>
            <w:vAlign w:val="bottom"/>
            <w:hideMark/>
          </w:tcPr>
          <w:p w14:paraId="5F9146D8" w14:textId="77777777" w:rsidR="005070E7" w:rsidRPr="005070E7" w:rsidRDefault="005070E7" w:rsidP="005070E7">
            <w:pPr>
              <w:rPr>
                <w:rFonts w:ascii="Arial" w:hAnsi="Arial" w:cs="Arial"/>
                <w:sz w:val="18"/>
                <w:szCs w:val="18"/>
              </w:rPr>
            </w:pPr>
          </w:p>
        </w:tc>
        <w:tc>
          <w:tcPr>
            <w:tcW w:w="1153" w:type="dxa"/>
            <w:tcBorders>
              <w:top w:val="nil"/>
              <w:left w:val="nil"/>
              <w:bottom w:val="nil"/>
              <w:right w:val="nil"/>
            </w:tcBorders>
            <w:shd w:val="clear" w:color="auto" w:fill="auto"/>
            <w:noWrap/>
            <w:vAlign w:val="bottom"/>
            <w:hideMark/>
          </w:tcPr>
          <w:p w14:paraId="6357C10E"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Oznaka</w:t>
            </w:r>
          </w:p>
        </w:tc>
        <w:tc>
          <w:tcPr>
            <w:tcW w:w="1337" w:type="dxa"/>
            <w:tcBorders>
              <w:top w:val="nil"/>
              <w:left w:val="nil"/>
              <w:bottom w:val="nil"/>
              <w:right w:val="nil"/>
            </w:tcBorders>
            <w:shd w:val="clear" w:color="auto" w:fill="auto"/>
            <w:noWrap/>
            <w:vAlign w:val="bottom"/>
            <w:hideMark/>
          </w:tcPr>
          <w:p w14:paraId="38962834"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Maksimalno</w:t>
            </w:r>
          </w:p>
        </w:tc>
      </w:tr>
      <w:tr w:rsidR="005070E7" w:rsidRPr="005070E7" w14:paraId="10F09812" w14:textId="77777777" w:rsidTr="003B60C7">
        <w:trPr>
          <w:trHeight w:val="258"/>
        </w:trPr>
        <w:tc>
          <w:tcPr>
            <w:tcW w:w="360" w:type="dxa"/>
            <w:tcBorders>
              <w:top w:val="nil"/>
              <w:left w:val="nil"/>
              <w:bottom w:val="nil"/>
              <w:right w:val="nil"/>
            </w:tcBorders>
            <w:shd w:val="clear" w:color="auto" w:fill="auto"/>
            <w:noWrap/>
            <w:vAlign w:val="bottom"/>
            <w:hideMark/>
          </w:tcPr>
          <w:p w14:paraId="215A0B88" w14:textId="77777777" w:rsidR="005070E7" w:rsidRPr="005070E7" w:rsidRDefault="005070E7" w:rsidP="005070E7">
            <w:pPr>
              <w:jc w:val="center"/>
              <w:rPr>
                <w:rFonts w:ascii="Arial" w:hAnsi="Arial" w:cs="Arial"/>
                <w:color w:val="000000"/>
                <w:sz w:val="18"/>
                <w:szCs w:val="18"/>
              </w:rPr>
            </w:pPr>
          </w:p>
        </w:tc>
        <w:tc>
          <w:tcPr>
            <w:tcW w:w="467" w:type="dxa"/>
            <w:tcBorders>
              <w:top w:val="nil"/>
              <w:left w:val="nil"/>
              <w:bottom w:val="nil"/>
              <w:right w:val="nil"/>
            </w:tcBorders>
            <w:shd w:val="clear" w:color="auto" w:fill="auto"/>
            <w:noWrap/>
            <w:vAlign w:val="bottom"/>
            <w:hideMark/>
          </w:tcPr>
          <w:p w14:paraId="16793501" w14:textId="77777777" w:rsidR="005070E7" w:rsidRPr="005070E7" w:rsidRDefault="005070E7" w:rsidP="005070E7">
            <w:pPr>
              <w:rPr>
                <w:rFonts w:ascii="Arial" w:hAnsi="Arial" w:cs="Arial"/>
                <w:sz w:val="18"/>
                <w:szCs w:val="18"/>
              </w:rPr>
            </w:pPr>
          </w:p>
        </w:tc>
        <w:tc>
          <w:tcPr>
            <w:tcW w:w="1371" w:type="dxa"/>
            <w:tcBorders>
              <w:top w:val="nil"/>
              <w:left w:val="nil"/>
              <w:bottom w:val="nil"/>
              <w:right w:val="nil"/>
            </w:tcBorders>
            <w:shd w:val="clear" w:color="auto" w:fill="auto"/>
            <w:noWrap/>
            <w:vAlign w:val="bottom"/>
            <w:hideMark/>
          </w:tcPr>
          <w:p w14:paraId="42F31D9D" w14:textId="77777777" w:rsidR="005070E7" w:rsidRPr="005070E7" w:rsidRDefault="005070E7" w:rsidP="005070E7">
            <w:pPr>
              <w:rPr>
                <w:rFonts w:ascii="Arial" w:hAnsi="Arial" w:cs="Arial"/>
                <w:sz w:val="18"/>
                <w:szCs w:val="18"/>
              </w:rPr>
            </w:pPr>
          </w:p>
        </w:tc>
        <w:tc>
          <w:tcPr>
            <w:tcW w:w="709" w:type="dxa"/>
            <w:tcBorders>
              <w:top w:val="nil"/>
              <w:left w:val="nil"/>
              <w:bottom w:val="nil"/>
              <w:right w:val="nil"/>
            </w:tcBorders>
            <w:shd w:val="clear" w:color="auto" w:fill="auto"/>
            <w:noWrap/>
            <w:vAlign w:val="bottom"/>
            <w:hideMark/>
          </w:tcPr>
          <w:p w14:paraId="03C3D6FF"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0B1BA8A4"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3F21514D" w14:textId="77777777" w:rsidR="005070E7" w:rsidRPr="005070E7" w:rsidRDefault="005070E7" w:rsidP="005070E7">
            <w:pPr>
              <w:rPr>
                <w:rFonts w:ascii="Arial" w:hAnsi="Arial" w:cs="Arial"/>
                <w:sz w:val="18"/>
                <w:szCs w:val="18"/>
              </w:rPr>
            </w:pPr>
          </w:p>
        </w:tc>
        <w:tc>
          <w:tcPr>
            <w:tcW w:w="2031" w:type="dxa"/>
            <w:tcBorders>
              <w:top w:val="nil"/>
              <w:left w:val="nil"/>
              <w:bottom w:val="nil"/>
              <w:right w:val="nil"/>
            </w:tcBorders>
            <w:shd w:val="clear" w:color="auto" w:fill="auto"/>
            <w:noWrap/>
            <w:vAlign w:val="bottom"/>
            <w:hideMark/>
          </w:tcPr>
          <w:p w14:paraId="7C38D9E0" w14:textId="77777777" w:rsidR="005070E7" w:rsidRPr="005070E7" w:rsidRDefault="005070E7" w:rsidP="005070E7">
            <w:pPr>
              <w:rPr>
                <w:rFonts w:ascii="Arial" w:hAnsi="Arial" w:cs="Arial"/>
                <w:sz w:val="18"/>
                <w:szCs w:val="18"/>
              </w:rPr>
            </w:pPr>
          </w:p>
        </w:tc>
        <w:tc>
          <w:tcPr>
            <w:tcW w:w="1153" w:type="dxa"/>
            <w:tcBorders>
              <w:top w:val="nil"/>
              <w:left w:val="nil"/>
              <w:bottom w:val="nil"/>
              <w:right w:val="nil"/>
            </w:tcBorders>
            <w:shd w:val="clear" w:color="auto" w:fill="auto"/>
            <w:noWrap/>
            <w:vAlign w:val="bottom"/>
            <w:hideMark/>
          </w:tcPr>
          <w:p w14:paraId="2C0B5D96"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merila</w:t>
            </w:r>
          </w:p>
        </w:tc>
        <w:tc>
          <w:tcPr>
            <w:tcW w:w="1337" w:type="dxa"/>
            <w:tcBorders>
              <w:top w:val="nil"/>
              <w:left w:val="nil"/>
              <w:bottom w:val="nil"/>
              <w:right w:val="nil"/>
            </w:tcBorders>
            <w:shd w:val="clear" w:color="auto" w:fill="auto"/>
            <w:noWrap/>
            <w:vAlign w:val="bottom"/>
            <w:hideMark/>
          </w:tcPr>
          <w:p w14:paraId="4B121D08"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število</w:t>
            </w:r>
          </w:p>
        </w:tc>
      </w:tr>
      <w:tr w:rsidR="005070E7" w:rsidRPr="005070E7" w14:paraId="5F14CA5D" w14:textId="77777777" w:rsidTr="003B60C7">
        <w:trPr>
          <w:trHeight w:val="258"/>
        </w:trPr>
        <w:tc>
          <w:tcPr>
            <w:tcW w:w="360" w:type="dxa"/>
            <w:tcBorders>
              <w:top w:val="nil"/>
              <w:left w:val="nil"/>
              <w:bottom w:val="nil"/>
              <w:right w:val="nil"/>
            </w:tcBorders>
            <w:shd w:val="clear" w:color="auto" w:fill="auto"/>
            <w:noWrap/>
            <w:vAlign w:val="bottom"/>
            <w:hideMark/>
          </w:tcPr>
          <w:p w14:paraId="7906AE0C" w14:textId="77777777" w:rsidR="005070E7" w:rsidRPr="005070E7" w:rsidRDefault="005070E7" w:rsidP="005070E7">
            <w:pPr>
              <w:jc w:val="center"/>
              <w:rPr>
                <w:rFonts w:ascii="Arial" w:hAnsi="Arial" w:cs="Arial"/>
                <w:color w:val="000000"/>
                <w:sz w:val="18"/>
                <w:szCs w:val="18"/>
              </w:rPr>
            </w:pPr>
          </w:p>
        </w:tc>
        <w:tc>
          <w:tcPr>
            <w:tcW w:w="467" w:type="dxa"/>
            <w:tcBorders>
              <w:top w:val="nil"/>
              <w:left w:val="nil"/>
              <w:bottom w:val="nil"/>
              <w:right w:val="nil"/>
            </w:tcBorders>
            <w:shd w:val="clear" w:color="auto" w:fill="auto"/>
            <w:noWrap/>
            <w:vAlign w:val="bottom"/>
            <w:hideMark/>
          </w:tcPr>
          <w:p w14:paraId="104FF574" w14:textId="77777777" w:rsidR="005070E7" w:rsidRPr="005070E7" w:rsidRDefault="005070E7" w:rsidP="005070E7">
            <w:pPr>
              <w:rPr>
                <w:rFonts w:ascii="Arial" w:hAnsi="Arial" w:cs="Arial"/>
                <w:sz w:val="18"/>
                <w:szCs w:val="18"/>
              </w:rPr>
            </w:pPr>
          </w:p>
        </w:tc>
        <w:tc>
          <w:tcPr>
            <w:tcW w:w="1371" w:type="dxa"/>
            <w:tcBorders>
              <w:top w:val="nil"/>
              <w:left w:val="nil"/>
              <w:bottom w:val="nil"/>
              <w:right w:val="nil"/>
            </w:tcBorders>
            <w:shd w:val="clear" w:color="auto" w:fill="auto"/>
            <w:noWrap/>
            <w:vAlign w:val="bottom"/>
            <w:hideMark/>
          </w:tcPr>
          <w:p w14:paraId="6688169D" w14:textId="77777777" w:rsidR="005070E7" w:rsidRPr="005070E7" w:rsidRDefault="005070E7" w:rsidP="005070E7">
            <w:pPr>
              <w:rPr>
                <w:rFonts w:ascii="Arial" w:hAnsi="Arial" w:cs="Arial"/>
                <w:sz w:val="18"/>
                <w:szCs w:val="18"/>
              </w:rPr>
            </w:pPr>
          </w:p>
        </w:tc>
        <w:tc>
          <w:tcPr>
            <w:tcW w:w="709" w:type="dxa"/>
            <w:tcBorders>
              <w:top w:val="nil"/>
              <w:left w:val="nil"/>
              <w:bottom w:val="nil"/>
              <w:right w:val="nil"/>
            </w:tcBorders>
            <w:shd w:val="clear" w:color="auto" w:fill="auto"/>
            <w:noWrap/>
            <w:vAlign w:val="bottom"/>
            <w:hideMark/>
          </w:tcPr>
          <w:p w14:paraId="0DD87D13"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4542F4EE"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34BB1CB0" w14:textId="77777777" w:rsidR="005070E7" w:rsidRPr="005070E7" w:rsidRDefault="005070E7" w:rsidP="005070E7">
            <w:pPr>
              <w:rPr>
                <w:rFonts w:ascii="Arial" w:hAnsi="Arial" w:cs="Arial"/>
                <w:sz w:val="18"/>
                <w:szCs w:val="18"/>
              </w:rPr>
            </w:pPr>
          </w:p>
        </w:tc>
        <w:tc>
          <w:tcPr>
            <w:tcW w:w="2031" w:type="dxa"/>
            <w:tcBorders>
              <w:top w:val="nil"/>
              <w:left w:val="nil"/>
              <w:bottom w:val="nil"/>
              <w:right w:val="nil"/>
            </w:tcBorders>
            <w:shd w:val="clear" w:color="auto" w:fill="auto"/>
            <w:noWrap/>
            <w:vAlign w:val="bottom"/>
            <w:hideMark/>
          </w:tcPr>
          <w:p w14:paraId="094857B2" w14:textId="77777777" w:rsidR="005070E7" w:rsidRPr="005070E7" w:rsidRDefault="005070E7" w:rsidP="005070E7">
            <w:pPr>
              <w:rPr>
                <w:rFonts w:ascii="Arial" w:hAnsi="Arial" w:cs="Arial"/>
                <w:sz w:val="18"/>
                <w:szCs w:val="18"/>
              </w:rPr>
            </w:pPr>
          </w:p>
        </w:tc>
        <w:tc>
          <w:tcPr>
            <w:tcW w:w="1153" w:type="dxa"/>
            <w:tcBorders>
              <w:top w:val="nil"/>
              <w:left w:val="nil"/>
              <w:bottom w:val="nil"/>
              <w:right w:val="nil"/>
            </w:tcBorders>
            <w:shd w:val="clear" w:color="auto" w:fill="auto"/>
            <w:noWrap/>
            <w:vAlign w:val="bottom"/>
            <w:hideMark/>
          </w:tcPr>
          <w:p w14:paraId="3758ED47" w14:textId="77777777" w:rsidR="005070E7" w:rsidRPr="005070E7" w:rsidRDefault="005070E7" w:rsidP="005070E7">
            <w:pPr>
              <w:rPr>
                <w:rFonts w:ascii="Arial" w:hAnsi="Arial" w:cs="Arial"/>
                <w:sz w:val="18"/>
                <w:szCs w:val="18"/>
              </w:rPr>
            </w:pPr>
          </w:p>
        </w:tc>
        <w:tc>
          <w:tcPr>
            <w:tcW w:w="1337" w:type="dxa"/>
            <w:tcBorders>
              <w:top w:val="nil"/>
              <w:left w:val="nil"/>
              <w:bottom w:val="nil"/>
              <w:right w:val="nil"/>
            </w:tcBorders>
            <w:shd w:val="clear" w:color="auto" w:fill="auto"/>
            <w:noWrap/>
            <w:vAlign w:val="bottom"/>
            <w:hideMark/>
          </w:tcPr>
          <w:p w14:paraId="69939DAC"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točk</w:t>
            </w:r>
          </w:p>
        </w:tc>
      </w:tr>
      <w:tr w:rsidR="005070E7" w:rsidRPr="005070E7" w14:paraId="652B7AFE" w14:textId="77777777" w:rsidTr="003B60C7">
        <w:trPr>
          <w:trHeight w:val="152"/>
        </w:trPr>
        <w:tc>
          <w:tcPr>
            <w:tcW w:w="360" w:type="dxa"/>
            <w:tcBorders>
              <w:top w:val="nil"/>
              <w:left w:val="nil"/>
              <w:bottom w:val="single" w:sz="4" w:space="0" w:color="auto"/>
              <w:right w:val="nil"/>
            </w:tcBorders>
            <w:shd w:val="clear" w:color="auto" w:fill="auto"/>
            <w:noWrap/>
            <w:vAlign w:val="bottom"/>
            <w:hideMark/>
          </w:tcPr>
          <w:p w14:paraId="3BA44DCB"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467" w:type="dxa"/>
            <w:tcBorders>
              <w:top w:val="nil"/>
              <w:left w:val="nil"/>
              <w:bottom w:val="single" w:sz="4" w:space="0" w:color="auto"/>
              <w:right w:val="nil"/>
            </w:tcBorders>
            <w:shd w:val="clear" w:color="auto" w:fill="auto"/>
            <w:noWrap/>
            <w:vAlign w:val="bottom"/>
            <w:hideMark/>
          </w:tcPr>
          <w:p w14:paraId="29492FD3"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1371" w:type="dxa"/>
            <w:tcBorders>
              <w:top w:val="nil"/>
              <w:left w:val="nil"/>
              <w:bottom w:val="single" w:sz="4" w:space="0" w:color="auto"/>
              <w:right w:val="nil"/>
            </w:tcBorders>
            <w:shd w:val="clear" w:color="auto" w:fill="auto"/>
            <w:noWrap/>
            <w:vAlign w:val="bottom"/>
            <w:hideMark/>
          </w:tcPr>
          <w:p w14:paraId="77BC8BA3"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14:paraId="1745F230"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1040" w:type="dxa"/>
            <w:tcBorders>
              <w:top w:val="nil"/>
              <w:left w:val="nil"/>
              <w:bottom w:val="single" w:sz="4" w:space="0" w:color="auto"/>
              <w:right w:val="nil"/>
            </w:tcBorders>
            <w:shd w:val="clear" w:color="auto" w:fill="auto"/>
            <w:noWrap/>
            <w:vAlign w:val="bottom"/>
            <w:hideMark/>
          </w:tcPr>
          <w:p w14:paraId="7168EC95"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1040" w:type="dxa"/>
            <w:tcBorders>
              <w:top w:val="nil"/>
              <w:left w:val="nil"/>
              <w:bottom w:val="single" w:sz="4" w:space="0" w:color="auto"/>
              <w:right w:val="nil"/>
            </w:tcBorders>
            <w:shd w:val="clear" w:color="auto" w:fill="auto"/>
            <w:noWrap/>
            <w:vAlign w:val="bottom"/>
            <w:hideMark/>
          </w:tcPr>
          <w:p w14:paraId="61490577"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2031" w:type="dxa"/>
            <w:tcBorders>
              <w:top w:val="nil"/>
              <w:left w:val="nil"/>
              <w:bottom w:val="single" w:sz="4" w:space="0" w:color="auto"/>
              <w:right w:val="nil"/>
            </w:tcBorders>
            <w:shd w:val="clear" w:color="auto" w:fill="auto"/>
            <w:noWrap/>
            <w:vAlign w:val="bottom"/>
            <w:hideMark/>
          </w:tcPr>
          <w:p w14:paraId="49639174"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w:t>
            </w:r>
          </w:p>
        </w:tc>
        <w:tc>
          <w:tcPr>
            <w:tcW w:w="1153" w:type="dxa"/>
            <w:tcBorders>
              <w:top w:val="nil"/>
              <w:left w:val="nil"/>
              <w:bottom w:val="single" w:sz="4" w:space="0" w:color="auto"/>
              <w:right w:val="nil"/>
            </w:tcBorders>
            <w:shd w:val="clear" w:color="auto" w:fill="auto"/>
            <w:noWrap/>
            <w:vAlign w:val="bottom"/>
            <w:hideMark/>
          </w:tcPr>
          <w:p w14:paraId="0BCFE636"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 </w:t>
            </w:r>
          </w:p>
        </w:tc>
        <w:tc>
          <w:tcPr>
            <w:tcW w:w="1337" w:type="dxa"/>
            <w:tcBorders>
              <w:top w:val="nil"/>
              <w:left w:val="nil"/>
              <w:bottom w:val="single" w:sz="4" w:space="0" w:color="auto"/>
              <w:right w:val="nil"/>
            </w:tcBorders>
            <w:shd w:val="clear" w:color="auto" w:fill="auto"/>
            <w:noWrap/>
            <w:vAlign w:val="bottom"/>
            <w:hideMark/>
          </w:tcPr>
          <w:p w14:paraId="41BF5BA4"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 </w:t>
            </w:r>
          </w:p>
        </w:tc>
      </w:tr>
      <w:tr w:rsidR="005070E7" w:rsidRPr="005070E7" w14:paraId="164B489C" w14:textId="77777777" w:rsidTr="003B60C7">
        <w:trPr>
          <w:trHeight w:val="152"/>
        </w:trPr>
        <w:tc>
          <w:tcPr>
            <w:tcW w:w="360" w:type="dxa"/>
            <w:tcBorders>
              <w:top w:val="nil"/>
              <w:left w:val="nil"/>
              <w:bottom w:val="nil"/>
              <w:right w:val="nil"/>
            </w:tcBorders>
            <w:shd w:val="clear" w:color="auto" w:fill="auto"/>
            <w:noWrap/>
            <w:vAlign w:val="bottom"/>
            <w:hideMark/>
          </w:tcPr>
          <w:p w14:paraId="501A4900" w14:textId="77777777" w:rsidR="005070E7" w:rsidRPr="005070E7" w:rsidRDefault="005070E7" w:rsidP="005070E7">
            <w:pPr>
              <w:jc w:val="center"/>
              <w:rPr>
                <w:rFonts w:ascii="Arial" w:hAnsi="Arial" w:cs="Arial"/>
                <w:color w:val="000000"/>
                <w:sz w:val="18"/>
                <w:szCs w:val="18"/>
              </w:rPr>
            </w:pPr>
          </w:p>
        </w:tc>
        <w:tc>
          <w:tcPr>
            <w:tcW w:w="467" w:type="dxa"/>
            <w:tcBorders>
              <w:top w:val="nil"/>
              <w:left w:val="nil"/>
              <w:bottom w:val="nil"/>
              <w:right w:val="nil"/>
            </w:tcBorders>
            <w:shd w:val="clear" w:color="auto" w:fill="auto"/>
            <w:noWrap/>
            <w:vAlign w:val="bottom"/>
            <w:hideMark/>
          </w:tcPr>
          <w:p w14:paraId="1B6F5FF7" w14:textId="77777777" w:rsidR="005070E7" w:rsidRPr="005070E7" w:rsidRDefault="005070E7" w:rsidP="005070E7">
            <w:pPr>
              <w:rPr>
                <w:rFonts w:ascii="Arial" w:hAnsi="Arial" w:cs="Arial"/>
                <w:sz w:val="18"/>
                <w:szCs w:val="18"/>
              </w:rPr>
            </w:pPr>
          </w:p>
        </w:tc>
        <w:tc>
          <w:tcPr>
            <w:tcW w:w="1371" w:type="dxa"/>
            <w:tcBorders>
              <w:top w:val="nil"/>
              <w:left w:val="nil"/>
              <w:bottom w:val="nil"/>
              <w:right w:val="nil"/>
            </w:tcBorders>
            <w:shd w:val="clear" w:color="auto" w:fill="auto"/>
            <w:noWrap/>
            <w:vAlign w:val="bottom"/>
            <w:hideMark/>
          </w:tcPr>
          <w:p w14:paraId="1AC14DD7" w14:textId="77777777" w:rsidR="005070E7" w:rsidRPr="005070E7" w:rsidRDefault="005070E7" w:rsidP="005070E7">
            <w:pPr>
              <w:rPr>
                <w:rFonts w:ascii="Arial" w:hAnsi="Arial" w:cs="Arial"/>
                <w:sz w:val="18"/>
                <w:szCs w:val="18"/>
              </w:rPr>
            </w:pPr>
          </w:p>
        </w:tc>
        <w:tc>
          <w:tcPr>
            <w:tcW w:w="709" w:type="dxa"/>
            <w:tcBorders>
              <w:top w:val="nil"/>
              <w:left w:val="nil"/>
              <w:bottom w:val="nil"/>
              <w:right w:val="nil"/>
            </w:tcBorders>
            <w:shd w:val="clear" w:color="auto" w:fill="auto"/>
            <w:noWrap/>
            <w:vAlign w:val="bottom"/>
            <w:hideMark/>
          </w:tcPr>
          <w:p w14:paraId="04D3F30C"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521FC0D7"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2735DBC3" w14:textId="77777777" w:rsidR="005070E7" w:rsidRPr="005070E7" w:rsidRDefault="005070E7" w:rsidP="005070E7">
            <w:pPr>
              <w:rPr>
                <w:rFonts w:ascii="Arial" w:hAnsi="Arial" w:cs="Arial"/>
                <w:sz w:val="18"/>
                <w:szCs w:val="18"/>
              </w:rPr>
            </w:pPr>
          </w:p>
        </w:tc>
        <w:tc>
          <w:tcPr>
            <w:tcW w:w="2031" w:type="dxa"/>
            <w:tcBorders>
              <w:top w:val="nil"/>
              <w:left w:val="nil"/>
              <w:bottom w:val="nil"/>
              <w:right w:val="nil"/>
            </w:tcBorders>
            <w:shd w:val="clear" w:color="auto" w:fill="auto"/>
            <w:noWrap/>
            <w:vAlign w:val="bottom"/>
            <w:hideMark/>
          </w:tcPr>
          <w:p w14:paraId="583C91A5" w14:textId="77777777" w:rsidR="005070E7" w:rsidRPr="005070E7" w:rsidRDefault="005070E7" w:rsidP="005070E7">
            <w:pPr>
              <w:rPr>
                <w:rFonts w:ascii="Arial" w:hAnsi="Arial" w:cs="Arial"/>
                <w:sz w:val="18"/>
                <w:szCs w:val="18"/>
              </w:rPr>
            </w:pPr>
          </w:p>
        </w:tc>
        <w:tc>
          <w:tcPr>
            <w:tcW w:w="1153" w:type="dxa"/>
            <w:tcBorders>
              <w:top w:val="nil"/>
              <w:left w:val="nil"/>
              <w:bottom w:val="nil"/>
              <w:right w:val="nil"/>
            </w:tcBorders>
            <w:shd w:val="clear" w:color="auto" w:fill="auto"/>
            <w:noWrap/>
            <w:vAlign w:val="bottom"/>
            <w:hideMark/>
          </w:tcPr>
          <w:p w14:paraId="26AC3D8F" w14:textId="77777777" w:rsidR="005070E7" w:rsidRPr="005070E7" w:rsidRDefault="005070E7" w:rsidP="005070E7">
            <w:pPr>
              <w:rPr>
                <w:rFonts w:ascii="Arial" w:hAnsi="Arial" w:cs="Arial"/>
                <w:sz w:val="18"/>
                <w:szCs w:val="18"/>
              </w:rPr>
            </w:pPr>
          </w:p>
        </w:tc>
        <w:tc>
          <w:tcPr>
            <w:tcW w:w="1337" w:type="dxa"/>
            <w:tcBorders>
              <w:top w:val="nil"/>
              <w:left w:val="nil"/>
              <w:bottom w:val="nil"/>
              <w:right w:val="nil"/>
            </w:tcBorders>
            <w:shd w:val="clear" w:color="auto" w:fill="auto"/>
            <w:noWrap/>
            <w:vAlign w:val="bottom"/>
            <w:hideMark/>
          </w:tcPr>
          <w:p w14:paraId="38C26FE4" w14:textId="77777777" w:rsidR="005070E7" w:rsidRPr="005070E7" w:rsidRDefault="005070E7" w:rsidP="005070E7">
            <w:pPr>
              <w:jc w:val="center"/>
              <w:rPr>
                <w:rFonts w:ascii="Arial" w:hAnsi="Arial" w:cs="Arial"/>
                <w:sz w:val="18"/>
                <w:szCs w:val="18"/>
              </w:rPr>
            </w:pPr>
          </w:p>
        </w:tc>
      </w:tr>
      <w:tr w:rsidR="005070E7" w:rsidRPr="005070E7" w14:paraId="3CFB1F9D" w14:textId="77777777" w:rsidTr="003B60C7">
        <w:trPr>
          <w:trHeight w:val="258"/>
        </w:trPr>
        <w:tc>
          <w:tcPr>
            <w:tcW w:w="360" w:type="dxa"/>
            <w:tcBorders>
              <w:top w:val="nil"/>
              <w:left w:val="nil"/>
              <w:bottom w:val="nil"/>
              <w:right w:val="nil"/>
            </w:tcBorders>
            <w:shd w:val="clear" w:color="auto" w:fill="auto"/>
            <w:noWrap/>
            <w:vAlign w:val="bottom"/>
            <w:hideMark/>
          </w:tcPr>
          <w:p w14:paraId="612D46C9"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1</w:t>
            </w:r>
          </w:p>
        </w:tc>
        <w:tc>
          <w:tcPr>
            <w:tcW w:w="1838" w:type="dxa"/>
            <w:gridSpan w:val="2"/>
            <w:tcBorders>
              <w:top w:val="nil"/>
              <w:left w:val="nil"/>
              <w:bottom w:val="nil"/>
              <w:right w:val="nil"/>
            </w:tcBorders>
            <w:shd w:val="clear" w:color="auto" w:fill="auto"/>
            <w:noWrap/>
            <w:vAlign w:val="bottom"/>
            <w:hideMark/>
          </w:tcPr>
          <w:p w14:paraId="21017D1D"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Cena</w:t>
            </w:r>
          </w:p>
        </w:tc>
        <w:tc>
          <w:tcPr>
            <w:tcW w:w="709" w:type="dxa"/>
            <w:tcBorders>
              <w:top w:val="nil"/>
              <w:left w:val="nil"/>
              <w:bottom w:val="nil"/>
              <w:right w:val="nil"/>
            </w:tcBorders>
            <w:shd w:val="clear" w:color="auto" w:fill="auto"/>
            <w:noWrap/>
            <w:vAlign w:val="bottom"/>
            <w:hideMark/>
          </w:tcPr>
          <w:p w14:paraId="5129912F" w14:textId="77777777" w:rsidR="005070E7" w:rsidRPr="005070E7" w:rsidRDefault="005070E7" w:rsidP="005070E7">
            <w:pPr>
              <w:rPr>
                <w:rFonts w:ascii="Arial" w:hAnsi="Arial" w:cs="Arial"/>
                <w:color w:val="000000"/>
                <w:sz w:val="18"/>
                <w:szCs w:val="18"/>
              </w:rPr>
            </w:pPr>
          </w:p>
        </w:tc>
        <w:tc>
          <w:tcPr>
            <w:tcW w:w="1040" w:type="dxa"/>
            <w:tcBorders>
              <w:top w:val="nil"/>
              <w:left w:val="nil"/>
              <w:bottom w:val="nil"/>
              <w:right w:val="nil"/>
            </w:tcBorders>
            <w:shd w:val="clear" w:color="auto" w:fill="auto"/>
            <w:noWrap/>
            <w:vAlign w:val="bottom"/>
            <w:hideMark/>
          </w:tcPr>
          <w:p w14:paraId="42B39523"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7E6D2A1D" w14:textId="77777777" w:rsidR="005070E7" w:rsidRPr="005070E7" w:rsidRDefault="005070E7" w:rsidP="005070E7">
            <w:pPr>
              <w:rPr>
                <w:rFonts w:ascii="Arial" w:hAnsi="Arial" w:cs="Arial"/>
                <w:sz w:val="18"/>
                <w:szCs w:val="18"/>
              </w:rPr>
            </w:pPr>
          </w:p>
        </w:tc>
        <w:tc>
          <w:tcPr>
            <w:tcW w:w="2031" w:type="dxa"/>
            <w:tcBorders>
              <w:top w:val="nil"/>
              <w:left w:val="nil"/>
              <w:bottom w:val="nil"/>
              <w:right w:val="nil"/>
            </w:tcBorders>
            <w:shd w:val="clear" w:color="auto" w:fill="auto"/>
            <w:noWrap/>
            <w:vAlign w:val="bottom"/>
            <w:hideMark/>
          </w:tcPr>
          <w:p w14:paraId="3CF5A8E6" w14:textId="77777777" w:rsidR="005070E7" w:rsidRPr="005070E7" w:rsidRDefault="005070E7" w:rsidP="005070E7">
            <w:pPr>
              <w:rPr>
                <w:rFonts w:ascii="Arial" w:hAnsi="Arial" w:cs="Arial"/>
                <w:sz w:val="18"/>
                <w:szCs w:val="18"/>
              </w:rPr>
            </w:pPr>
          </w:p>
        </w:tc>
        <w:tc>
          <w:tcPr>
            <w:tcW w:w="1153" w:type="dxa"/>
            <w:tcBorders>
              <w:top w:val="nil"/>
              <w:left w:val="nil"/>
              <w:bottom w:val="nil"/>
              <w:right w:val="nil"/>
            </w:tcBorders>
            <w:shd w:val="clear" w:color="auto" w:fill="auto"/>
            <w:noWrap/>
            <w:vAlign w:val="bottom"/>
            <w:hideMark/>
          </w:tcPr>
          <w:p w14:paraId="375D5DE4"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M1i</w:t>
            </w:r>
          </w:p>
        </w:tc>
        <w:tc>
          <w:tcPr>
            <w:tcW w:w="1337" w:type="dxa"/>
            <w:tcBorders>
              <w:top w:val="nil"/>
              <w:left w:val="nil"/>
              <w:bottom w:val="nil"/>
              <w:right w:val="nil"/>
            </w:tcBorders>
            <w:shd w:val="clear" w:color="auto" w:fill="auto"/>
            <w:noWrap/>
            <w:vAlign w:val="bottom"/>
            <w:hideMark/>
          </w:tcPr>
          <w:p w14:paraId="13E7C19B"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40</w:t>
            </w:r>
          </w:p>
        </w:tc>
      </w:tr>
      <w:tr w:rsidR="005070E7" w:rsidRPr="005070E7" w14:paraId="2A5B3514" w14:textId="77777777" w:rsidTr="003B60C7">
        <w:trPr>
          <w:trHeight w:val="258"/>
        </w:trPr>
        <w:tc>
          <w:tcPr>
            <w:tcW w:w="360" w:type="dxa"/>
            <w:tcBorders>
              <w:top w:val="nil"/>
              <w:left w:val="nil"/>
              <w:bottom w:val="nil"/>
              <w:right w:val="nil"/>
            </w:tcBorders>
            <w:shd w:val="clear" w:color="auto" w:fill="auto"/>
            <w:noWrap/>
            <w:vAlign w:val="bottom"/>
            <w:hideMark/>
          </w:tcPr>
          <w:p w14:paraId="08F8AEBE"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2</w:t>
            </w:r>
          </w:p>
        </w:tc>
        <w:tc>
          <w:tcPr>
            <w:tcW w:w="6658" w:type="dxa"/>
            <w:gridSpan w:val="6"/>
            <w:tcBorders>
              <w:top w:val="nil"/>
              <w:left w:val="nil"/>
              <w:bottom w:val="nil"/>
              <w:right w:val="nil"/>
            </w:tcBorders>
            <w:shd w:val="clear" w:color="auto" w:fill="auto"/>
            <w:noWrap/>
            <w:vAlign w:val="bottom"/>
            <w:hideMark/>
          </w:tcPr>
          <w:p w14:paraId="4754674B"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Skupno letno število ur dela pooblaščenih revizorjev, ki bodo člani</w:t>
            </w:r>
          </w:p>
        </w:tc>
        <w:tc>
          <w:tcPr>
            <w:tcW w:w="1153" w:type="dxa"/>
            <w:tcBorders>
              <w:top w:val="nil"/>
              <w:left w:val="nil"/>
              <w:bottom w:val="nil"/>
              <w:right w:val="nil"/>
            </w:tcBorders>
            <w:shd w:val="clear" w:color="auto" w:fill="auto"/>
            <w:noWrap/>
            <w:vAlign w:val="bottom"/>
            <w:hideMark/>
          </w:tcPr>
          <w:p w14:paraId="0C0B91E6"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M2i</w:t>
            </w:r>
          </w:p>
        </w:tc>
        <w:tc>
          <w:tcPr>
            <w:tcW w:w="1337" w:type="dxa"/>
            <w:tcBorders>
              <w:top w:val="nil"/>
              <w:left w:val="nil"/>
              <w:bottom w:val="nil"/>
              <w:right w:val="nil"/>
            </w:tcBorders>
            <w:shd w:val="clear" w:color="auto" w:fill="auto"/>
            <w:noWrap/>
            <w:vAlign w:val="bottom"/>
            <w:hideMark/>
          </w:tcPr>
          <w:p w14:paraId="32E8DC61"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20</w:t>
            </w:r>
          </w:p>
        </w:tc>
      </w:tr>
      <w:tr w:rsidR="005070E7" w:rsidRPr="005070E7" w14:paraId="69FBEB61" w14:textId="77777777" w:rsidTr="003B60C7">
        <w:trPr>
          <w:trHeight w:val="258"/>
        </w:trPr>
        <w:tc>
          <w:tcPr>
            <w:tcW w:w="360" w:type="dxa"/>
            <w:tcBorders>
              <w:top w:val="nil"/>
              <w:left w:val="nil"/>
              <w:bottom w:val="nil"/>
              <w:right w:val="nil"/>
            </w:tcBorders>
            <w:shd w:val="clear" w:color="auto" w:fill="auto"/>
            <w:noWrap/>
            <w:vAlign w:val="bottom"/>
            <w:hideMark/>
          </w:tcPr>
          <w:p w14:paraId="081010D1" w14:textId="77777777" w:rsidR="005070E7" w:rsidRPr="005070E7" w:rsidRDefault="005070E7" w:rsidP="005070E7">
            <w:pPr>
              <w:jc w:val="center"/>
              <w:rPr>
                <w:rFonts w:ascii="Arial" w:hAnsi="Arial" w:cs="Arial"/>
                <w:color w:val="000000"/>
                <w:sz w:val="18"/>
                <w:szCs w:val="18"/>
              </w:rPr>
            </w:pPr>
          </w:p>
        </w:tc>
        <w:tc>
          <w:tcPr>
            <w:tcW w:w="1838" w:type="dxa"/>
            <w:gridSpan w:val="2"/>
            <w:tcBorders>
              <w:top w:val="nil"/>
              <w:left w:val="nil"/>
              <w:bottom w:val="nil"/>
              <w:right w:val="nil"/>
            </w:tcBorders>
            <w:shd w:val="clear" w:color="auto" w:fill="auto"/>
            <w:noWrap/>
            <w:vAlign w:val="bottom"/>
            <w:hideMark/>
          </w:tcPr>
          <w:p w14:paraId="6B61DF84" w14:textId="7D3C018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xml:space="preserve">revizijske </w:t>
            </w:r>
            <w:r>
              <w:rPr>
                <w:rFonts w:ascii="Arial" w:hAnsi="Arial" w:cs="Arial"/>
                <w:color w:val="000000"/>
                <w:sz w:val="18"/>
                <w:szCs w:val="18"/>
              </w:rPr>
              <w:t>s</w:t>
            </w:r>
            <w:r w:rsidRPr="005070E7">
              <w:rPr>
                <w:rFonts w:ascii="Arial" w:hAnsi="Arial" w:cs="Arial"/>
                <w:color w:val="000000"/>
                <w:sz w:val="18"/>
                <w:szCs w:val="18"/>
              </w:rPr>
              <w:t>kupine</w:t>
            </w:r>
          </w:p>
        </w:tc>
        <w:tc>
          <w:tcPr>
            <w:tcW w:w="709" w:type="dxa"/>
            <w:tcBorders>
              <w:top w:val="nil"/>
              <w:left w:val="nil"/>
              <w:bottom w:val="nil"/>
              <w:right w:val="nil"/>
            </w:tcBorders>
            <w:shd w:val="clear" w:color="auto" w:fill="auto"/>
            <w:noWrap/>
            <w:vAlign w:val="bottom"/>
            <w:hideMark/>
          </w:tcPr>
          <w:p w14:paraId="24C8B0A2" w14:textId="77777777" w:rsidR="005070E7" w:rsidRPr="005070E7" w:rsidRDefault="005070E7" w:rsidP="005070E7">
            <w:pPr>
              <w:rPr>
                <w:rFonts w:ascii="Arial" w:hAnsi="Arial" w:cs="Arial"/>
                <w:color w:val="000000"/>
                <w:sz w:val="18"/>
                <w:szCs w:val="18"/>
              </w:rPr>
            </w:pPr>
          </w:p>
        </w:tc>
        <w:tc>
          <w:tcPr>
            <w:tcW w:w="1040" w:type="dxa"/>
            <w:tcBorders>
              <w:top w:val="nil"/>
              <w:left w:val="nil"/>
              <w:bottom w:val="nil"/>
              <w:right w:val="nil"/>
            </w:tcBorders>
            <w:shd w:val="clear" w:color="auto" w:fill="auto"/>
            <w:noWrap/>
            <w:vAlign w:val="bottom"/>
            <w:hideMark/>
          </w:tcPr>
          <w:p w14:paraId="422CFD0F" w14:textId="77777777" w:rsidR="005070E7" w:rsidRPr="005070E7" w:rsidRDefault="005070E7" w:rsidP="005070E7">
            <w:pPr>
              <w:rPr>
                <w:rFonts w:ascii="Arial" w:hAnsi="Arial" w:cs="Arial"/>
                <w:sz w:val="18"/>
                <w:szCs w:val="18"/>
              </w:rPr>
            </w:pPr>
          </w:p>
        </w:tc>
        <w:tc>
          <w:tcPr>
            <w:tcW w:w="1040" w:type="dxa"/>
            <w:tcBorders>
              <w:top w:val="nil"/>
              <w:left w:val="nil"/>
              <w:bottom w:val="nil"/>
              <w:right w:val="nil"/>
            </w:tcBorders>
            <w:shd w:val="clear" w:color="auto" w:fill="auto"/>
            <w:noWrap/>
            <w:vAlign w:val="bottom"/>
            <w:hideMark/>
          </w:tcPr>
          <w:p w14:paraId="52F509DB" w14:textId="77777777" w:rsidR="005070E7" w:rsidRPr="005070E7" w:rsidRDefault="005070E7" w:rsidP="005070E7">
            <w:pPr>
              <w:rPr>
                <w:rFonts w:ascii="Arial" w:hAnsi="Arial" w:cs="Arial"/>
                <w:sz w:val="18"/>
                <w:szCs w:val="18"/>
              </w:rPr>
            </w:pPr>
          </w:p>
        </w:tc>
        <w:tc>
          <w:tcPr>
            <w:tcW w:w="2031" w:type="dxa"/>
            <w:tcBorders>
              <w:top w:val="nil"/>
              <w:left w:val="nil"/>
              <w:bottom w:val="nil"/>
              <w:right w:val="nil"/>
            </w:tcBorders>
            <w:shd w:val="clear" w:color="auto" w:fill="auto"/>
            <w:noWrap/>
            <w:vAlign w:val="bottom"/>
            <w:hideMark/>
          </w:tcPr>
          <w:p w14:paraId="1D87F57F" w14:textId="77777777" w:rsidR="005070E7" w:rsidRPr="005070E7" w:rsidRDefault="005070E7" w:rsidP="005070E7">
            <w:pPr>
              <w:rPr>
                <w:rFonts w:ascii="Arial" w:hAnsi="Arial" w:cs="Arial"/>
                <w:sz w:val="18"/>
                <w:szCs w:val="18"/>
              </w:rPr>
            </w:pPr>
          </w:p>
        </w:tc>
        <w:tc>
          <w:tcPr>
            <w:tcW w:w="1153" w:type="dxa"/>
            <w:tcBorders>
              <w:top w:val="nil"/>
              <w:left w:val="nil"/>
              <w:bottom w:val="nil"/>
              <w:right w:val="nil"/>
            </w:tcBorders>
            <w:shd w:val="clear" w:color="auto" w:fill="auto"/>
            <w:noWrap/>
            <w:vAlign w:val="bottom"/>
            <w:hideMark/>
          </w:tcPr>
          <w:p w14:paraId="03E1C1F0" w14:textId="77777777" w:rsidR="005070E7" w:rsidRPr="005070E7" w:rsidRDefault="005070E7" w:rsidP="005070E7">
            <w:pPr>
              <w:rPr>
                <w:rFonts w:ascii="Arial" w:hAnsi="Arial" w:cs="Arial"/>
                <w:sz w:val="18"/>
                <w:szCs w:val="18"/>
              </w:rPr>
            </w:pPr>
          </w:p>
        </w:tc>
        <w:tc>
          <w:tcPr>
            <w:tcW w:w="1337" w:type="dxa"/>
            <w:tcBorders>
              <w:top w:val="nil"/>
              <w:left w:val="nil"/>
              <w:bottom w:val="nil"/>
              <w:right w:val="nil"/>
            </w:tcBorders>
            <w:shd w:val="clear" w:color="auto" w:fill="auto"/>
            <w:noWrap/>
            <w:vAlign w:val="bottom"/>
            <w:hideMark/>
          </w:tcPr>
          <w:p w14:paraId="06D9BB87" w14:textId="77777777" w:rsidR="005070E7" w:rsidRPr="005070E7" w:rsidRDefault="005070E7" w:rsidP="005070E7">
            <w:pPr>
              <w:jc w:val="center"/>
              <w:rPr>
                <w:rFonts w:ascii="Arial" w:hAnsi="Arial" w:cs="Arial"/>
                <w:sz w:val="18"/>
                <w:szCs w:val="18"/>
              </w:rPr>
            </w:pPr>
          </w:p>
        </w:tc>
      </w:tr>
      <w:tr w:rsidR="005070E7" w:rsidRPr="005070E7" w14:paraId="1B3B4AF0" w14:textId="77777777" w:rsidTr="003B60C7">
        <w:trPr>
          <w:trHeight w:val="258"/>
        </w:trPr>
        <w:tc>
          <w:tcPr>
            <w:tcW w:w="360" w:type="dxa"/>
            <w:tcBorders>
              <w:top w:val="nil"/>
              <w:left w:val="nil"/>
              <w:bottom w:val="nil"/>
              <w:right w:val="nil"/>
            </w:tcBorders>
            <w:shd w:val="clear" w:color="auto" w:fill="auto"/>
            <w:noWrap/>
            <w:vAlign w:val="bottom"/>
            <w:hideMark/>
          </w:tcPr>
          <w:p w14:paraId="0081D111"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3</w:t>
            </w:r>
          </w:p>
        </w:tc>
        <w:tc>
          <w:tcPr>
            <w:tcW w:w="6658" w:type="dxa"/>
            <w:gridSpan w:val="6"/>
            <w:tcBorders>
              <w:top w:val="nil"/>
              <w:left w:val="nil"/>
              <w:bottom w:val="nil"/>
              <w:right w:val="nil"/>
            </w:tcBorders>
            <w:shd w:val="clear" w:color="auto" w:fill="auto"/>
            <w:noWrap/>
            <w:vAlign w:val="bottom"/>
            <w:hideMark/>
          </w:tcPr>
          <w:p w14:paraId="0F3E3113"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Število referenc pooblaščenih revizorjev, ki bodo člani revizijske skupine</w:t>
            </w:r>
          </w:p>
        </w:tc>
        <w:tc>
          <w:tcPr>
            <w:tcW w:w="1153" w:type="dxa"/>
            <w:tcBorders>
              <w:top w:val="nil"/>
              <w:left w:val="nil"/>
              <w:bottom w:val="nil"/>
              <w:right w:val="nil"/>
            </w:tcBorders>
            <w:shd w:val="clear" w:color="auto" w:fill="auto"/>
            <w:noWrap/>
            <w:vAlign w:val="bottom"/>
            <w:hideMark/>
          </w:tcPr>
          <w:p w14:paraId="5FED6CB6" w14:textId="77777777" w:rsidR="005070E7" w:rsidRPr="005070E7" w:rsidRDefault="005070E7" w:rsidP="005070E7">
            <w:pPr>
              <w:rPr>
                <w:rFonts w:ascii="Arial" w:hAnsi="Arial" w:cs="Arial"/>
                <w:color w:val="000000"/>
                <w:sz w:val="18"/>
                <w:szCs w:val="18"/>
              </w:rPr>
            </w:pPr>
          </w:p>
        </w:tc>
        <w:tc>
          <w:tcPr>
            <w:tcW w:w="1337" w:type="dxa"/>
            <w:tcBorders>
              <w:top w:val="nil"/>
              <w:left w:val="nil"/>
              <w:bottom w:val="nil"/>
              <w:right w:val="nil"/>
            </w:tcBorders>
            <w:shd w:val="clear" w:color="auto" w:fill="auto"/>
            <w:noWrap/>
            <w:vAlign w:val="bottom"/>
            <w:hideMark/>
          </w:tcPr>
          <w:p w14:paraId="32705A0C" w14:textId="77777777" w:rsidR="005070E7" w:rsidRPr="005070E7" w:rsidRDefault="005070E7" w:rsidP="005070E7">
            <w:pPr>
              <w:jc w:val="center"/>
              <w:rPr>
                <w:rFonts w:ascii="Arial" w:hAnsi="Arial" w:cs="Arial"/>
                <w:sz w:val="18"/>
                <w:szCs w:val="18"/>
              </w:rPr>
            </w:pPr>
          </w:p>
        </w:tc>
      </w:tr>
      <w:tr w:rsidR="005070E7" w:rsidRPr="005070E7" w14:paraId="696E39E3" w14:textId="77777777" w:rsidTr="003B60C7">
        <w:trPr>
          <w:trHeight w:val="258"/>
        </w:trPr>
        <w:tc>
          <w:tcPr>
            <w:tcW w:w="360" w:type="dxa"/>
            <w:tcBorders>
              <w:top w:val="nil"/>
              <w:left w:val="nil"/>
              <w:bottom w:val="nil"/>
              <w:right w:val="nil"/>
            </w:tcBorders>
            <w:shd w:val="clear" w:color="auto" w:fill="auto"/>
            <w:noWrap/>
            <w:vAlign w:val="bottom"/>
            <w:hideMark/>
          </w:tcPr>
          <w:p w14:paraId="4CB6A517" w14:textId="77777777" w:rsidR="005070E7" w:rsidRPr="005070E7" w:rsidRDefault="005070E7" w:rsidP="005070E7">
            <w:pPr>
              <w:jc w:val="center"/>
              <w:rPr>
                <w:rFonts w:ascii="Arial" w:hAnsi="Arial" w:cs="Arial"/>
                <w:sz w:val="18"/>
                <w:szCs w:val="18"/>
              </w:rPr>
            </w:pPr>
          </w:p>
        </w:tc>
        <w:tc>
          <w:tcPr>
            <w:tcW w:w="4627" w:type="dxa"/>
            <w:gridSpan w:val="5"/>
            <w:tcBorders>
              <w:top w:val="nil"/>
              <w:left w:val="nil"/>
              <w:bottom w:val="nil"/>
              <w:right w:val="nil"/>
            </w:tcBorders>
            <w:shd w:val="clear" w:color="auto" w:fill="auto"/>
            <w:noWrap/>
            <w:vAlign w:val="bottom"/>
            <w:hideMark/>
          </w:tcPr>
          <w:p w14:paraId="15E83D46"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in bodo v revidiranje vključeni minimalno 30 ur letno</w:t>
            </w:r>
          </w:p>
        </w:tc>
        <w:tc>
          <w:tcPr>
            <w:tcW w:w="2031" w:type="dxa"/>
            <w:tcBorders>
              <w:top w:val="nil"/>
              <w:left w:val="nil"/>
              <w:bottom w:val="nil"/>
              <w:right w:val="nil"/>
            </w:tcBorders>
            <w:shd w:val="clear" w:color="auto" w:fill="auto"/>
            <w:noWrap/>
            <w:vAlign w:val="bottom"/>
            <w:hideMark/>
          </w:tcPr>
          <w:p w14:paraId="098358B6" w14:textId="77777777" w:rsidR="005070E7" w:rsidRPr="005070E7" w:rsidRDefault="005070E7" w:rsidP="005070E7">
            <w:pPr>
              <w:rPr>
                <w:rFonts w:ascii="Arial" w:hAnsi="Arial" w:cs="Arial"/>
                <w:color w:val="000000"/>
                <w:sz w:val="18"/>
                <w:szCs w:val="18"/>
              </w:rPr>
            </w:pPr>
          </w:p>
        </w:tc>
        <w:tc>
          <w:tcPr>
            <w:tcW w:w="1153" w:type="dxa"/>
            <w:tcBorders>
              <w:top w:val="nil"/>
              <w:left w:val="nil"/>
              <w:bottom w:val="nil"/>
              <w:right w:val="nil"/>
            </w:tcBorders>
            <w:shd w:val="clear" w:color="auto" w:fill="auto"/>
            <w:noWrap/>
            <w:vAlign w:val="bottom"/>
            <w:hideMark/>
          </w:tcPr>
          <w:p w14:paraId="0EEEED07" w14:textId="77777777" w:rsidR="005070E7" w:rsidRPr="005070E7" w:rsidRDefault="005070E7" w:rsidP="005070E7">
            <w:pPr>
              <w:rPr>
                <w:rFonts w:ascii="Arial" w:hAnsi="Arial" w:cs="Arial"/>
                <w:sz w:val="18"/>
                <w:szCs w:val="18"/>
              </w:rPr>
            </w:pPr>
          </w:p>
        </w:tc>
        <w:tc>
          <w:tcPr>
            <w:tcW w:w="1337" w:type="dxa"/>
            <w:tcBorders>
              <w:top w:val="nil"/>
              <w:left w:val="nil"/>
              <w:bottom w:val="nil"/>
              <w:right w:val="nil"/>
            </w:tcBorders>
            <w:shd w:val="clear" w:color="auto" w:fill="auto"/>
            <w:noWrap/>
            <w:vAlign w:val="bottom"/>
            <w:hideMark/>
          </w:tcPr>
          <w:p w14:paraId="7F07CDC7" w14:textId="77777777" w:rsidR="005070E7" w:rsidRPr="005070E7" w:rsidRDefault="005070E7" w:rsidP="005070E7">
            <w:pPr>
              <w:jc w:val="center"/>
              <w:rPr>
                <w:rFonts w:ascii="Arial" w:hAnsi="Arial" w:cs="Arial"/>
                <w:sz w:val="18"/>
                <w:szCs w:val="18"/>
              </w:rPr>
            </w:pPr>
          </w:p>
        </w:tc>
      </w:tr>
      <w:tr w:rsidR="005070E7" w:rsidRPr="005070E7" w14:paraId="05DE335B" w14:textId="77777777" w:rsidTr="003B60C7">
        <w:trPr>
          <w:trHeight w:val="258"/>
        </w:trPr>
        <w:tc>
          <w:tcPr>
            <w:tcW w:w="360" w:type="dxa"/>
            <w:tcBorders>
              <w:top w:val="nil"/>
              <w:left w:val="nil"/>
              <w:bottom w:val="nil"/>
              <w:right w:val="nil"/>
            </w:tcBorders>
            <w:shd w:val="clear" w:color="auto" w:fill="auto"/>
            <w:noWrap/>
            <w:vAlign w:val="bottom"/>
            <w:hideMark/>
          </w:tcPr>
          <w:p w14:paraId="44AF9733" w14:textId="77777777" w:rsidR="005070E7" w:rsidRPr="005070E7" w:rsidRDefault="005070E7" w:rsidP="005070E7">
            <w:pPr>
              <w:jc w:val="center"/>
              <w:rPr>
                <w:rFonts w:ascii="Arial" w:hAnsi="Arial" w:cs="Arial"/>
                <w:sz w:val="18"/>
                <w:szCs w:val="18"/>
              </w:rPr>
            </w:pPr>
          </w:p>
        </w:tc>
        <w:tc>
          <w:tcPr>
            <w:tcW w:w="467" w:type="dxa"/>
            <w:tcBorders>
              <w:top w:val="nil"/>
              <w:left w:val="nil"/>
              <w:bottom w:val="nil"/>
              <w:right w:val="nil"/>
            </w:tcBorders>
            <w:shd w:val="clear" w:color="auto" w:fill="auto"/>
            <w:noWrap/>
            <w:vAlign w:val="bottom"/>
            <w:hideMark/>
          </w:tcPr>
          <w:p w14:paraId="1F486249"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3.1</w:t>
            </w:r>
          </w:p>
        </w:tc>
        <w:tc>
          <w:tcPr>
            <w:tcW w:w="6191" w:type="dxa"/>
            <w:gridSpan w:val="5"/>
            <w:tcBorders>
              <w:top w:val="nil"/>
              <w:left w:val="nil"/>
              <w:bottom w:val="nil"/>
              <w:right w:val="nil"/>
            </w:tcBorders>
            <w:shd w:val="clear" w:color="auto" w:fill="auto"/>
            <w:noWrap/>
            <w:vAlign w:val="bottom"/>
            <w:hideMark/>
          </w:tcPr>
          <w:p w14:paraId="36EF4D6E"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Revidiranje velikih družb oz. skupin s področja transportne oz.</w:t>
            </w:r>
          </w:p>
        </w:tc>
        <w:tc>
          <w:tcPr>
            <w:tcW w:w="1153" w:type="dxa"/>
            <w:tcBorders>
              <w:top w:val="nil"/>
              <w:left w:val="nil"/>
              <w:bottom w:val="nil"/>
              <w:right w:val="nil"/>
            </w:tcBorders>
            <w:shd w:val="clear" w:color="auto" w:fill="auto"/>
            <w:noWrap/>
            <w:vAlign w:val="bottom"/>
            <w:hideMark/>
          </w:tcPr>
          <w:p w14:paraId="157A56AC"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M3i</w:t>
            </w:r>
          </w:p>
        </w:tc>
        <w:tc>
          <w:tcPr>
            <w:tcW w:w="1337" w:type="dxa"/>
            <w:tcBorders>
              <w:top w:val="nil"/>
              <w:left w:val="nil"/>
              <w:bottom w:val="nil"/>
              <w:right w:val="nil"/>
            </w:tcBorders>
            <w:shd w:val="clear" w:color="auto" w:fill="auto"/>
            <w:noWrap/>
            <w:vAlign w:val="bottom"/>
            <w:hideMark/>
          </w:tcPr>
          <w:p w14:paraId="115BB292"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20</w:t>
            </w:r>
          </w:p>
        </w:tc>
      </w:tr>
      <w:tr w:rsidR="005070E7" w:rsidRPr="005070E7" w14:paraId="20594491" w14:textId="77777777" w:rsidTr="003B60C7">
        <w:trPr>
          <w:trHeight w:val="258"/>
        </w:trPr>
        <w:tc>
          <w:tcPr>
            <w:tcW w:w="360" w:type="dxa"/>
            <w:tcBorders>
              <w:top w:val="nil"/>
              <w:left w:val="nil"/>
              <w:bottom w:val="nil"/>
              <w:right w:val="nil"/>
            </w:tcBorders>
            <w:shd w:val="clear" w:color="auto" w:fill="auto"/>
            <w:noWrap/>
            <w:vAlign w:val="bottom"/>
            <w:hideMark/>
          </w:tcPr>
          <w:p w14:paraId="3864D2E5" w14:textId="77777777" w:rsidR="005070E7" w:rsidRPr="005070E7" w:rsidRDefault="005070E7" w:rsidP="005070E7">
            <w:pPr>
              <w:jc w:val="center"/>
              <w:rPr>
                <w:rFonts w:ascii="Arial" w:hAnsi="Arial" w:cs="Arial"/>
                <w:color w:val="000000"/>
                <w:sz w:val="18"/>
                <w:szCs w:val="18"/>
              </w:rPr>
            </w:pPr>
          </w:p>
        </w:tc>
        <w:tc>
          <w:tcPr>
            <w:tcW w:w="467" w:type="dxa"/>
            <w:tcBorders>
              <w:top w:val="nil"/>
              <w:left w:val="nil"/>
              <w:bottom w:val="nil"/>
              <w:right w:val="nil"/>
            </w:tcBorders>
            <w:shd w:val="clear" w:color="auto" w:fill="auto"/>
            <w:noWrap/>
            <w:vAlign w:val="bottom"/>
            <w:hideMark/>
          </w:tcPr>
          <w:p w14:paraId="0EFB74CF" w14:textId="77777777" w:rsidR="005070E7" w:rsidRPr="005070E7" w:rsidRDefault="005070E7" w:rsidP="005070E7">
            <w:pPr>
              <w:rPr>
                <w:rFonts w:ascii="Arial" w:hAnsi="Arial" w:cs="Arial"/>
                <w:sz w:val="18"/>
                <w:szCs w:val="18"/>
              </w:rPr>
            </w:pPr>
          </w:p>
        </w:tc>
        <w:tc>
          <w:tcPr>
            <w:tcW w:w="4160" w:type="dxa"/>
            <w:gridSpan w:val="4"/>
            <w:tcBorders>
              <w:top w:val="nil"/>
              <w:left w:val="nil"/>
              <w:bottom w:val="nil"/>
              <w:right w:val="nil"/>
            </w:tcBorders>
            <w:shd w:val="clear" w:color="auto" w:fill="auto"/>
            <w:noWrap/>
            <w:vAlign w:val="bottom"/>
            <w:hideMark/>
          </w:tcPr>
          <w:p w14:paraId="5FBCE5F7"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infrastrukturne dejavnosti v zadnjih 3 letih</w:t>
            </w:r>
          </w:p>
        </w:tc>
        <w:tc>
          <w:tcPr>
            <w:tcW w:w="2031" w:type="dxa"/>
            <w:tcBorders>
              <w:top w:val="nil"/>
              <w:left w:val="nil"/>
              <w:bottom w:val="nil"/>
              <w:right w:val="nil"/>
            </w:tcBorders>
            <w:shd w:val="clear" w:color="auto" w:fill="auto"/>
            <w:noWrap/>
            <w:vAlign w:val="bottom"/>
            <w:hideMark/>
          </w:tcPr>
          <w:p w14:paraId="6CCF1A7B" w14:textId="77777777" w:rsidR="005070E7" w:rsidRPr="005070E7" w:rsidRDefault="005070E7" w:rsidP="005070E7">
            <w:pPr>
              <w:rPr>
                <w:rFonts w:ascii="Arial" w:hAnsi="Arial" w:cs="Arial"/>
                <w:color w:val="000000"/>
                <w:sz w:val="18"/>
                <w:szCs w:val="18"/>
              </w:rPr>
            </w:pPr>
          </w:p>
        </w:tc>
        <w:tc>
          <w:tcPr>
            <w:tcW w:w="1153" w:type="dxa"/>
            <w:tcBorders>
              <w:top w:val="nil"/>
              <w:left w:val="nil"/>
              <w:bottom w:val="nil"/>
              <w:right w:val="nil"/>
            </w:tcBorders>
            <w:shd w:val="clear" w:color="auto" w:fill="auto"/>
            <w:noWrap/>
            <w:vAlign w:val="bottom"/>
            <w:hideMark/>
          </w:tcPr>
          <w:p w14:paraId="6037D425" w14:textId="77777777" w:rsidR="005070E7" w:rsidRPr="005070E7" w:rsidRDefault="005070E7" w:rsidP="005070E7">
            <w:pPr>
              <w:rPr>
                <w:rFonts w:ascii="Arial" w:hAnsi="Arial" w:cs="Arial"/>
                <w:sz w:val="18"/>
                <w:szCs w:val="18"/>
              </w:rPr>
            </w:pPr>
          </w:p>
        </w:tc>
        <w:tc>
          <w:tcPr>
            <w:tcW w:w="1337" w:type="dxa"/>
            <w:tcBorders>
              <w:top w:val="nil"/>
              <w:left w:val="nil"/>
              <w:bottom w:val="nil"/>
              <w:right w:val="nil"/>
            </w:tcBorders>
            <w:shd w:val="clear" w:color="auto" w:fill="auto"/>
            <w:noWrap/>
            <w:vAlign w:val="bottom"/>
            <w:hideMark/>
          </w:tcPr>
          <w:p w14:paraId="58D28C32" w14:textId="77777777" w:rsidR="005070E7" w:rsidRPr="005070E7" w:rsidRDefault="005070E7" w:rsidP="005070E7">
            <w:pPr>
              <w:jc w:val="center"/>
              <w:rPr>
                <w:rFonts w:ascii="Arial" w:hAnsi="Arial" w:cs="Arial"/>
                <w:sz w:val="18"/>
                <w:szCs w:val="18"/>
              </w:rPr>
            </w:pPr>
          </w:p>
        </w:tc>
      </w:tr>
      <w:tr w:rsidR="005070E7" w:rsidRPr="005070E7" w14:paraId="6038CE7A" w14:textId="77777777" w:rsidTr="003B60C7">
        <w:trPr>
          <w:trHeight w:val="258"/>
        </w:trPr>
        <w:tc>
          <w:tcPr>
            <w:tcW w:w="360" w:type="dxa"/>
            <w:tcBorders>
              <w:top w:val="nil"/>
              <w:left w:val="nil"/>
              <w:bottom w:val="nil"/>
              <w:right w:val="nil"/>
            </w:tcBorders>
            <w:shd w:val="clear" w:color="auto" w:fill="auto"/>
            <w:noWrap/>
            <w:vAlign w:val="bottom"/>
            <w:hideMark/>
          </w:tcPr>
          <w:p w14:paraId="1BA81F75" w14:textId="77777777" w:rsidR="005070E7" w:rsidRPr="005070E7" w:rsidRDefault="005070E7" w:rsidP="005070E7">
            <w:pPr>
              <w:jc w:val="center"/>
              <w:rPr>
                <w:rFonts w:ascii="Arial" w:hAnsi="Arial" w:cs="Arial"/>
                <w:sz w:val="18"/>
                <w:szCs w:val="18"/>
              </w:rPr>
            </w:pPr>
          </w:p>
        </w:tc>
        <w:tc>
          <w:tcPr>
            <w:tcW w:w="467" w:type="dxa"/>
            <w:tcBorders>
              <w:top w:val="nil"/>
              <w:left w:val="nil"/>
              <w:bottom w:val="nil"/>
              <w:right w:val="nil"/>
            </w:tcBorders>
            <w:shd w:val="clear" w:color="auto" w:fill="auto"/>
            <w:noWrap/>
            <w:vAlign w:val="bottom"/>
            <w:hideMark/>
          </w:tcPr>
          <w:p w14:paraId="1BCB8880"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3.2</w:t>
            </w:r>
          </w:p>
        </w:tc>
        <w:tc>
          <w:tcPr>
            <w:tcW w:w="6191" w:type="dxa"/>
            <w:gridSpan w:val="5"/>
            <w:tcBorders>
              <w:top w:val="nil"/>
              <w:left w:val="nil"/>
              <w:bottom w:val="nil"/>
              <w:right w:val="nil"/>
            </w:tcBorders>
            <w:shd w:val="clear" w:color="auto" w:fill="auto"/>
            <w:noWrap/>
            <w:vAlign w:val="bottom"/>
            <w:hideMark/>
          </w:tcPr>
          <w:p w14:paraId="6A40446E"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 xml:space="preserve">Revidiranje velikih družb oz. skupin s statusom subjekta javnega interesa </w:t>
            </w:r>
          </w:p>
        </w:tc>
        <w:tc>
          <w:tcPr>
            <w:tcW w:w="1153" w:type="dxa"/>
            <w:tcBorders>
              <w:top w:val="nil"/>
              <w:left w:val="nil"/>
              <w:bottom w:val="nil"/>
              <w:right w:val="nil"/>
            </w:tcBorders>
            <w:shd w:val="clear" w:color="auto" w:fill="auto"/>
            <w:noWrap/>
            <w:vAlign w:val="bottom"/>
            <w:hideMark/>
          </w:tcPr>
          <w:p w14:paraId="3E8E1710"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M4i</w:t>
            </w:r>
          </w:p>
        </w:tc>
        <w:tc>
          <w:tcPr>
            <w:tcW w:w="1337" w:type="dxa"/>
            <w:tcBorders>
              <w:top w:val="nil"/>
              <w:left w:val="nil"/>
              <w:bottom w:val="nil"/>
              <w:right w:val="nil"/>
            </w:tcBorders>
            <w:shd w:val="clear" w:color="auto" w:fill="auto"/>
            <w:noWrap/>
            <w:vAlign w:val="bottom"/>
            <w:hideMark/>
          </w:tcPr>
          <w:p w14:paraId="6C179840"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20</w:t>
            </w:r>
          </w:p>
        </w:tc>
      </w:tr>
      <w:tr w:rsidR="005070E7" w:rsidRPr="005070E7" w14:paraId="483D64F8" w14:textId="77777777" w:rsidTr="003B60C7">
        <w:trPr>
          <w:trHeight w:val="258"/>
        </w:trPr>
        <w:tc>
          <w:tcPr>
            <w:tcW w:w="360" w:type="dxa"/>
            <w:tcBorders>
              <w:top w:val="nil"/>
              <w:left w:val="nil"/>
              <w:bottom w:val="nil"/>
              <w:right w:val="nil"/>
            </w:tcBorders>
            <w:shd w:val="clear" w:color="auto" w:fill="auto"/>
            <w:noWrap/>
            <w:vAlign w:val="bottom"/>
            <w:hideMark/>
          </w:tcPr>
          <w:p w14:paraId="7E5608A4" w14:textId="77777777" w:rsidR="005070E7" w:rsidRPr="005070E7" w:rsidRDefault="005070E7" w:rsidP="005070E7">
            <w:pPr>
              <w:jc w:val="center"/>
              <w:rPr>
                <w:rFonts w:ascii="Arial" w:hAnsi="Arial" w:cs="Arial"/>
                <w:color w:val="000000"/>
                <w:sz w:val="18"/>
                <w:szCs w:val="18"/>
              </w:rPr>
            </w:pPr>
          </w:p>
        </w:tc>
        <w:tc>
          <w:tcPr>
            <w:tcW w:w="467" w:type="dxa"/>
            <w:tcBorders>
              <w:top w:val="nil"/>
              <w:left w:val="nil"/>
              <w:bottom w:val="nil"/>
              <w:right w:val="nil"/>
            </w:tcBorders>
            <w:shd w:val="clear" w:color="auto" w:fill="auto"/>
            <w:noWrap/>
            <w:vAlign w:val="bottom"/>
            <w:hideMark/>
          </w:tcPr>
          <w:p w14:paraId="4596721D" w14:textId="77777777" w:rsidR="005070E7" w:rsidRPr="005070E7" w:rsidRDefault="005070E7" w:rsidP="005070E7">
            <w:pPr>
              <w:rPr>
                <w:rFonts w:ascii="Arial" w:hAnsi="Arial" w:cs="Arial"/>
                <w:sz w:val="18"/>
                <w:szCs w:val="18"/>
              </w:rPr>
            </w:pPr>
          </w:p>
        </w:tc>
        <w:tc>
          <w:tcPr>
            <w:tcW w:w="4160" w:type="dxa"/>
            <w:gridSpan w:val="4"/>
            <w:tcBorders>
              <w:top w:val="nil"/>
              <w:left w:val="nil"/>
              <w:bottom w:val="nil"/>
              <w:right w:val="nil"/>
            </w:tcBorders>
            <w:shd w:val="clear" w:color="auto" w:fill="auto"/>
            <w:noWrap/>
            <w:vAlign w:val="bottom"/>
            <w:hideMark/>
          </w:tcPr>
          <w:p w14:paraId="37A4AA29"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v zadnjih 3 letih, ki niso vključene v točko 3.1</w:t>
            </w:r>
          </w:p>
        </w:tc>
        <w:tc>
          <w:tcPr>
            <w:tcW w:w="2031" w:type="dxa"/>
            <w:tcBorders>
              <w:top w:val="nil"/>
              <w:left w:val="nil"/>
              <w:bottom w:val="nil"/>
              <w:right w:val="nil"/>
            </w:tcBorders>
            <w:shd w:val="clear" w:color="auto" w:fill="auto"/>
            <w:noWrap/>
            <w:vAlign w:val="bottom"/>
            <w:hideMark/>
          </w:tcPr>
          <w:p w14:paraId="4320C8C0" w14:textId="77777777" w:rsidR="005070E7" w:rsidRPr="005070E7" w:rsidRDefault="005070E7" w:rsidP="005070E7">
            <w:pPr>
              <w:rPr>
                <w:rFonts w:ascii="Arial" w:hAnsi="Arial" w:cs="Arial"/>
                <w:color w:val="000000"/>
                <w:sz w:val="18"/>
                <w:szCs w:val="18"/>
              </w:rPr>
            </w:pPr>
          </w:p>
        </w:tc>
        <w:tc>
          <w:tcPr>
            <w:tcW w:w="1153" w:type="dxa"/>
            <w:tcBorders>
              <w:top w:val="nil"/>
              <w:left w:val="nil"/>
              <w:bottom w:val="nil"/>
              <w:right w:val="nil"/>
            </w:tcBorders>
            <w:shd w:val="clear" w:color="auto" w:fill="auto"/>
            <w:noWrap/>
            <w:vAlign w:val="bottom"/>
            <w:hideMark/>
          </w:tcPr>
          <w:p w14:paraId="5BC25021" w14:textId="77777777" w:rsidR="005070E7" w:rsidRPr="005070E7" w:rsidRDefault="005070E7" w:rsidP="005070E7">
            <w:pPr>
              <w:rPr>
                <w:rFonts w:ascii="Arial" w:hAnsi="Arial" w:cs="Arial"/>
                <w:sz w:val="18"/>
                <w:szCs w:val="18"/>
              </w:rPr>
            </w:pPr>
          </w:p>
        </w:tc>
        <w:tc>
          <w:tcPr>
            <w:tcW w:w="1337" w:type="dxa"/>
            <w:tcBorders>
              <w:top w:val="nil"/>
              <w:left w:val="nil"/>
              <w:bottom w:val="nil"/>
              <w:right w:val="nil"/>
            </w:tcBorders>
            <w:shd w:val="clear" w:color="auto" w:fill="auto"/>
            <w:noWrap/>
            <w:vAlign w:val="bottom"/>
            <w:hideMark/>
          </w:tcPr>
          <w:p w14:paraId="4888EEC9" w14:textId="77777777" w:rsidR="005070E7" w:rsidRPr="005070E7" w:rsidRDefault="005070E7" w:rsidP="005070E7">
            <w:pPr>
              <w:jc w:val="center"/>
              <w:rPr>
                <w:rFonts w:ascii="Arial" w:hAnsi="Arial" w:cs="Arial"/>
                <w:sz w:val="18"/>
                <w:szCs w:val="18"/>
              </w:rPr>
            </w:pPr>
          </w:p>
        </w:tc>
      </w:tr>
      <w:tr w:rsidR="005070E7" w:rsidRPr="005070E7" w14:paraId="2AB910EB" w14:textId="77777777" w:rsidTr="003B60C7">
        <w:trPr>
          <w:trHeight w:val="258"/>
        </w:trPr>
        <w:tc>
          <w:tcPr>
            <w:tcW w:w="360" w:type="dxa"/>
            <w:tcBorders>
              <w:top w:val="nil"/>
              <w:left w:val="nil"/>
              <w:bottom w:val="nil"/>
              <w:right w:val="nil"/>
            </w:tcBorders>
            <w:shd w:val="clear" w:color="auto" w:fill="auto"/>
            <w:noWrap/>
            <w:vAlign w:val="bottom"/>
            <w:hideMark/>
          </w:tcPr>
          <w:p w14:paraId="765750A9"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4</w:t>
            </w:r>
          </w:p>
        </w:tc>
        <w:tc>
          <w:tcPr>
            <w:tcW w:w="6658" w:type="dxa"/>
            <w:gridSpan w:val="6"/>
            <w:tcBorders>
              <w:top w:val="nil"/>
              <w:left w:val="nil"/>
              <w:bottom w:val="nil"/>
              <w:right w:val="nil"/>
            </w:tcBorders>
            <w:shd w:val="clear" w:color="auto" w:fill="auto"/>
            <w:noWrap/>
            <w:vAlign w:val="bottom"/>
            <w:hideMark/>
          </w:tcPr>
          <w:p w14:paraId="0EBE6A0B" w14:textId="77777777" w:rsidR="005070E7" w:rsidRPr="005070E7" w:rsidRDefault="005070E7" w:rsidP="005070E7">
            <w:pPr>
              <w:rPr>
                <w:rFonts w:ascii="Arial" w:hAnsi="Arial" w:cs="Arial"/>
                <w:color w:val="000000"/>
                <w:sz w:val="18"/>
                <w:szCs w:val="18"/>
              </w:rPr>
            </w:pPr>
            <w:r w:rsidRPr="005070E7">
              <w:rPr>
                <w:rFonts w:ascii="Arial" w:hAnsi="Arial" w:cs="Arial"/>
                <w:color w:val="000000"/>
                <w:sz w:val="18"/>
                <w:szCs w:val="18"/>
              </w:rPr>
              <w:t>Skupaj (1 + 2 + 3.1 + 3.2)</w:t>
            </w:r>
          </w:p>
        </w:tc>
        <w:tc>
          <w:tcPr>
            <w:tcW w:w="1153" w:type="dxa"/>
            <w:tcBorders>
              <w:top w:val="nil"/>
              <w:left w:val="nil"/>
              <w:bottom w:val="nil"/>
              <w:right w:val="nil"/>
            </w:tcBorders>
            <w:shd w:val="clear" w:color="auto" w:fill="auto"/>
            <w:noWrap/>
            <w:vAlign w:val="bottom"/>
            <w:hideMark/>
          </w:tcPr>
          <w:p w14:paraId="39F6EB35"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Mi</w:t>
            </w:r>
          </w:p>
        </w:tc>
        <w:tc>
          <w:tcPr>
            <w:tcW w:w="1337" w:type="dxa"/>
            <w:tcBorders>
              <w:top w:val="nil"/>
              <w:left w:val="nil"/>
              <w:bottom w:val="nil"/>
              <w:right w:val="nil"/>
            </w:tcBorders>
            <w:shd w:val="clear" w:color="auto" w:fill="auto"/>
            <w:noWrap/>
            <w:vAlign w:val="bottom"/>
            <w:hideMark/>
          </w:tcPr>
          <w:p w14:paraId="50AA2778" w14:textId="77777777" w:rsidR="005070E7" w:rsidRPr="005070E7" w:rsidRDefault="005070E7" w:rsidP="005070E7">
            <w:pPr>
              <w:jc w:val="center"/>
              <w:rPr>
                <w:rFonts w:ascii="Arial" w:hAnsi="Arial" w:cs="Arial"/>
                <w:color w:val="000000"/>
                <w:sz w:val="18"/>
                <w:szCs w:val="18"/>
              </w:rPr>
            </w:pPr>
            <w:r w:rsidRPr="005070E7">
              <w:rPr>
                <w:rFonts w:ascii="Arial" w:hAnsi="Arial" w:cs="Arial"/>
                <w:color w:val="000000"/>
                <w:sz w:val="18"/>
                <w:szCs w:val="18"/>
              </w:rPr>
              <w:t>100</w:t>
            </w:r>
          </w:p>
        </w:tc>
      </w:tr>
      <w:tr w:rsidR="005070E7" w:rsidRPr="005070E7" w14:paraId="4C42A2FE" w14:textId="77777777" w:rsidTr="003B60C7">
        <w:trPr>
          <w:trHeight w:val="152"/>
        </w:trPr>
        <w:tc>
          <w:tcPr>
            <w:tcW w:w="360" w:type="dxa"/>
            <w:tcBorders>
              <w:top w:val="nil"/>
              <w:left w:val="nil"/>
              <w:bottom w:val="single" w:sz="4" w:space="0" w:color="auto"/>
              <w:right w:val="nil"/>
            </w:tcBorders>
            <w:shd w:val="clear" w:color="auto" w:fill="auto"/>
            <w:noWrap/>
            <w:vAlign w:val="bottom"/>
            <w:hideMark/>
          </w:tcPr>
          <w:p w14:paraId="18CAD78C" w14:textId="77777777" w:rsidR="005070E7" w:rsidRPr="005070E7" w:rsidRDefault="005070E7" w:rsidP="005070E7">
            <w:pPr>
              <w:rPr>
                <w:color w:val="000000"/>
                <w:sz w:val="18"/>
                <w:szCs w:val="18"/>
              </w:rPr>
            </w:pPr>
            <w:r w:rsidRPr="005070E7">
              <w:rPr>
                <w:color w:val="000000"/>
                <w:sz w:val="18"/>
                <w:szCs w:val="18"/>
              </w:rPr>
              <w:t> </w:t>
            </w:r>
          </w:p>
        </w:tc>
        <w:tc>
          <w:tcPr>
            <w:tcW w:w="467" w:type="dxa"/>
            <w:tcBorders>
              <w:top w:val="nil"/>
              <w:left w:val="nil"/>
              <w:bottom w:val="single" w:sz="4" w:space="0" w:color="auto"/>
              <w:right w:val="nil"/>
            </w:tcBorders>
            <w:shd w:val="clear" w:color="auto" w:fill="auto"/>
            <w:noWrap/>
            <w:vAlign w:val="bottom"/>
            <w:hideMark/>
          </w:tcPr>
          <w:p w14:paraId="38BBD6F9" w14:textId="77777777" w:rsidR="005070E7" w:rsidRPr="005070E7" w:rsidRDefault="005070E7" w:rsidP="005070E7">
            <w:pPr>
              <w:rPr>
                <w:color w:val="000000"/>
                <w:sz w:val="18"/>
                <w:szCs w:val="18"/>
              </w:rPr>
            </w:pPr>
            <w:r w:rsidRPr="005070E7">
              <w:rPr>
                <w:color w:val="000000"/>
                <w:sz w:val="18"/>
                <w:szCs w:val="18"/>
              </w:rPr>
              <w:t> </w:t>
            </w:r>
          </w:p>
        </w:tc>
        <w:tc>
          <w:tcPr>
            <w:tcW w:w="1371" w:type="dxa"/>
            <w:tcBorders>
              <w:top w:val="nil"/>
              <w:left w:val="nil"/>
              <w:bottom w:val="single" w:sz="4" w:space="0" w:color="auto"/>
              <w:right w:val="nil"/>
            </w:tcBorders>
            <w:shd w:val="clear" w:color="auto" w:fill="auto"/>
            <w:noWrap/>
            <w:vAlign w:val="bottom"/>
            <w:hideMark/>
          </w:tcPr>
          <w:p w14:paraId="1932E261" w14:textId="77777777" w:rsidR="005070E7" w:rsidRPr="005070E7" w:rsidRDefault="005070E7" w:rsidP="005070E7">
            <w:pPr>
              <w:rPr>
                <w:color w:val="000000"/>
                <w:sz w:val="18"/>
                <w:szCs w:val="18"/>
              </w:rPr>
            </w:pPr>
            <w:r w:rsidRPr="005070E7">
              <w:rPr>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14:paraId="5023677F" w14:textId="77777777" w:rsidR="005070E7" w:rsidRPr="005070E7" w:rsidRDefault="005070E7" w:rsidP="005070E7">
            <w:pPr>
              <w:rPr>
                <w:color w:val="000000"/>
                <w:sz w:val="18"/>
                <w:szCs w:val="18"/>
              </w:rPr>
            </w:pPr>
            <w:r w:rsidRPr="005070E7">
              <w:rPr>
                <w:color w:val="000000"/>
                <w:sz w:val="18"/>
                <w:szCs w:val="18"/>
              </w:rPr>
              <w:t> </w:t>
            </w:r>
          </w:p>
        </w:tc>
        <w:tc>
          <w:tcPr>
            <w:tcW w:w="1040" w:type="dxa"/>
            <w:tcBorders>
              <w:top w:val="nil"/>
              <w:left w:val="nil"/>
              <w:bottom w:val="single" w:sz="4" w:space="0" w:color="auto"/>
              <w:right w:val="nil"/>
            </w:tcBorders>
            <w:shd w:val="clear" w:color="auto" w:fill="auto"/>
            <w:noWrap/>
            <w:vAlign w:val="bottom"/>
            <w:hideMark/>
          </w:tcPr>
          <w:p w14:paraId="79465F2E" w14:textId="77777777" w:rsidR="005070E7" w:rsidRPr="005070E7" w:rsidRDefault="005070E7" w:rsidP="005070E7">
            <w:pPr>
              <w:rPr>
                <w:color w:val="000000"/>
                <w:sz w:val="18"/>
                <w:szCs w:val="18"/>
              </w:rPr>
            </w:pPr>
            <w:r w:rsidRPr="005070E7">
              <w:rPr>
                <w:color w:val="000000"/>
                <w:sz w:val="18"/>
                <w:szCs w:val="18"/>
              </w:rPr>
              <w:t> </w:t>
            </w:r>
          </w:p>
        </w:tc>
        <w:tc>
          <w:tcPr>
            <w:tcW w:w="1040" w:type="dxa"/>
            <w:tcBorders>
              <w:top w:val="nil"/>
              <w:left w:val="nil"/>
              <w:bottom w:val="single" w:sz="4" w:space="0" w:color="auto"/>
              <w:right w:val="nil"/>
            </w:tcBorders>
            <w:shd w:val="clear" w:color="auto" w:fill="auto"/>
            <w:noWrap/>
            <w:vAlign w:val="bottom"/>
            <w:hideMark/>
          </w:tcPr>
          <w:p w14:paraId="1BBE6512" w14:textId="77777777" w:rsidR="005070E7" w:rsidRPr="005070E7" w:rsidRDefault="005070E7" w:rsidP="005070E7">
            <w:pPr>
              <w:rPr>
                <w:color w:val="000000"/>
                <w:sz w:val="18"/>
                <w:szCs w:val="18"/>
              </w:rPr>
            </w:pPr>
            <w:r w:rsidRPr="005070E7">
              <w:rPr>
                <w:color w:val="000000"/>
                <w:sz w:val="18"/>
                <w:szCs w:val="18"/>
              </w:rPr>
              <w:t> </w:t>
            </w:r>
          </w:p>
        </w:tc>
        <w:tc>
          <w:tcPr>
            <w:tcW w:w="2031" w:type="dxa"/>
            <w:tcBorders>
              <w:top w:val="nil"/>
              <w:left w:val="nil"/>
              <w:bottom w:val="single" w:sz="4" w:space="0" w:color="auto"/>
              <w:right w:val="nil"/>
            </w:tcBorders>
            <w:shd w:val="clear" w:color="auto" w:fill="auto"/>
            <w:noWrap/>
            <w:vAlign w:val="bottom"/>
            <w:hideMark/>
          </w:tcPr>
          <w:p w14:paraId="723812AB" w14:textId="77777777" w:rsidR="005070E7" w:rsidRPr="005070E7" w:rsidRDefault="005070E7" w:rsidP="005070E7">
            <w:pPr>
              <w:rPr>
                <w:color w:val="000000"/>
                <w:sz w:val="18"/>
                <w:szCs w:val="18"/>
              </w:rPr>
            </w:pPr>
            <w:r w:rsidRPr="005070E7">
              <w:rPr>
                <w:color w:val="000000"/>
                <w:sz w:val="18"/>
                <w:szCs w:val="18"/>
              </w:rPr>
              <w:t> </w:t>
            </w:r>
          </w:p>
        </w:tc>
        <w:tc>
          <w:tcPr>
            <w:tcW w:w="1153" w:type="dxa"/>
            <w:tcBorders>
              <w:top w:val="nil"/>
              <w:left w:val="nil"/>
              <w:bottom w:val="single" w:sz="4" w:space="0" w:color="auto"/>
              <w:right w:val="nil"/>
            </w:tcBorders>
            <w:shd w:val="clear" w:color="auto" w:fill="auto"/>
            <w:noWrap/>
            <w:vAlign w:val="bottom"/>
            <w:hideMark/>
          </w:tcPr>
          <w:p w14:paraId="6C310DA0" w14:textId="77777777" w:rsidR="005070E7" w:rsidRPr="005070E7" w:rsidRDefault="005070E7" w:rsidP="005070E7">
            <w:pPr>
              <w:jc w:val="center"/>
              <w:rPr>
                <w:color w:val="000000"/>
                <w:sz w:val="18"/>
                <w:szCs w:val="18"/>
              </w:rPr>
            </w:pPr>
            <w:r w:rsidRPr="005070E7">
              <w:rPr>
                <w:color w:val="000000"/>
                <w:sz w:val="18"/>
                <w:szCs w:val="18"/>
              </w:rPr>
              <w:t> </w:t>
            </w:r>
          </w:p>
        </w:tc>
        <w:tc>
          <w:tcPr>
            <w:tcW w:w="1337" w:type="dxa"/>
            <w:tcBorders>
              <w:top w:val="nil"/>
              <w:left w:val="nil"/>
              <w:bottom w:val="single" w:sz="4" w:space="0" w:color="auto"/>
              <w:right w:val="nil"/>
            </w:tcBorders>
            <w:shd w:val="clear" w:color="auto" w:fill="auto"/>
            <w:noWrap/>
            <w:vAlign w:val="bottom"/>
            <w:hideMark/>
          </w:tcPr>
          <w:p w14:paraId="30E4955B" w14:textId="77777777" w:rsidR="005070E7" w:rsidRPr="005070E7" w:rsidRDefault="005070E7" w:rsidP="005070E7">
            <w:pPr>
              <w:jc w:val="center"/>
              <w:rPr>
                <w:color w:val="000000"/>
                <w:sz w:val="18"/>
                <w:szCs w:val="18"/>
              </w:rPr>
            </w:pPr>
            <w:r w:rsidRPr="005070E7">
              <w:rPr>
                <w:color w:val="000000"/>
                <w:sz w:val="18"/>
                <w:szCs w:val="18"/>
              </w:rPr>
              <w:t> </w:t>
            </w:r>
          </w:p>
        </w:tc>
      </w:tr>
    </w:tbl>
    <w:p w14:paraId="60632E07" w14:textId="4753AE10" w:rsidR="005070E7" w:rsidRDefault="005070E7" w:rsidP="00DC5883">
      <w:pPr>
        <w:jc w:val="both"/>
        <w:rPr>
          <w:rFonts w:ascii="Arial" w:hAnsi="Arial" w:cs="Arial"/>
          <w:sz w:val="20"/>
          <w:szCs w:val="20"/>
        </w:rPr>
      </w:pPr>
    </w:p>
    <w:p w14:paraId="3E88D9DE" w14:textId="0E10EAF1" w:rsidR="00336422" w:rsidRDefault="003B60C7" w:rsidP="00DC5883">
      <w:pPr>
        <w:jc w:val="both"/>
        <w:rPr>
          <w:rFonts w:ascii="Arial" w:hAnsi="Arial" w:cs="Arial"/>
          <w:sz w:val="20"/>
          <w:szCs w:val="20"/>
        </w:rPr>
      </w:pPr>
      <w:r w:rsidRPr="00336422">
        <w:rPr>
          <w:rFonts w:ascii="Arial" w:hAnsi="Arial" w:cs="Arial"/>
          <w:sz w:val="20"/>
          <w:szCs w:val="20"/>
        </w:rPr>
        <w:t xml:space="preserve">V okviru referenc pooblaščenih revizorjev se upoštevajo reference po posameznih članih revizijske skupine s statusom pooblaščenega revizorja (npr.: če sta dva člana revizijske skupine s statusom pooblaščenega revizorja, ki sta vključena najmanj 30 ur letno na projekt, v roku zadnjih treh let revidirala isto družbo s področja infrastrukturne dejavnosti, se štejeta dve referenci). V primeru, da je bila revidirana družba s področja transportne oz. infrastrukturne dejavnosti velika družba oz. skupina s statusom subjekta javnega interesa, se reference v točki 3.2 ne upoštevajo. </w:t>
      </w:r>
    </w:p>
    <w:p w14:paraId="3A11E203" w14:textId="77777777" w:rsidR="00336422" w:rsidRDefault="00336422" w:rsidP="00DC5883">
      <w:pPr>
        <w:jc w:val="both"/>
        <w:rPr>
          <w:rFonts w:ascii="Arial" w:hAnsi="Arial" w:cs="Arial"/>
          <w:sz w:val="20"/>
          <w:szCs w:val="20"/>
        </w:rPr>
      </w:pPr>
    </w:p>
    <w:p w14:paraId="5D9121D8" w14:textId="77777777" w:rsidR="00336422" w:rsidRDefault="003B60C7" w:rsidP="00DC5883">
      <w:pPr>
        <w:jc w:val="both"/>
        <w:rPr>
          <w:rFonts w:ascii="Arial" w:hAnsi="Arial" w:cs="Arial"/>
          <w:sz w:val="20"/>
          <w:szCs w:val="20"/>
        </w:rPr>
      </w:pPr>
      <w:r w:rsidRPr="00336422">
        <w:rPr>
          <w:rFonts w:ascii="Arial" w:hAnsi="Arial" w:cs="Arial"/>
          <w:sz w:val="20"/>
          <w:szCs w:val="20"/>
        </w:rPr>
        <w:t xml:space="preserve">Pojem »velika družba oz. skupina s statusom subjekta javnega interesa« v merilu iz točke 3.2 pomeni: </w:t>
      </w:r>
    </w:p>
    <w:p w14:paraId="70FCD1A1" w14:textId="740EEF87" w:rsidR="00336422" w:rsidRPr="00336422" w:rsidRDefault="003B60C7" w:rsidP="003037A2">
      <w:pPr>
        <w:pStyle w:val="Odstavekseznama"/>
        <w:numPr>
          <w:ilvl w:val="0"/>
          <w:numId w:val="17"/>
        </w:numPr>
        <w:jc w:val="both"/>
        <w:rPr>
          <w:rFonts w:ascii="Arial" w:hAnsi="Arial" w:cs="Arial"/>
          <w:sz w:val="20"/>
        </w:rPr>
      </w:pPr>
      <w:r w:rsidRPr="00336422">
        <w:rPr>
          <w:rFonts w:ascii="Arial" w:hAnsi="Arial" w:cs="Arial"/>
          <w:sz w:val="20"/>
        </w:rPr>
        <w:t xml:space="preserve">družbo, ki ima status velike družbe v skladu z določili 55. člena ZGD-1 oz. skupino, v kateri ima obvladujoča družba status velike družbe v skladu z določili 55. člena ZGD-1, </w:t>
      </w:r>
    </w:p>
    <w:p w14:paraId="44680589" w14:textId="7B03CB1A" w:rsidR="00336422" w:rsidRPr="00336422" w:rsidRDefault="003B60C7" w:rsidP="003037A2">
      <w:pPr>
        <w:pStyle w:val="Odstavekseznama"/>
        <w:numPr>
          <w:ilvl w:val="0"/>
          <w:numId w:val="17"/>
        </w:numPr>
        <w:jc w:val="both"/>
        <w:rPr>
          <w:rFonts w:ascii="Arial" w:hAnsi="Arial" w:cs="Arial"/>
          <w:sz w:val="20"/>
        </w:rPr>
      </w:pPr>
      <w:r w:rsidRPr="00336422">
        <w:rPr>
          <w:rFonts w:ascii="Arial" w:hAnsi="Arial" w:cs="Arial"/>
          <w:sz w:val="20"/>
        </w:rPr>
        <w:t xml:space="preserve">pojem »subjekt javnega interesa« je definiran v 3. členu ZGD-1, pri čemer se upoštevajo samo tiste družbe oz. skupine, ki so v revidiranem letu imele status subjekta javnega interesa v skladu s takrat veljavno zakonodajo. </w:t>
      </w:r>
    </w:p>
    <w:p w14:paraId="704982D6" w14:textId="494CB87B" w:rsidR="003B60C7" w:rsidRDefault="003B60C7" w:rsidP="00DC5883">
      <w:pPr>
        <w:jc w:val="both"/>
        <w:rPr>
          <w:rFonts w:ascii="Arial" w:hAnsi="Arial" w:cs="Arial"/>
          <w:sz w:val="20"/>
          <w:szCs w:val="20"/>
        </w:rPr>
      </w:pPr>
      <w:r w:rsidRPr="00336422">
        <w:rPr>
          <w:rFonts w:ascii="Arial" w:hAnsi="Arial" w:cs="Arial"/>
          <w:sz w:val="20"/>
          <w:szCs w:val="20"/>
        </w:rPr>
        <w:t>Če je v skupini več družb, ki izpolnjujejo merilo iz točke 3.1 oz. 3.2, se ne glede na to, šteje samo ena referenca.</w:t>
      </w:r>
    </w:p>
    <w:p w14:paraId="1F4E308F" w14:textId="15A9AAAE" w:rsidR="00336422" w:rsidRDefault="00336422" w:rsidP="00DC5883">
      <w:pPr>
        <w:jc w:val="both"/>
        <w:rPr>
          <w:rFonts w:ascii="Arial" w:hAnsi="Arial" w:cs="Arial"/>
          <w:sz w:val="20"/>
          <w:szCs w:val="20"/>
        </w:rPr>
      </w:pPr>
    </w:p>
    <w:p w14:paraId="5F226709" w14:textId="77777777" w:rsidR="00336422" w:rsidRPr="00336422" w:rsidRDefault="00336422" w:rsidP="00336422">
      <w:pPr>
        <w:spacing w:after="160" w:line="276" w:lineRule="auto"/>
        <w:jc w:val="both"/>
        <w:rPr>
          <w:rFonts w:ascii="Arial" w:hAnsi="Arial" w:cs="Arial"/>
          <w:b/>
          <w:sz w:val="20"/>
          <w:szCs w:val="20"/>
        </w:rPr>
      </w:pPr>
      <w:r w:rsidRPr="00336422">
        <w:rPr>
          <w:rFonts w:ascii="Arial" w:hAnsi="Arial" w:cs="Arial"/>
          <w:b/>
          <w:sz w:val="20"/>
          <w:szCs w:val="20"/>
        </w:rPr>
        <w:t>Vrednotenje meril za izbor:</w:t>
      </w:r>
    </w:p>
    <w:p w14:paraId="45D7B663" w14:textId="77777777" w:rsidR="00336422" w:rsidRPr="00336422" w:rsidRDefault="00336422" w:rsidP="00336422">
      <w:pPr>
        <w:autoSpaceDE w:val="0"/>
        <w:autoSpaceDN w:val="0"/>
        <w:adjustRightInd w:val="0"/>
        <w:spacing w:after="160" w:line="276" w:lineRule="auto"/>
        <w:jc w:val="both"/>
        <w:rPr>
          <w:rFonts w:ascii="Arial" w:hAnsi="Arial" w:cs="Arial"/>
          <w:sz w:val="20"/>
          <w:szCs w:val="20"/>
        </w:rPr>
      </w:pPr>
      <w:r w:rsidRPr="00336422">
        <w:rPr>
          <w:rFonts w:ascii="Arial" w:hAnsi="Arial" w:cs="Arial"/>
          <w:sz w:val="20"/>
          <w:szCs w:val="20"/>
        </w:rPr>
        <w:lastRenderedPageBreak/>
        <w:t>Skupno število točk posameznega ponudnika je seštevek doseženih točk po posameznih merilih, izračunanih na osnovi formul (1), (2), (3), (4) in (5) v nadaljevanju.</w:t>
      </w:r>
    </w:p>
    <w:p w14:paraId="7F7CBFF0" w14:textId="77777777" w:rsidR="00336422" w:rsidRPr="00336422" w:rsidRDefault="00336422" w:rsidP="00336422">
      <w:pPr>
        <w:autoSpaceDE w:val="0"/>
        <w:autoSpaceDN w:val="0"/>
        <w:adjustRightInd w:val="0"/>
        <w:spacing w:after="120"/>
        <w:jc w:val="both"/>
        <w:rPr>
          <w:rFonts w:ascii="Arial" w:hAnsi="Arial" w:cs="Arial"/>
          <w:sz w:val="20"/>
          <w:szCs w:val="20"/>
        </w:rPr>
      </w:pPr>
      <w:r w:rsidRPr="00336422">
        <w:rPr>
          <w:rFonts w:ascii="Arial" w:hAnsi="Arial" w:cs="Arial"/>
          <w:sz w:val="20"/>
          <w:szCs w:val="20"/>
        </w:rPr>
        <w:t>M</w:t>
      </w:r>
      <w:r w:rsidRPr="00336422">
        <w:rPr>
          <w:rFonts w:ascii="Arial" w:hAnsi="Arial" w:cs="Arial"/>
          <w:sz w:val="20"/>
          <w:szCs w:val="20"/>
          <w:vertAlign w:val="subscript"/>
        </w:rPr>
        <w:t>i</w:t>
      </w:r>
      <w:r w:rsidRPr="00336422">
        <w:rPr>
          <w:rFonts w:ascii="Arial" w:hAnsi="Arial" w:cs="Arial"/>
          <w:sz w:val="20"/>
          <w:szCs w:val="20"/>
        </w:rPr>
        <w:tab/>
        <w:t>=</w:t>
      </w:r>
      <w:r w:rsidRPr="00336422">
        <w:rPr>
          <w:rFonts w:ascii="Arial" w:hAnsi="Arial" w:cs="Arial"/>
          <w:sz w:val="20"/>
          <w:szCs w:val="20"/>
        </w:rPr>
        <w:tab/>
        <w:t>M1</w:t>
      </w:r>
      <w:r w:rsidRPr="00336422">
        <w:rPr>
          <w:rFonts w:ascii="Arial" w:hAnsi="Arial" w:cs="Arial"/>
          <w:sz w:val="20"/>
          <w:szCs w:val="20"/>
          <w:vertAlign w:val="subscript"/>
        </w:rPr>
        <w:t>i</w:t>
      </w:r>
      <w:r w:rsidRPr="00336422">
        <w:rPr>
          <w:rFonts w:ascii="Arial" w:hAnsi="Arial" w:cs="Arial"/>
          <w:sz w:val="20"/>
          <w:szCs w:val="20"/>
        </w:rPr>
        <w:t xml:space="preserve"> + M2</w:t>
      </w:r>
      <w:r w:rsidRPr="00336422">
        <w:rPr>
          <w:rFonts w:ascii="Arial" w:hAnsi="Arial" w:cs="Arial"/>
          <w:sz w:val="20"/>
          <w:szCs w:val="20"/>
          <w:vertAlign w:val="subscript"/>
        </w:rPr>
        <w:t>i</w:t>
      </w:r>
      <w:r w:rsidRPr="00336422">
        <w:rPr>
          <w:rFonts w:ascii="Arial" w:hAnsi="Arial" w:cs="Arial"/>
          <w:sz w:val="20"/>
          <w:szCs w:val="20"/>
        </w:rPr>
        <w:t xml:space="preserve"> + M3</w:t>
      </w:r>
      <w:r w:rsidRPr="00336422">
        <w:rPr>
          <w:rFonts w:ascii="Arial" w:hAnsi="Arial" w:cs="Arial"/>
          <w:sz w:val="20"/>
          <w:szCs w:val="20"/>
          <w:vertAlign w:val="subscript"/>
        </w:rPr>
        <w:t xml:space="preserve">i </w:t>
      </w:r>
      <w:r w:rsidRPr="00336422">
        <w:rPr>
          <w:rFonts w:ascii="Arial" w:hAnsi="Arial" w:cs="Arial"/>
          <w:sz w:val="20"/>
          <w:szCs w:val="20"/>
        </w:rPr>
        <w:t>+ M4</w:t>
      </w:r>
      <w:r w:rsidRPr="00336422">
        <w:rPr>
          <w:rFonts w:ascii="Arial" w:hAnsi="Arial" w:cs="Arial"/>
          <w:sz w:val="20"/>
          <w:szCs w:val="20"/>
          <w:vertAlign w:val="subscript"/>
        </w:rPr>
        <w:t>i</w:t>
      </w:r>
      <w:r w:rsidRPr="00336422">
        <w:rPr>
          <w:rFonts w:ascii="Arial" w:hAnsi="Arial" w:cs="Arial"/>
          <w:sz w:val="20"/>
          <w:szCs w:val="20"/>
          <w:vertAlign w:val="subscript"/>
        </w:rPr>
        <w:tab/>
      </w:r>
      <w:r w:rsidRPr="00336422">
        <w:rPr>
          <w:rFonts w:ascii="Arial" w:hAnsi="Arial" w:cs="Arial"/>
          <w:sz w:val="20"/>
          <w:szCs w:val="20"/>
          <w:vertAlign w:val="subscript"/>
        </w:rPr>
        <w:tab/>
      </w:r>
      <w:r w:rsidRPr="00336422">
        <w:rPr>
          <w:rFonts w:ascii="Arial" w:hAnsi="Arial" w:cs="Arial"/>
          <w:sz w:val="20"/>
          <w:szCs w:val="20"/>
          <w:vertAlign w:val="subscript"/>
        </w:rPr>
        <w:tab/>
      </w:r>
      <w:r w:rsidRPr="00336422">
        <w:rPr>
          <w:rFonts w:ascii="Arial" w:hAnsi="Arial" w:cs="Arial"/>
          <w:sz w:val="20"/>
          <w:szCs w:val="20"/>
          <w:vertAlign w:val="subscript"/>
        </w:rPr>
        <w:tab/>
      </w:r>
      <w:r w:rsidRPr="00336422">
        <w:rPr>
          <w:rFonts w:ascii="Arial" w:hAnsi="Arial" w:cs="Arial"/>
          <w:sz w:val="20"/>
          <w:szCs w:val="20"/>
          <w:vertAlign w:val="subscript"/>
        </w:rPr>
        <w:tab/>
      </w:r>
      <w:r w:rsidRPr="00336422">
        <w:rPr>
          <w:rFonts w:ascii="Arial" w:hAnsi="Arial" w:cs="Arial"/>
          <w:sz w:val="20"/>
          <w:szCs w:val="20"/>
          <w:vertAlign w:val="subscript"/>
        </w:rPr>
        <w:tab/>
      </w:r>
      <w:r w:rsidRPr="00336422">
        <w:rPr>
          <w:rFonts w:ascii="Arial" w:hAnsi="Arial" w:cs="Arial"/>
          <w:sz w:val="20"/>
          <w:szCs w:val="20"/>
          <w:vertAlign w:val="subscript"/>
        </w:rPr>
        <w:tab/>
      </w:r>
      <w:r w:rsidRPr="00336422">
        <w:rPr>
          <w:rFonts w:ascii="Arial" w:hAnsi="Arial" w:cs="Arial"/>
          <w:sz w:val="20"/>
          <w:szCs w:val="20"/>
        </w:rPr>
        <w:t>(1)</w:t>
      </w:r>
    </w:p>
    <w:p w14:paraId="6FDC616E" w14:textId="2220BA4A" w:rsidR="00336422" w:rsidRPr="00336422" w:rsidRDefault="00336422" w:rsidP="00336422">
      <w:pPr>
        <w:autoSpaceDE w:val="0"/>
        <w:autoSpaceDN w:val="0"/>
        <w:adjustRightInd w:val="0"/>
        <w:spacing w:after="120"/>
        <w:jc w:val="both"/>
        <w:rPr>
          <w:rFonts w:ascii="Arial" w:hAnsi="Arial" w:cs="Arial"/>
          <w:sz w:val="20"/>
          <w:szCs w:val="20"/>
        </w:rPr>
      </w:pPr>
      <w:r w:rsidRPr="00336422">
        <w:rPr>
          <w:rFonts w:ascii="Arial" w:hAnsi="Arial" w:cs="Arial"/>
          <w:sz w:val="20"/>
          <w:szCs w:val="20"/>
        </w:rPr>
        <w:t>M1</w:t>
      </w:r>
      <w:r w:rsidRPr="00336422">
        <w:rPr>
          <w:rFonts w:ascii="Arial" w:hAnsi="Arial" w:cs="Arial"/>
          <w:sz w:val="20"/>
          <w:szCs w:val="20"/>
          <w:vertAlign w:val="subscript"/>
        </w:rPr>
        <w:t>i</w:t>
      </w:r>
      <w:r w:rsidRPr="00336422">
        <w:rPr>
          <w:rFonts w:ascii="Arial" w:hAnsi="Arial" w:cs="Arial"/>
          <w:sz w:val="20"/>
          <w:szCs w:val="20"/>
        </w:rPr>
        <w:t xml:space="preserve"> </w:t>
      </w:r>
      <w:r w:rsidRPr="00336422">
        <w:rPr>
          <w:rFonts w:ascii="Arial" w:hAnsi="Arial" w:cs="Arial"/>
          <w:sz w:val="20"/>
          <w:szCs w:val="20"/>
        </w:rPr>
        <w:tab/>
        <w:t xml:space="preserve">= </w:t>
      </w:r>
      <w:r w:rsidRPr="00336422">
        <w:rPr>
          <w:rFonts w:ascii="Arial" w:hAnsi="Arial" w:cs="Arial"/>
          <w:sz w:val="20"/>
          <w:szCs w:val="20"/>
        </w:rPr>
        <w:tab/>
        <w:t>M1</w:t>
      </w:r>
      <w:r w:rsidRPr="00336422">
        <w:rPr>
          <w:rFonts w:ascii="Arial" w:hAnsi="Arial" w:cs="Arial"/>
          <w:sz w:val="20"/>
          <w:szCs w:val="20"/>
          <w:vertAlign w:val="subscript"/>
        </w:rPr>
        <w:t>max</w:t>
      </w:r>
      <w:r w:rsidRPr="00336422">
        <w:rPr>
          <w:rFonts w:ascii="Arial" w:hAnsi="Arial" w:cs="Arial"/>
          <w:sz w:val="20"/>
          <w:szCs w:val="20"/>
        </w:rPr>
        <w:t xml:space="preserve">  x (1- (PM1</w:t>
      </w:r>
      <w:r w:rsidRPr="00336422">
        <w:rPr>
          <w:rFonts w:ascii="Arial" w:hAnsi="Arial" w:cs="Arial"/>
          <w:sz w:val="20"/>
          <w:szCs w:val="20"/>
          <w:vertAlign w:val="subscript"/>
        </w:rPr>
        <w:t>i</w:t>
      </w:r>
      <w:r w:rsidRPr="00336422">
        <w:rPr>
          <w:rFonts w:ascii="Arial" w:hAnsi="Arial" w:cs="Arial"/>
          <w:sz w:val="20"/>
          <w:szCs w:val="20"/>
        </w:rPr>
        <w:t xml:space="preserve"> </w:t>
      </w:r>
      <w:r w:rsidR="00862285">
        <w:rPr>
          <w:rFonts w:ascii="Arial" w:hAnsi="Arial" w:cs="Arial"/>
          <w:sz w:val="20"/>
          <w:szCs w:val="20"/>
        </w:rPr>
        <w:t>–</w:t>
      </w:r>
      <w:r w:rsidRPr="00336422">
        <w:rPr>
          <w:rFonts w:ascii="Arial" w:hAnsi="Arial" w:cs="Arial"/>
          <w:sz w:val="20"/>
          <w:szCs w:val="20"/>
        </w:rPr>
        <w:t xml:space="preserve"> PM1</w:t>
      </w:r>
      <w:r w:rsidRPr="00336422">
        <w:rPr>
          <w:rFonts w:ascii="Arial" w:hAnsi="Arial" w:cs="Arial"/>
          <w:sz w:val="20"/>
          <w:szCs w:val="20"/>
          <w:vertAlign w:val="subscript"/>
        </w:rPr>
        <w:t>min</w:t>
      </w:r>
      <w:r w:rsidRPr="00336422">
        <w:rPr>
          <w:rFonts w:ascii="Arial" w:hAnsi="Arial" w:cs="Arial"/>
          <w:sz w:val="20"/>
          <w:szCs w:val="20"/>
        </w:rPr>
        <w:t>)/ PM1</w:t>
      </w:r>
      <w:r w:rsidRPr="00336422">
        <w:rPr>
          <w:rFonts w:ascii="Arial" w:hAnsi="Arial" w:cs="Arial"/>
          <w:sz w:val="20"/>
          <w:szCs w:val="20"/>
          <w:vertAlign w:val="subscript"/>
        </w:rPr>
        <w:t>min</w:t>
      </w:r>
      <w:r w:rsidRPr="00336422">
        <w:rPr>
          <w:rFonts w:ascii="Arial" w:hAnsi="Arial" w:cs="Arial"/>
          <w:sz w:val="20"/>
          <w:szCs w:val="20"/>
        </w:rPr>
        <w:t>)</w:t>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t>(2)</w:t>
      </w:r>
    </w:p>
    <w:p w14:paraId="7492B3EA" w14:textId="1D33AEA9" w:rsidR="00336422" w:rsidRPr="00336422" w:rsidRDefault="00336422" w:rsidP="00336422">
      <w:pPr>
        <w:autoSpaceDE w:val="0"/>
        <w:autoSpaceDN w:val="0"/>
        <w:adjustRightInd w:val="0"/>
        <w:spacing w:after="120"/>
        <w:jc w:val="both"/>
        <w:rPr>
          <w:rFonts w:ascii="Arial" w:hAnsi="Arial" w:cs="Arial"/>
          <w:sz w:val="20"/>
          <w:szCs w:val="20"/>
        </w:rPr>
      </w:pPr>
      <w:r w:rsidRPr="00336422">
        <w:rPr>
          <w:rFonts w:ascii="Arial" w:hAnsi="Arial" w:cs="Arial"/>
          <w:sz w:val="20"/>
          <w:szCs w:val="20"/>
        </w:rPr>
        <w:t>M2</w:t>
      </w:r>
      <w:r w:rsidRPr="00336422">
        <w:rPr>
          <w:rFonts w:ascii="Arial" w:hAnsi="Arial" w:cs="Arial"/>
          <w:sz w:val="20"/>
          <w:szCs w:val="20"/>
          <w:vertAlign w:val="subscript"/>
        </w:rPr>
        <w:t>i</w:t>
      </w:r>
      <w:r w:rsidRPr="00336422">
        <w:rPr>
          <w:rFonts w:ascii="Arial" w:hAnsi="Arial" w:cs="Arial"/>
          <w:sz w:val="20"/>
          <w:szCs w:val="20"/>
        </w:rPr>
        <w:t xml:space="preserve"> </w:t>
      </w:r>
      <w:r w:rsidRPr="00336422">
        <w:rPr>
          <w:rFonts w:ascii="Arial" w:hAnsi="Arial" w:cs="Arial"/>
          <w:sz w:val="20"/>
          <w:szCs w:val="20"/>
        </w:rPr>
        <w:tab/>
        <w:t xml:space="preserve">= </w:t>
      </w:r>
      <w:r w:rsidRPr="00336422">
        <w:rPr>
          <w:rFonts w:ascii="Arial" w:hAnsi="Arial" w:cs="Arial"/>
          <w:sz w:val="20"/>
          <w:szCs w:val="20"/>
        </w:rPr>
        <w:tab/>
        <w:t>M2</w:t>
      </w:r>
      <w:r w:rsidRPr="00336422">
        <w:rPr>
          <w:rFonts w:ascii="Arial" w:hAnsi="Arial" w:cs="Arial"/>
          <w:sz w:val="20"/>
          <w:szCs w:val="20"/>
          <w:vertAlign w:val="subscript"/>
        </w:rPr>
        <w:t>max</w:t>
      </w:r>
      <w:r w:rsidRPr="00336422">
        <w:rPr>
          <w:rFonts w:ascii="Arial" w:hAnsi="Arial" w:cs="Arial"/>
          <w:sz w:val="20"/>
          <w:szCs w:val="20"/>
        </w:rPr>
        <w:t xml:space="preserve">  x (PM2</w:t>
      </w:r>
      <w:r w:rsidRPr="00336422">
        <w:rPr>
          <w:rFonts w:ascii="Arial" w:hAnsi="Arial" w:cs="Arial"/>
          <w:sz w:val="20"/>
          <w:szCs w:val="20"/>
          <w:vertAlign w:val="subscript"/>
        </w:rPr>
        <w:t>i</w:t>
      </w:r>
      <w:r w:rsidRPr="00336422">
        <w:rPr>
          <w:rFonts w:ascii="Arial" w:hAnsi="Arial" w:cs="Arial"/>
          <w:sz w:val="20"/>
          <w:szCs w:val="20"/>
        </w:rPr>
        <w:t xml:space="preserve"> / PM2</w:t>
      </w:r>
      <w:r w:rsidRPr="00336422">
        <w:rPr>
          <w:rFonts w:ascii="Arial" w:hAnsi="Arial" w:cs="Arial"/>
          <w:sz w:val="20"/>
          <w:szCs w:val="20"/>
          <w:vertAlign w:val="subscript"/>
        </w:rPr>
        <w:t>max</w:t>
      </w:r>
      <w:r w:rsidRPr="00336422">
        <w:rPr>
          <w:rFonts w:ascii="Arial" w:hAnsi="Arial" w:cs="Arial"/>
          <w:sz w:val="20"/>
          <w:szCs w:val="20"/>
        </w:rPr>
        <w:t>)</w:t>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t>(3)</w:t>
      </w:r>
    </w:p>
    <w:p w14:paraId="3B0D1B0F" w14:textId="62C0494E" w:rsidR="00336422" w:rsidRPr="00336422" w:rsidRDefault="00336422" w:rsidP="00336422">
      <w:pPr>
        <w:autoSpaceDE w:val="0"/>
        <w:autoSpaceDN w:val="0"/>
        <w:adjustRightInd w:val="0"/>
        <w:spacing w:after="120"/>
        <w:jc w:val="both"/>
        <w:rPr>
          <w:rFonts w:ascii="Arial" w:hAnsi="Arial" w:cs="Arial"/>
          <w:sz w:val="20"/>
          <w:szCs w:val="20"/>
        </w:rPr>
      </w:pPr>
      <w:r w:rsidRPr="00336422">
        <w:rPr>
          <w:rFonts w:ascii="Arial" w:hAnsi="Arial" w:cs="Arial"/>
          <w:sz w:val="20"/>
          <w:szCs w:val="20"/>
        </w:rPr>
        <w:t>M3</w:t>
      </w:r>
      <w:r w:rsidRPr="00336422">
        <w:rPr>
          <w:rFonts w:ascii="Arial" w:hAnsi="Arial" w:cs="Arial"/>
          <w:sz w:val="20"/>
          <w:szCs w:val="20"/>
          <w:vertAlign w:val="subscript"/>
        </w:rPr>
        <w:t>i</w:t>
      </w:r>
      <w:r w:rsidRPr="00336422">
        <w:rPr>
          <w:rFonts w:ascii="Arial" w:hAnsi="Arial" w:cs="Arial"/>
          <w:sz w:val="20"/>
          <w:szCs w:val="20"/>
        </w:rPr>
        <w:t xml:space="preserve"> </w:t>
      </w:r>
      <w:r w:rsidRPr="00336422">
        <w:rPr>
          <w:rFonts w:ascii="Arial" w:hAnsi="Arial" w:cs="Arial"/>
          <w:sz w:val="20"/>
          <w:szCs w:val="20"/>
        </w:rPr>
        <w:tab/>
        <w:t xml:space="preserve">= </w:t>
      </w:r>
      <w:r w:rsidRPr="00336422">
        <w:rPr>
          <w:rFonts w:ascii="Arial" w:hAnsi="Arial" w:cs="Arial"/>
          <w:sz w:val="20"/>
          <w:szCs w:val="20"/>
        </w:rPr>
        <w:tab/>
        <w:t>M3</w:t>
      </w:r>
      <w:r w:rsidRPr="00336422">
        <w:rPr>
          <w:rFonts w:ascii="Arial" w:hAnsi="Arial" w:cs="Arial"/>
          <w:sz w:val="20"/>
          <w:szCs w:val="20"/>
          <w:vertAlign w:val="subscript"/>
        </w:rPr>
        <w:t>max</w:t>
      </w:r>
      <w:r w:rsidRPr="00336422">
        <w:rPr>
          <w:rFonts w:ascii="Arial" w:hAnsi="Arial" w:cs="Arial"/>
          <w:sz w:val="20"/>
          <w:szCs w:val="20"/>
        </w:rPr>
        <w:t xml:space="preserve">  x (PM3</w:t>
      </w:r>
      <w:r w:rsidRPr="00336422">
        <w:rPr>
          <w:rFonts w:ascii="Arial" w:hAnsi="Arial" w:cs="Arial"/>
          <w:sz w:val="20"/>
          <w:szCs w:val="20"/>
          <w:vertAlign w:val="subscript"/>
        </w:rPr>
        <w:t>i</w:t>
      </w:r>
      <w:r w:rsidRPr="00336422">
        <w:rPr>
          <w:rFonts w:ascii="Arial" w:hAnsi="Arial" w:cs="Arial"/>
          <w:sz w:val="20"/>
          <w:szCs w:val="20"/>
        </w:rPr>
        <w:t xml:space="preserve"> / PM3</w:t>
      </w:r>
      <w:r w:rsidRPr="00336422">
        <w:rPr>
          <w:rFonts w:ascii="Arial" w:hAnsi="Arial" w:cs="Arial"/>
          <w:sz w:val="20"/>
          <w:szCs w:val="20"/>
          <w:vertAlign w:val="subscript"/>
        </w:rPr>
        <w:t>max</w:t>
      </w:r>
      <w:r w:rsidRPr="00336422">
        <w:rPr>
          <w:rFonts w:ascii="Arial" w:hAnsi="Arial" w:cs="Arial"/>
          <w:sz w:val="20"/>
          <w:szCs w:val="20"/>
        </w:rPr>
        <w:t>)</w:t>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t>(4)</w:t>
      </w:r>
    </w:p>
    <w:p w14:paraId="00D3DC74" w14:textId="05C93338" w:rsidR="00336422" w:rsidRPr="00336422" w:rsidRDefault="00336422" w:rsidP="00336422">
      <w:pPr>
        <w:autoSpaceDE w:val="0"/>
        <w:autoSpaceDN w:val="0"/>
        <w:adjustRightInd w:val="0"/>
        <w:spacing w:after="120"/>
        <w:jc w:val="both"/>
        <w:rPr>
          <w:rFonts w:ascii="Arial" w:hAnsi="Arial" w:cs="Arial"/>
          <w:sz w:val="20"/>
          <w:szCs w:val="20"/>
        </w:rPr>
      </w:pPr>
      <w:r w:rsidRPr="00336422">
        <w:rPr>
          <w:rFonts w:ascii="Arial" w:hAnsi="Arial" w:cs="Arial"/>
          <w:sz w:val="20"/>
          <w:szCs w:val="20"/>
        </w:rPr>
        <w:t>M4</w:t>
      </w:r>
      <w:r w:rsidRPr="00336422">
        <w:rPr>
          <w:rFonts w:ascii="Arial" w:hAnsi="Arial" w:cs="Arial"/>
          <w:sz w:val="20"/>
          <w:szCs w:val="20"/>
          <w:vertAlign w:val="subscript"/>
        </w:rPr>
        <w:t>i</w:t>
      </w:r>
      <w:r w:rsidRPr="00336422">
        <w:rPr>
          <w:rFonts w:ascii="Arial" w:hAnsi="Arial" w:cs="Arial"/>
          <w:sz w:val="20"/>
          <w:szCs w:val="20"/>
        </w:rPr>
        <w:t xml:space="preserve"> </w:t>
      </w:r>
      <w:r w:rsidRPr="00336422">
        <w:rPr>
          <w:rFonts w:ascii="Arial" w:hAnsi="Arial" w:cs="Arial"/>
          <w:sz w:val="20"/>
          <w:szCs w:val="20"/>
        </w:rPr>
        <w:tab/>
        <w:t xml:space="preserve">= </w:t>
      </w:r>
      <w:r w:rsidRPr="00336422">
        <w:rPr>
          <w:rFonts w:ascii="Arial" w:hAnsi="Arial" w:cs="Arial"/>
          <w:sz w:val="20"/>
          <w:szCs w:val="20"/>
        </w:rPr>
        <w:tab/>
        <w:t>M4</w:t>
      </w:r>
      <w:r w:rsidRPr="00336422">
        <w:rPr>
          <w:rFonts w:ascii="Arial" w:hAnsi="Arial" w:cs="Arial"/>
          <w:sz w:val="20"/>
          <w:szCs w:val="20"/>
          <w:vertAlign w:val="subscript"/>
        </w:rPr>
        <w:t>max</w:t>
      </w:r>
      <w:r w:rsidRPr="00336422">
        <w:rPr>
          <w:rFonts w:ascii="Arial" w:hAnsi="Arial" w:cs="Arial"/>
          <w:sz w:val="20"/>
          <w:szCs w:val="20"/>
        </w:rPr>
        <w:t xml:space="preserve">  x (PM4</w:t>
      </w:r>
      <w:r w:rsidRPr="00336422">
        <w:rPr>
          <w:rFonts w:ascii="Arial" w:hAnsi="Arial" w:cs="Arial"/>
          <w:sz w:val="20"/>
          <w:szCs w:val="20"/>
          <w:vertAlign w:val="subscript"/>
        </w:rPr>
        <w:t>i</w:t>
      </w:r>
      <w:r w:rsidRPr="00336422">
        <w:rPr>
          <w:rFonts w:ascii="Arial" w:hAnsi="Arial" w:cs="Arial"/>
          <w:sz w:val="20"/>
          <w:szCs w:val="20"/>
        </w:rPr>
        <w:t xml:space="preserve"> / PM4</w:t>
      </w:r>
      <w:r w:rsidRPr="00336422">
        <w:rPr>
          <w:rFonts w:ascii="Arial" w:hAnsi="Arial" w:cs="Arial"/>
          <w:sz w:val="20"/>
          <w:szCs w:val="20"/>
          <w:vertAlign w:val="subscript"/>
        </w:rPr>
        <w:t>max</w:t>
      </w:r>
      <w:r w:rsidRPr="00336422">
        <w:rPr>
          <w:rFonts w:ascii="Arial" w:hAnsi="Arial" w:cs="Arial"/>
          <w:sz w:val="20"/>
          <w:szCs w:val="20"/>
        </w:rPr>
        <w:t>)</w:t>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r>
      <w:r w:rsidRPr="00336422">
        <w:rPr>
          <w:rFonts w:ascii="Arial" w:hAnsi="Arial" w:cs="Arial"/>
          <w:sz w:val="20"/>
          <w:szCs w:val="20"/>
        </w:rPr>
        <w:tab/>
        <w:t>(5)</w:t>
      </w:r>
    </w:p>
    <w:p w14:paraId="5ABD04FD" w14:textId="77777777" w:rsidR="00336422" w:rsidRPr="00336422" w:rsidRDefault="00336422" w:rsidP="00336422">
      <w:pPr>
        <w:tabs>
          <w:tab w:val="left" w:pos="709"/>
        </w:tabs>
        <w:autoSpaceDE w:val="0"/>
        <w:autoSpaceDN w:val="0"/>
        <w:adjustRightInd w:val="0"/>
        <w:spacing w:after="160" w:line="276" w:lineRule="auto"/>
        <w:jc w:val="both"/>
        <w:rPr>
          <w:rFonts w:ascii="Arial" w:hAnsi="Arial" w:cs="Arial"/>
          <w:sz w:val="20"/>
          <w:szCs w:val="20"/>
        </w:rPr>
      </w:pPr>
    </w:p>
    <w:p w14:paraId="20753641"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M</w:t>
      </w:r>
      <w:r w:rsidRPr="00336422">
        <w:rPr>
          <w:rFonts w:ascii="Arial" w:hAnsi="Arial" w:cs="Arial"/>
          <w:sz w:val="20"/>
          <w:szCs w:val="20"/>
          <w:vertAlign w:val="subscript"/>
        </w:rPr>
        <w:t>i</w:t>
      </w:r>
      <w:r w:rsidRPr="00336422">
        <w:rPr>
          <w:rFonts w:ascii="Arial" w:hAnsi="Arial" w:cs="Arial"/>
          <w:sz w:val="20"/>
          <w:szCs w:val="20"/>
        </w:rPr>
        <w:tab/>
        <w:t xml:space="preserve">= </w:t>
      </w:r>
      <w:r w:rsidRPr="00336422">
        <w:rPr>
          <w:rFonts w:ascii="Arial" w:hAnsi="Arial" w:cs="Arial"/>
          <w:sz w:val="20"/>
          <w:szCs w:val="20"/>
        </w:rPr>
        <w:tab/>
        <w:t>skupno število točk i-tega ponudnika na osnovi postavljenih meril</w:t>
      </w:r>
    </w:p>
    <w:p w14:paraId="4BAF2079"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M1</w:t>
      </w:r>
      <w:r w:rsidRPr="00336422">
        <w:rPr>
          <w:rFonts w:ascii="Arial" w:hAnsi="Arial" w:cs="Arial"/>
          <w:sz w:val="20"/>
          <w:szCs w:val="20"/>
          <w:vertAlign w:val="subscript"/>
        </w:rPr>
        <w:t>i</w:t>
      </w:r>
      <w:r w:rsidRPr="00336422">
        <w:rPr>
          <w:rFonts w:ascii="Arial" w:hAnsi="Arial" w:cs="Arial"/>
          <w:sz w:val="20"/>
          <w:szCs w:val="20"/>
          <w:vertAlign w:val="subscript"/>
        </w:rPr>
        <w:tab/>
      </w:r>
      <w:r w:rsidRPr="00336422">
        <w:rPr>
          <w:rFonts w:ascii="Arial" w:hAnsi="Arial" w:cs="Arial"/>
          <w:sz w:val="20"/>
          <w:szCs w:val="20"/>
        </w:rPr>
        <w:t>=</w:t>
      </w:r>
      <w:r w:rsidRPr="00336422">
        <w:rPr>
          <w:rFonts w:ascii="Arial" w:hAnsi="Arial" w:cs="Arial"/>
          <w:sz w:val="20"/>
          <w:szCs w:val="20"/>
        </w:rPr>
        <w:tab/>
        <w:t xml:space="preserve">zbrano število točk i-tega ponudnika na osnovi merila iz točke 1 v tabeli (cena) </w:t>
      </w:r>
    </w:p>
    <w:p w14:paraId="187D9907" w14:textId="77777777" w:rsidR="00336422" w:rsidRPr="00336422" w:rsidRDefault="00336422" w:rsidP="00336422">
      <w:pPr>
        <w:tabs>
          <w:tab w:val="left" w:pos="709"/>
          <w:tab w:val="left" w:pos="1418"/>
        </w:tabs>
        <w:autoSpaceDE w:val="0"/>
        <w:autoSpaceDN w:val="0"/>
        <w:adjustRightInd w:val="0"/>
        <w:spacing w:after="120"/>
        <w:ind w:left="1418" w:hanging="1415"/>
        <w:jc w:val="both"/>
        <w:rPr>
          <w:rFonts w:ascii="Arial" w:hAnsi="Arial" w:cs="Arial"/>
          <w:sz w:val="20"/>
          <w:szCs w:val="20"/>
        </w:rPr>
      </w:pPr>
      <w:r w:rsidRPr="00336422">
        <w:rPr>
          <w:rFonts w:ascii="Arial" w:hAnsi="Arial" w:cs="Arial"/>
          <w:sz w:val="20"/>
          <w:szCs w:val="20"/>
        </w:rPr>
        <w:t>M2</w:t>
      </w:r>
      <w:r w:rsidRPr="00336422">
        <w:rPr>
          <w:rFonts w:ascii="Arial" w:hAnsi="Arial" w:cs="Arial"/>
          <w:sz w:val="20"/>
          <w:szCs w:val="20"/>
          <w:vertAlign w:val="subscript"/>
        </w:rPr>
        <w:t>i</w:t>
      </w:r>
      <w:r w:rsidRPr="00336422">
        <w:rPr>
          <w:rFonts w:ascii="Arial" w:hAnsi="Arial" w:cs="Arial"/>
          <w:sz w:val="20"/>
          <w:szCs w:val="20"/>
          <w:vertAlign w:val="subscript"/>
        </w:rPr>
        <w:tab/>
      </w:r>
      <w:r w:rsidRPr="00336422">
        <w:rPr>
          <w:rFonts w:ascii="Arial" w:hAnsi="Arial" w:cs="Arial"/>
          <w:sz w:val="20"/>
          <w:szCs w:val="20"/>
        </w:rPr>
        <w:t>=</w:t>
      </w:r>
      <w:r w:rsidRPr="00336422">
        <w:rPr>
          <w:rFonts w:ascii="Arial" w:hAnsi="Arial" w:cs="Arial"/>
          <w:sz w:val="20"/>
          <w:szCs w:val="20"/>
        </w:rPr>
        <w:tab/>
        <w:t>zbrano število točk i-tega ponudnika na osnovi merila iz točke 2 v tabeli (skupno število ur dela pooblaščenih revizorjev)</w:t>
      </w:r>
    </w:p>
    <w:p w14:paraId="25645791" w14:textId="77777777" w:rsidR="00336422" w:rsidRPr="00336422" w:rsidRDefault="00336422" w:rsidP="00336422">
      <w:pPr>
        <w:tabs>
          <w:tab w:val="left" w:pos="709"/>
          <w:tab w:val="left" w:pos="1418"/>
        </w:tabs>
        <w:autoSpaceDE w:val="0"/>
        <w:autoSpaceDN w:val="0"/>
        <w:adjustRightInd w:val="0"/>
        <w:spacing w:after="120"/>
        <w:ind w:left="1418" w:hanging="1415"/>
        <w:jc w:val="both"/>
        <w:rPr>
          <w:rFonts w:ascii="Arial" w:hAnsi="Arial" w:cs="Arial"/>
          <w:sz w:val="20"/>
          <w:szCs w:val="20"/>
        </w:rPr>
      </w:pPr>
      <w:r w:rsidRPr="00336422">
        <w:rPr>
          <w:rFonts w:ascii="Arial" w:hAnsi="Arial" w:cs="Arial"/>
          <w:sz w:val="20"/>
          <w:szCs w:val="20"/>
        </w:rPr>
        <w:t>M3i</w:t>
      </w:r>
      <w:r w:rsidRPr="00336422">
        <w:rPr>
          <w:rFonts w:ascii="Arial" w:hAnsi="Arial" w:cs="Arial"/>
          <w:sz w:val="20"/>
          <w:szCs w:val="20"/>
          <w:vertAlign w:val="subscript"/>
        </w:rPr>
        <w:tab/>
      </w:r>
      <w:r w:rsidRPr="00336422">
        <w:rPr>
          <w:rFonts w:ascii="Arial" w:hAnsi="Arial" w:cs="Arial"/>
          <w:sz w:val="20"/>
          <w:szCs w:val="20"/>
        </w:rPr>
        <w:t>=</w:t>
      </w:r>
      <w:r w:rsidRPr="00336422">
        <w:rPr>
          <w:rFonts w:ascii="Arial" w:hAnsi="Arial" w:cs="Arial"/>
          <w:sz w:val="20"/>
          <w:szCs w:val="20"/>
        </w:rPr>
        <w:tab/>
        <w:t xml:space="preserve">zbrano število točk i-tega ponudnika na osnovi merila iz točke 3.1 v tabeli (reference v velikih družbah oz. skupinah s področja transportne oz. infrastrukturne dejavnosti) </w:t>
      </w:r>
    </w:p>
    <w:p w14:paraId="15802E18" w14:textId="77777777" w:rsidR="00336422" w:rsidRPr="00336422" w:rsidRDefault="00336422" w:rsidP="00336422">
      <w:pPr>
        <w:tabs>
          <w:tab w:val="left" w:pos="709"/>
          <w:tab w:val="left" w:pos="1418"/>
        </w:tabs>
        <w:autoSpaceDE w:val="0"/>
        <w:autoSpaceDN w:val="0"/>
        <w:adjustRightInd w:val="0"/>
        <w:spacing w:after="120"/>
        <w:ind w:left="1418" w:hanging="1415"/>
        <w:jc w:val="both"/>
        <w:rPr>
          <w:rFonts w:ascii="Arial" w:hAnsi="Arial" w:cs="Arial"/>
          <w:sz w:val="20"/>
          <w:szCs w:val="20"/>
        </w:rPr>
      </w:pPr>
      <w:r w:rsidRPr="00336422">
        <w:rPr>
          <w:rFonts w:ascii="Arial" w:hAnsi="Arial" w:cs="Arial"/>
          <w:sz w:val="20"/>
          <w:szCs w:val="20"/>
        </w:rPr>
        <w:t>M4i</w:t>
      </w:r>
      <w:r w:rsidRPr="00336422">
        <w:rPr>
          <w:rFonts w:ascii="Arial" w:hAnsi="Arial" w:cs="Arial"/>
          <w:sz w:val="20"/>
          <w:szCs w:val="20"/>
          <w:vertAlign w:val="subscript"/>
        </w:rPr>
        <w:tab/>
      </w:r>
      <w:r w:rsidRPr="00336422">
        <w:rPr>
          <w:rFonts w:ascii="Arial" w:hAnsi="Arial" w:cs="Arial"/>
          <w:sz w:val="20"/>
          <w:szCs w:val="20"/>
        </w:rPr>
        <w:t>=</w:t>
      </w:r>
      <w:r w:rsidRPr="00336422">
        <w:rPr>
          <w:rFonts w:ascii="Arial" w:hAnsi="Arial" w:cs="Arial"/>
          <w:sz w:val="20"/>
          <w:szCs w:val="20"/>
        </w:rPr>
        <w:tab/>
        <w:t xml:space="preserve">zbrano število točk i-tega ponudnika na osnovi merila iz točke 3.2 v tabeli (reference v velikih družbah oz. skupinah s statusom subjekta javnega interesa) </w:t>
      </w:r>
    </w:p>
    <w:p w14:paraId="71750F14" w14:textId="77777777" w:rsidR="00336422" w:rsidRPr="00336422" w:rsidRDefault="00336422" w:rsidP="00336422">
      <w:pPr>
        <w:tabs>
          <w:tab w:val="left" w:pos="709"/>
        </w:tabs>
        <w:autoSpaceDE w:val="0"/>
        <w:autoSpaceDN w:val="0"/>
        <w:adjustRightInd w:val="0"/>
        <w:spacing w:after="160" w:line="276" w:lineRule="auto"/>
        <w:jc w:val="both"/>
        <w:rPr>
          <w:rFonts w:ascii="Arial" w:hAnsi="Arial" w:cs="Arial"/>
          <w:sz w:val="20"/>
          <w:szCs w:val="20"/>
        </w:rPr>
      </w:pPr>
    </w:p>
    <w:p w14:paraId="32D07398"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M1</w:t>
      </w:r>
      <w:r w:rsidRPr="00336422">
        <w:rPr>
          <w:rFonts w:ascii="Arial" w:hAnsi="Arial" w:cs="Arial"/>
          <w:sz w:val="20"/>
          <w:szCs w:val="20"/>
          <w:vertAlign w:val="subscript"/>
        </w:rPr>
        <w:t>max</w:t>
      </w:r>
      <w:r w:rsidRPr="00336422">
        <w:rPr>
          <w:rFonts w:ascii="Arial" w:hAnsi="Arial" w:cs="Arial"/>
          <w:sz w:val="20"/>
          <w:szCs w:val="20"/>
        </w:rPr>
        <w:tab/>
        <w:t>=</w:t>
      </w:r>
      <w:r w:rsidRPr="00336422">
        <w:rPr>
          <w:rFonts w:ascii="Arial" w:hAnsi="Arial" w:cs="Arial"/>
          <w:sz w:val="20"/>
          <w:szCs w:val="20"/>
        </w:rPr>
        <w:tab/>
        <w:t>40 (maksimalno število točk v okviru merila iz točke 1 v tabeli)</w:t>
      </w:r>
    </w:p>
    <w:p w14:paraId="01EF557B"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M2</w:t>
      </w:r>
      <w:r w:rsidRPr="00336422">
        <w:rPr>
          <w:rFonts w:ascii="Arial" w:hAnsi="Arial" w:cs="Arial"/>
          <w:sz w:val="20"/>
          <w:szCs w:val="20"/>
          <w:vertAlign w:val="subscript"/>
        </w:rPr>
        <w:t>max</w:t>
      </w:r>
      <w:r w:rsidRPr="00336422">
        <w:rPr>
          <w:rFonts w:ascii="Arial" w:hAnsi="Arial" w:cs="Arial"/>
          <w:sz w:val="20"/>
          <w:szCs w:val="20"/>
        </w:rPr>
        <w:tab/>
        <w:t>=</w:t>
      </w:r>
      <w:r w:rsidRPr="00336422">
        <w:rPr>
          <w:rFonts w:ascii="Arial" w:hAnsi="Arial" w:cs="Arial"/>
          <w:sz w:val="20"/>
          <w:szCs w:val="20"/>
        </w:rPr>
        <w:tab/>
        <w:t>20 (maksimalno število točk v okviru merila iz točke 2 v tabeli)</w:t>
      </w:r>
    </w:p>
    <w:p w14:paraId="55AEF931"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M3</w:t>
      </w:r>
      <w:r w:rsidRPr="00336422">
        <w:rPr>
          <w:rFonts w:ascii="Arial" w:hAnsi="Arial" w:cs="Arial"/>
          <w:sz w:val="20"/>
          <w:szCs w:val="20"/>
          <w:vertAlign w:val="subscript"/>
        </w:rPr>
        <w:t>max</w:t>
      </w:r>
      <w:r w:rsidRPr="00336422">
        <w:rPr>
          <w:rFonts w:ascii="Arial" w:hAnsi="Arial" w:cs="Arial"/>
          <w:sz w:val="20"/>
          <w:szCs w:val="20"/>
        </w:rPr>
        <w:tab/>
        <w:t>=</w:t>
      </w:r>
      <w:r w:rsidRPr="00336422">
        <w:rPr>
          <w:rFonts w:ascii="Arial" w:hAnsi="Arial" w:cs="Arial"/>
          <w:sz w:val="20"/>
          <w:szCs w:val="20"/>
        </w:rPr>
        <w:tab/>
        <w:t>20 (maksimalno število točk v okviru merila iz točke 3.1 v tabeli)</w:t>
      </w:r>
    </w:p>
    <w:p w14:paraId="349ABEC5"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M4</w:t>
      </w:r>
      <w:r w:rsidRPr="00336422">
        <w:rPr>
          <w:rFonts w:ascii="Arial" w:hAnsi="Arial" w:cs="Arial"/>
          <w:sz w:val="20"/>
          <w:szCs w:val="20"/>
          <w:vertAlign w:val="subscript"/>
        </w:rPr>
        <w:t>max</w:t>
      </w:r>
      <w:r w:rsidRPr="00336422">
        <w:rPr>
          <w:rFonts w:ascii="Arial" w:hAnsi="Arial" w:cs="Arial"/>
          <w:sz w:val="20"/>
          <w:szCs w:val="20"/>
        </w:rPr>
        <w:tab/>
        <w:t>=</w:t>
      </w:r>
      <w:r w:rsidRPr="00336422">
        <w:rPr>
          <w:rFonts w:ascii="Arial" w:hAnsi="Arial" w:cs="Arial"/>
          <w:sz w:val="20"/>
          <w:szCs w:val="20"/>
        </w:rPr>
        <w:tab/>
        <w:t>20 (maksimalno število točk v okviru merila iz točke 3.2 v tabeli)</w:t>
      </w:r>
    </w:p>
    <w:p w14:paraId="2F95609D" w14:textId="77777777" w:rsidR="00336422" w:rsidRPr="00336422" w:rsidRDefault="00336422" w:rsidP="00336422">
      <w:pPr>
        <w:tabs>
          <w:tab w:val="left" w:pos="709"/>
        </w:tabs>
        <w:autoSpaceDE w:val="0"/>
        <w:autoSpaceDN w:val="0"/>
        <w:adjustRightInd w:val="0"/>
        <w:spacing w:after="160" w:line="276" w:lineRule="auto"/>
        <w:jc w:val="both"/>
        <w:rPr>
          <w:rFonts w:ascii="Arial" w:hAnsi="Arial" w:cs="Arial"/>
          <w:sz w:val="20"/>
          <w:szCs w:val="20"/>
        </w:rPr>
      </w:pPr>
    </w:p>
    <w:p w14:paraId="10A820BC"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PM1</w:t>
      </w:r>
      <w:r w:rsidRPr="00336422">
        <w:rPr>
          <w:rFonts w:ascii="Arial" w:hAnsi="Arial" w:cs="Arial"/>
          <w:sz w:val="20"/>
          <w:szCs w:val="20"/>
          <w:vertAlign w:val="subscript"/>
        </w:rPr>
        <w:t>i</w:t>
      </w:r>
      <w:r w:rsidRPr="00336422">
        <w:rPr>
          <w:rFonts w:ascii="Arial" w:hAnsi="Arial" w:cs="Arial"/>
          <w:sz w:val="20"/>
          <w:szCs w:val="20"/>
        </w:rPr>
        <w:tab/>
        <w:t>=</w:t>
      </w:r>
      <w:r w:rsidRPr="00336422">
        <w:rPr>
          <w:rFonts w:ascii="Arial" w:hAnsi="Arial" w:cs="Arial"/>
          <w:sz w:val="20"/>
          <w:szCs w:val="20"/>
        </w:rPr>
        <w:tab/>
        <w:t>ponujena cena i-tega ponudnika</w:t>
      </w:r>
    </w:p>
    <w:p w14:paraId="1CFC7A88"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PM1</w:t>
      </w:r>
      <w:r w:rsidRPr="00336422">
        <w:rPr>
          <w:rFonts w:ascii="Arial" w:hAnsi="Arial" w:cs="Arial"/>
          <w:sz w:val="20"/>
          <w:szCs w:val="20"/>
          <w:vertAlign w:val="subscript"/>
        </w:rPr>
        <w:t>min</w:t>
      </w:r>
      <w:r w:rsidRPr="00336422">
        <w:rPr>
          <w:rFonts w:ascii="Arial" w:hAnsi="Arial" w:cs="Arial"/>
          <w:sz w:val="20"/>
          <w:szCs w:val="20"/>
        </w:rPr>
        <w:t>=</w:t>
      </w:r>
      <w:r w:rsidRPr="00336422">
        <w:rPr>
          <w:rFonts w:ascii="Arial" w:hAnsi="Arial" w:cs="Arial"/>
          <w:sz w:val="20"/>
          <w:szCs w:val="20"/>
        </w:rPr>
        <w:tab/>
        <w:t>najnižja ponujena cena</w:t>
      </w:r>
    </w:p>
    <w:p w14:paraId="1CF569A8"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p>
    <w:p w14:paraId="0DE318FE" w14:textId="77777777" w:rsidR="00336422" w:rsidRPr="00336422" w:rsidRDefault="00336422" w:rsidP="00336422">
      <w:pPr>
        <w:keepNext/>
        <w:tabs>
          <w:tab w:val="left" w:pos="709"/>
        </w:tabs>
        <w:autoSpaceDE w:val="0"/>
        <w:autoSpaceDN w:val="0"/>
        <w:adjustRightInd w:val="0"/>
        <w:spacing w:after="120"/>
        <w:ind w:left="1412" w:hanging="1412"/>
        <w:jc w:val="both"/>
        <w:rPr>
          <w:rFonts w:ascii="Arial" w:hAnsi="Arial" w:cs="Arial"/>
          <w:sz w:val="20"/>
          <w:szCs w:val="20"/>
        </w:rPr>
      </w:pPr>
      <w:r w:rsidRPr="00336422">
        <w:rPr>
          <w:rFonts w:ascii="Arial" w:hAnsi="Arial" w:cs="Arial"/>
          <w:sz w:val="20"/>
          <w:szCs w:val="20"/>
        </w:rPr>
        <w:t>PM2</w:t>
      </w:r>
      <w:r w:rsidRPr="00336422">
        <w:rPr>
          <w:rFonts w:ascii="Arial" w:hAnsi="Arial" w:cs="Arial"/>
          <w:sz w:val="20"/>
          <w:szCs w:val="20"/>
          <w:vertAlign w:val="subscript"/>
        </w:rPr>
        <w:t>i</w:t>
      </w:r>
      <w:r w:rsidRPr="00336422">
        <w:rPr>
          <w:rFonts w:ascii="Arial" w:hAnsi="Arial" w:cs="Arial"/>
          <w:sz w:val="20"/>
          <w:szCs w:val="20"/>
        </w:rPr>
        <w:tab/>
        <w:t>=</w:t>
      </w:r>
      <w:r w:rsidRPr="00336422">
        <w:rPr>
          <w:rFonts w:ascii="Arial" w:hAnsi="Arial" w:cs="Arial"/>
          <w:sz w:val="20"/>
          <w:szCs w:val="20"/>
        </w:rPr>
        <w:tab/>
        <w:t>skupno letno število ur dela pooblaščenih revizorjev</w:t>
      </w:r>
    </w:p>
    <w:p w14:paraId="5C427C46" w14:textId="77777777" w:rsidR="00336422" w:rsidRPr="00336422" w:rsidRDefault="00336422" w:rsidP="00336422">
      <w:pPr>
        <w:keepNext/>
        <w:tabs>
          <w:tab w:val="left" w:pos="709"/>
        </w:tabs>
        <w:autoSpaceDE w:val="0"/>
        <w:autoSpaceDN w:val="0"/>
        <w:adjustRightInd w:val="0"/>
        <w:spacing w:after="120"/>
        <w:ind w:left="1412" w:hanging="1412"/>
        <w:jc w:val="both"/>
        <w:rPr>
          <w:rFonts w:ascii="Arial" w:hAnsi="Arial" w:cs="Arial"/>
          <w:sz w:val="20"/>
          <w:szCs w:val="20"/>
        </w:rPr>
      </w:pPr>
      <w:r w:rsidRPr="00336422">
        <w:rPr>
          <w:rFonts w:ascii="Arial" w:hAnsi="Arial" w:cs="Arial"/>
          <w:sz w:val="20"/>
          <w:szCs w:val="20"/>
        </w:rPr>
        <w:t>PM2</w:t>
      </w:r>
      <w:r w:rsidRPr="00336422">
        <w:rPr>
          <w:rFonts w:ascii="Arial" w:hAnsi="Arial" w:cs="Arial"/>
          <w:sz w:val="20"/>
          <w:szCs w:val="20"/>
          <w:vertAlign w:val="subscript"/>
        </w:rPr>
        <w:t>max</w:t>
      </w:r>
      <w:r w:rsidRPr="00336422">
        <w:rPr>
          <w:rFonts w:ascii="Arial" w:hAnsi="Arial" w:cs="Arial"/>
          <w:sz w:val="20"/>
          <w:szCs w:val="20"/>
        </w:rPr>
        <w:t>=</w:t>
      </w:r>
      <w:r w:rsidRPr="00336422">
        <w:rPr>
          <w:rFonts w:ascii="Arial" w:hAnsi="Arial" w:cs="Arial"/>
          <w:sz w:val="20"/>
          <w:szCs w:val="20"/>
        </w:rPr>
        <w:tab/>
        <w:t xml:space="preserve">najvišje ponujeno skupno letno število ur dela pooblaščenih revizorjev </w:t>
      </w:r>
    </w:p>
    <w:p w14:paraId="7DA66583" w14:textId="77777777" w:rsidR="00336422" w:rsidRPr="00336422" w:rsidRDefault="00336422" w:rsidP="00336422">
      <w:pPr>
        <w:keepNext/>
        <w:autoSpaceDE w:val="0"/>
        <w:autoSpaceDN w:val="0"/>
        <w:adjustRightInd w:val="0"/>
        <w:spacing w:after="120"/>
        <w:jc w:val="both"/>
        <w:rPr>
          <w:rFonts w:ascii="Arial" w:hAnsi="Arial" w:cs="Arial"/>
          <w:sz w:val="20"/>
          <w:szCs w:val="20"/>
        </w:rPr>
      </w:pPr>
    </w:p>
    <w:p w14:paraId="73915BDB"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PM3</w:t>
      </w:r>
      <w:r w:rsidRPr="00336422">
        <w:rPr>
          <w:rFonts w:ascii="Arial" w:hAnsi="Arial" w:cs="Arial"/>
          <w:sz w:val="20"/>
          <w:szCs w:val="20"/>
          <w:vertAlign w:val="subscript"/>
        </w:rPr>
        <w:t>i</w:t>
      </w:r>
      <w:r w:rsidRPr="00336422">
        <w:rPr>
          <w:rFonts w:ascii="Arial" w:hAnsi="Arial" w:cs="Arial"/>
          <w:sz w:val="20"/>
          <w:szCs w:val="20"/>
        </w:rPr>
        <w:tab/>
        <w:t>=</w:t>
      </w:r>
      <w:r w:rsidRPr="00336422">
        <w:rPr>
          <w:rFonts w:ascii="Arial" w:hAnsi="Arial" w:cs="Arial"/>
          <w:sz w:val="20"/>
          <w:szCs w:val="20"/>
        </w:rPr>
        <w:tab/>
        <w:t>število referenc i-tega ponudnika v okviru merila iz točke 3.1 v tabeli</w:t>
      </w:r>
    </w:p>
    <w:p w14:paraId="2A7DD7C5"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Pm3</w:t>
      </w:r>
      <w:r w:rsidRPr="00336422">
        <w:rPr>
          <w:rFonts w:ascii="Arial" w:hAnsi="Arial" w:cs="Arial"/>
          <w:sz w:val="20"/>
          <w:szCs w:val="20"/>
          <w:vertAlign w:val="subscript"/>
        </w:rPr>
        <w:t>max</w:t>
      </w:r>
      <w:r w:rsidRPr="00336422">
        <w:rPr>
          <w:rFonts w:ascii="Arial" w:hAnsi="Arial" w:cs="Arial"/>
          <w:sz w:val="20"/>
          <w:szCs w:val="20"/>
        </w:rPr>
        <w:t>=</w:t>
      </w:r>
      <w:r w:rsidRPr="00336422">
        <w:rPr>
          <w:rFonts w:ascii="Arial" w:hAnsi="Arial" w:cs="Arial"/>
          <w:sz w:val="20"/>
          <w:szCs w:val="20"/>
        </w:rPr>
        <w:tab/>
        <w:t xml:space="preserve">število referenc najboljšega ponudnika v okviru merila iz točke 3.1 v tabeli </w:t>
      </w:r>
    </w:p>
    <w:p w14:paraId="38CB7A1B" w14:textId="77777777" w:rsidR="00336422" w:rsidRPr="00336422" w:rsidRDefault="00336422" w:rsidP="00336422">
      <w:pPr>
        <w:autoSpaceDE w:val="0"/>
        <w:autoSpaceDN w:val="0"/>
        <w:adjustRightInd w:val="0"/>
        <w:spacing w:after="120"/>
        <w:jc w:val="both"/>
        <w:rPr>
          <w:rFonts w:ascii="Arial" w:hAnsi="Arial" w:cs="Arial"/>
          <w:sz w:val="20"/>
          <w:szCs w:val="20"/>
        </w:rPr>
      </w:pPr>
    </w:p>
    <w:p w14:paraId="711839F8" w14:textId="77777777" w:rsidR="00336422" w:rsidRPr="00336422" w:rsidRDefault="00336422" w:rsidP="00336422">
      <w:pPr>
        <w:tabs>
          <w:tab w:val="left" w:pos="709"/>
        </w:tabs>
        <w:autoSpaceDE w:val="0"/>
        <w:autoSpaceDN w:val="0"/>
        <w:adjustRightInd w:val="0"/>
        <w:spacing w:after="120"/>
        <w:jc w:val="both"/>
        <w:rPr>
          <w:rFonts w:ascii="Arial" w:hAnsi="Arial" w:cs="Arial"/>
          <w:sz w:val="20"/>
          <w:szCs w:val="20"/>
        </w:rPr>
      </w:pPr>
      <w:r w:rsidRPr="00336422">
        <w:rPr>
          <w:rFonts w:ascii="Arial" w:hAnsi="Arial" w:cs="Arial"/>
          <w:sz w:val="20"/>
          <w:szCs w:val="20"/>
        </w:rPr>
        <w:t>PM4</w:t>
      </w:r>
      <w:r w:rsidRPr="00336422">
        <w:rPr>
          <w:rFonts w:ascii="Arial" w:hAnsi="Arial" w:cs="Arial"/>
          <w:sz w:val="20"/>
          <w:szCs w:val="20"/>
          <w:vertAlign w:val="subscript"/>
        </w:rPr>
        <w:t>i</w:t>
      </w:r>
      <w:r w:rsidRPr="00336422">
        <w:rPr>
          <w:rFonts w:ascii="Arial" w:hAnsi="Arial" w:cs="Arial"/>
          <w:sz w:val="20"/>
          <w:szCs w:val="20"/>
        </w:rPr>
        <w:tab/>
        <w:t>=</w:t>
      </w:r>
      <w:r w:rsidRPr="00336422">
        <w:rPr>
          <w:rFonts w:ascii="Arial" w:hAnsi="Arial" w:cs="Arial"/>
          <w:sz w:val="20"/>
          <w:szCs w:val="20"/>
        </w:rPr>
        <w:tab/>
        <w:t>število referenc i-tega ponudnika v okviru merila iz točke 3.2 v tabeli</w:t>
      </w:r>
    </w:p>
    <w:p w14:paraId="4974C8F8" w14:textId="77777777" w:rsidR="00336422" w:rsidRPr="00336422" w:rsidRDefault="00336422" w:rsidP="00336422">
      <w:pPr>
        <w:tabs>
          <w:tab w:val="left" w:pos="709"/>
        </w:tabs>
        <w:autoSpaceDE w:val="0"/>
        <w:autoSpaceDN w:val="0"/>
        <w:adjustRightInd w:val="0"/>
        <w:spacing w:after="120"/>
        <w:jc w:val="both"/>
        <w:rPr>
          <w:rFonts w:ascii="Arial" w:hAnsi="Arial" w:cs="Arial"/>
          <w:b/>
          <w:sz w:val="20"/>
          <w:szCs w:val="20"/>
        </w:rPr>
      </w:pPr>
      <w:r w:rsidRPr="00336422">
        <w:rPr>
          <w:rFonts w:ascii="Arial" w:hAnsi="Arial" w:cs="Arial"/>
          <w:sz w:val="20"/>
          <w:szCs w:val="20"/>
        </w:rPr>
        <w:t>PM4</w:t>
      </w:r>
      <w:r w:rsidRPr="00336422">
        <w:rPr>
          <w:rFonts w:ascii="Arial" w:hAnsi="Arial" w:cs="Arial"/>
          <w:sz w:val="20"/>
          <w:szCs w:val="20"/>
          <w:vertAlign w:val="subscript"/>
        </w:rPr>
        <w:t>max</w:t>
      </w:r>
      <w:r w:rsidRPr="00336422">
        <w:rPr>
          <w:rFonts w:ascii="Arial" w:hAnsi="Arial" w:cs="Arial"/>
          <w:sz w:val="20"/>
          <w:szCs w:val="20"/>
        </w:rPr>
        <w:t>=</w:t>
      </w:r>
      <w:r w:rsidRPr="00336422">
        <w:rPr>
          <w:rFonts w:ascii="Arial" w:hAnsi="Arial" w:cs="Arial"/>
          <w:sz w:val="20"/>
          <w:szCs w:val="20"/>
        </w:rPr>
        <w:tab/>
        <w:t xml:space="preserve">število referenc najboljšega ponudnika v okviru merila iz točke 3.2 v tabeli </w:t>
      </w:r>
    </w:p>
    <w:p w14:paraId="204E9EE6" w14:textId="585DAF1E" w:rsidR="00336422" w:rsidRDefault="00336422" w:rsidP="00336422">
      <w:pPr>
        <w:spacing w:after="160" w:line="276" w:lineRule="auto"/>
        <w:rPr>
          <w:bCs/>
          <w:smallCaps/>
        </w:rPr>
      </w:pPr>
    </w:p>
    <w:p w14:paraId="1D13EFC9" w14:textId="529C693D" w:rsidR="006E10A9" w:rsidRDefault="006E10A9" w:rsidP="00336422">
      <w:pPr>
        <w:spacing w:after="160" w:line="276" w:lineRule="auto"/>
        <w:rPr>
          <w:bCs/>
          <w:smallCaps/>
        </w:rPr>
      </w:pPr>
    </w:p>
    <w:p w14:paraId="557E3CEC" w14:textId="77777777" w:rsidR="006E10A9" w:rsidRPr="00336422" w:rsidRDefault="006E10A9" w:rsidP="00336422">
      <w:pPr>
        <w:spacing w:after="160" w:line="276" w:lineRule="auto"/>
        <w:jc w:val="both"/>
        <w:rPr>
          <w:b/>
        </w:rPr>
      </w:pPr>
    </w:p>
    <w:p w14:paraId="7AF1F987" w14:textId="77777777" w:rsidR="00DC5883" w:rsidRPr="006E10A9" w:rsidRDefault="00DC5883" w:rsidP="003037A2">
      <w:pPr>
        <w:pStyle w:val="Naslov2"/>
        <w:numPr>
          <w:ilvl w:val="1"/>
          <w:numId w:val="48"/>
        </w:numPr>
        <w:rPr>
          <w:i w:val="0"/>
          <w:sz w:val="22"/>
          <w:szCs w:val="22"/>
        </w:rPr>
      </w:pPr>
      <w:bookmarkStart w:id="98" w:name="_Toc509672638"/>
      <w:bookmarkStart w:id="99" w:name="_Toc10194649"/>
      <w:bookmarkStart w:id="100" w:name="_Toc194406153"/>
      <w:r w:rsidRPr="006E10A9">
        <w:rPr>
          <w:i w:val="0"/>
          <w:sz w:val="22"/>
          <w:szCs w:val="22"/>
        </w:rPr>
        <w:lastRenderedPageBreak/>
        <w:t>Ponudba</w:t>
      </w:r>
      <w:bookmarkStart w:id="101" w:name="_Toc336851746"/>
      <w:bookmarkStart w:id="102" w:name="_Toc336851794"/>
      <w:bookmarkStart w:id="103" w:name="_Toc509672639"/>
      <w:bookmarkEnd w:id="98"/>
      <w:bookmarkEnd w:id="99"/>
      <w:bookmarkEnd w:id="100"/>
    </w:p>
    <w:p w14:paraId="2FFEAF92" w14:textId="77777777" w:rsidR="00DC5883" w:rsidRPr="00513FBA" w:rsidRDefault="00DC5883" w:rsidP="00DC5883">
      <w:pPr>
        <w:rPr>
          <w:rFonts w:ascii="Arial" w:hAnsi="Arial" w:cs="Arial"/>
          <w:sz w:val="20"/>
          <w:szCs w:val="20"/>
        </w:rPr>
      </w:pPr>
    </w:p>
    <w:p w14:paraId="58A253DF" w14:textId="1D95DDAC" w:rsidR="00DC5883" w:rsidRPr="00513FBA" w:rsidRDefault="00DC5883" w:rsidP="003037A2">
      <w:pPr>
        <w:pStyle w:val="Naslov1"/>
        <w:keepLines/>
        <w:numPr>
          <w:ilvl w:val="1"/>
          <w:numId w:val="46"/>
        </w:numPr>
        <w:spacing w:before="0" w:after="0"/>
        <w:ind w:left="0" w:firstLine="0"/>
        <w:jc w:val="both"/>
        <w:rPr>
          <w:sz w:val="20"/>
          <w:szCs w:val="20"/>
        </w:rPr>
      </w:pPr>
      <w:bookmarkStart w:id="104" w:name="_Toc511388773"/>
      <w:bookmarkStart w:id="105" w:name="_Toc512246093"/>
      <w:bookmarkStart w:id="106" w:name="_Toc533063565"/>
      <w:bookmarkStart w:id="107" w:name="_Toc10194650"/>
      <w:bookmarkStart w:id="108" w:name="_Toc21506079"/>
      <w:bookmarkStart w:id="109" w:name="_Toc55901908"/>
      <w:bookmarkStart w:id="110" w:name="_Toc108010593"/>
      <w:bookmarkStart w:id="111" w:name="_Toc128743290"/>
      <w:bookmarkStart w:id="112" w:name="_Toc128743901"/>
      <w:bookmarkStart w:id="113" w:name="_Toc160440586"/>
      <w:bookmarkStart w:id="114" w:name="_Toc161399776"/>
      <w:bookmarkStart w:id="115" w:name="_Toc176763888"/>
      <w:bookmarkStart w:id="116" w:name="_Toc194406154"/>
      <w:r w:rsidRPr="00513FBA">
        <w:rPr>
          <w:sz w:val="20"/>
          <w:szCs w:val="20"/>
        </w:rPr>
        <w:t>Ponudbena dokumentacija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17" w:name="_Toc533063566"/>
      <w:bookmarkStart w:id="118" w:name="_Toc10194651"/>
      <w:bookmarkStart w:id="119" w:name="_Toc21506080"/>
      <w:bookmarkStart w:id="120" w:name="_Toc27134344"/>
      <w:bookmarkStart w:id="121" w:name="_Toc55479351"/>
      <w:bookmarkStart w:id="122" w:name="_Toc55479695"/>
      <w:bookmarkStart w:id="123" w:name="_Toc55480053"/>
      <w:bookmarkStart w:id="124" w:name="_Toc64529993"/>
      <w:bookmarkStart w:id="125" w:name="_Toc89345069"/>
      <w:bookmarkStart w:id="126" w:name="_Toc108010594"/>
      <w:bookmarkStart w:id="127" w:name="_Toc128743291"/>
      <w:bookmarkStart w:id="128" w:name="_Toc128743902"/>
      <w:bookmarkStart w:id="129" w:name="_Toc160440587"/>
      <w:bookmarkStart w:id="130" w:name="_Toc161399777"/>
      <w:bookmarkStart w:id="131" w:name="_Toc176763889"/>
      <w:bookmarkStart w:id="132" w:name="_Toc19440615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014318">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014318">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59A1D639"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33" w:name="_Toc533063567"/>
      <w:bookmarkStart w:id="134" w:name="_Toc10194652"/>
      <w:bookmarkStart w:id="135" w:name="_Toc21506081"/>
      <w:bookmarkStart w:id="136" w:name="_Toc27134345"/>
      <w:bookmarkStart w:id="137" w:name="_Toc55479352"/>
      <w:bookmarkStart w:id="138" w:name="_Toc55479696"/>
      <w:bookmarkStart w:id="139" w:name="_Toc55480054"/>
      <w:bookmarkStart w:id="140" w:name="_Toc64529994"/>
      <w:bookmarkStart w:id="141" w:name="_Toc89345070"/>
      <w:bookmarkStart w:id="142" w:name="_Toc108010595"/>
      <w:bookmarkStart w:id="143" w:name="_Toc128743292"/>
      <w:bookmarkStart w:id="144" w:name="_Toc128743903"/>
      <w:bookmarkStart w:id="145" w:name="_Toc160440588"/>
      <w:bookmarkStart w:id="146" w:name="_Toc161399778"/>
      <w:bookmarkStart w:id="147" w:name="_Toc176763890"/>
      <w:bookmarkStart w:id="148" w:name="_Toc194406156"/>
      <w:r w:rsidRPr="00513FBA">
        <w:rPr>
          <w:rFonts w:ascii="Arial" w:eastAsia="SimSun" w:hAnsi="Arial" w:cs="Arial"/>
          <w:b/>
          <w:bCs/>
          <w:sz w:val="20"/>
          <w:szCs w:val="20"/>
          <w:lang w:eastAsia="x-none"/>
        </w:rPr>
        <w:t>1</w:t>
      </w:r>
      <w:r w:rsidR="007825BC">
        <w:rPr>
          <w:rFonts w:ascii="Arial" w:eastAsia="SimSun" w:hAnsi="Arial" w:cs="Arial"/>
          <w:b/>
          <w:bCs/>
          <w:sz w:val="20"/>
          <w:szCs w:val="20"/>
          <w:lang w:eastAsia="x-none"/>
        </w:rPr>
        <w:t>2</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49" w:name="_Toc55479353"/>
      <w:bookmarkStart w:id="150" w:name="_Toc55479697"/>
      <w:bookmarkStart w:id="151" w:name="_Toc55480055"/>
      <w:bookmarkStart w:id="152" w:name="_Toc64529995"/>
      <w:bookmarkStart w:id="153" w:name="_Toc89345071"/>
      <w:bookmarkStart w:id="154" w:name="_Toc108010596"/>
      <w:bookmarkStart w:id="155" w:name="_Toc128743293"/>
      <w:bookmarkStart w:id="156" w:name="_Toc128743904"/>
      <w:bookmarkStart w:id="157" w:name="_Toc160440589"/>
      <w:bookmarkStart w:id="158" w:name="_Toc161399779"/>
      <w:bookmarkStart w:id="159" w:name="_Toc176763891"/>
      <w:bookmarkStart w:id="160" w:name="_Toc194406157"/>
      <w:r w:rsidRPr="00513FBA">
        <w:rPr>
          <w:rFonts w:ascii="Arial" w:eastAsia="SimSun" w:hAnsi="Arial" w:cs="Arial"/>
          <w:b/>
          <w:spacing w:val="4"/>
          <w:sz w:val="20"/>
          <w:szCs w:val="20"/>
          <w:lang w:val="x-none" w:eastAsia="x-none"/>
        </w:rPr>
        <w:t>Obrazec »ESPD« za vse gospodarske subjekte</w:t>
      </w:r>
      <w:bookmarkEnd w:id="149"/>
      <w:bookmarkEnd w:id="150"/>
      <w:bookmarkEnd w:id="151"/>
      <w:bookmarkEnd w:id="152"/>
      <w:bookmarkEnd w:id="153"/>
      <w:bookmarkEnd w:id="154"/>
      <w:bookmarkEnd w:id="155"/>
      <w:bookmarkEnd w:id="156"/>
      <w:bookmarkEnd w:id="157"/>
      <w:bookmarkEnd w:id="158"/>
      <w:bookmarkEnd w:id="159"/>
      <w:bookmarkEnd w:id="160"/>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1" w:name="_Toc533063569"/>
      <w:bookmarkStart w:id="162" w:name="_Toc10194654"/>
      <w:bookmarkStart w:id="163" w:name="_Toc21506083"/>
      <w:bookmarkStart w:id="164" w:name="_Toc27134347"/>
      <w:bookmarkStart w:id="165" w:name="_Toc55479354"/>
      <w:bookmarkStart w:id="166" w:name="_Toc55479698"/>
      <w:bookmarkStart w:id="167" w:name="_Toc55480056"/>
      <w:bookmarkStart w:id="168" w:name="_Toc64529996"/>
      <w:bookmarkStart w:id="169" w:name="_Toc89345072"/>
      <w:bookmarkStart w:id="170" w:name="_Toc108010597"/>
      <w:bookmarkStart w:id="171" w:name="_Toc128743294"/>
      <w:bookmarkStart w:id="172" w:name="_Toc128743905"/>
      <w:bookmarkStart w:id="173" w:name="_Toc160440590"/>
      <w:bookmarkStart w:id="174" w:name="_Toc161399780"/>
      <w:bookmarkStart w:id="175" w:name="_Toc176763892"/>
      <w:bookmarkStart w:id="176" w:name="_Toc194406158"/>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77" w:name="_Toc533063570"/>
      <w:bookmarkStart w:id="178" w:name="_Toc10194655"/>
      <w:bookmarkStart w:id="179"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0" w:name="_Toc27134348"/>
      <w:bookmarkStart w:id="181" w:name="_Toc55479355"/>
      <w:bookmarkStart w:id="182" w:name="_Toc55479699"/>
      <w:bookmarkStart w:id="183" w:name="_Toc55480057"/>
      <w:bookmarkStart w:id="184" w:name="_Toc64529997"/>
      <w:bookmarkStart w:id="185" w:name="_Toc89345073"/>
      <w:bookmarkStart w:id="186" w:name="_Toc108010598"/>
      <w:bookmarkStart w:id="187" w:name="_Toc128743295"/>
      <w:bookmarkStart w:id="188" w:name="_Toc128743906"/>
      <w:bookmarkStart w:id="189" w:name="_Toc160440591"/>
      <w:bookmarkStart w:id="190" w:name="_Toc161399781"/>
      <w:bookmarkStart w:id="191" w:name="_Toc176763893"/>
      <w:bookmarkStart w:id="192" w:name="_Toc194406159"/>
      <w:r w:rsidRPr="00513FBA">
        <w:rPr>
          <w:rFonts w:ascii="Arial" w:eastAsia="SimSun" w:hAnsi="Arial" w:cs="Arial"/>
          <w:spacing w:val="4"/>
          <w:sz w:val="20"/>
          <w:szCs w:val="20"/>
          <w:lang w:val="x-none" w:eastAsia="x-none"/>
        </w:rPr>
        <w:t>Navedbe v ESPD in/ali dokazila, ki ji predloži gospodarski subjekt, morajo biti veljavni.</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3" w:name="_Toc533063571"/>
      <w:bookmarkStart w:id="194" w:name="_Toc10194656"/>
      <w:bookmarkStart w:id="195" w:name="_Toc21506085"/>
      <w:bookmarkStart w:id="196" w:name="_Toc27134349"/>
      <w:bookmarkStart w:id="197" w:name="_Toc55479356"/>
      <w:bookmarkStart w:id="198" w:name="_Toc55479700"/>
      <w:bookmarkStart w:id="199" w:name="_Toc55480058"/>
      <w:bookmarkStart w:id="200" w:name="_Toc64529998"/>
      <w:bookmarkStart w:id="201" w:name="_Toc89345074"/>
      <w:bookmarkStart w:id="202" w:name="_Toc108010599"/>
      <w:bookmarkStart w:id="203" w:name="_Toc128743296"/>
      <w:bookmarkStart w:id="204" w:name="_Toc128743907"/>
      <w:bookmarkStart w:id="205" w:name="_Toc160440592"/>
      <w:bookmarkStart w:id="206" w:name="_Toc161399782"/>
      <w:bookmarkStart w:id="207" w:name="_Toc176763894"/>
      <w:bookmarkStart w:id="208" w:name="_Toc194406160"/>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7"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09" w:name="_Toc533063572"/>
      <w:bookmarkStart w:id="210" w:name="_Toc10194657"/>
      <w:bookmarkStart w:id="211" w:name="_Toc21506086"/>
      <w:bookmarkStart w:id="212" w:name="_Toc27134350"/>
      <w:bookmarkStart w:id="213" w:name="_Toc55479357"/>
      <w:bookmarkStart w:id="214" w:name="_Toc55479701"/>
      <w:bookmarkStart w:id="215" w:name="_Toc55480059"/>
      <w:bookmarkStart w:id="216" w:name="_Toc64529999"/>
      <w:bookmarkStart w:id="217" w:name="_Toc89345075"/>
      <w:bookmarkStart w:id="218" w:name="_Toc108010600"/>
      <w:bookmarkStart w:id="219" w:name="_Toc128743297"/>
      <w:bookmarkStart w:id="220" w:name="_Toc128743908"/>
      <w:bookmarkStart w:id="221" w:name="_Toc160440593"/>
      <w:bookmarkStart w:id="222" w:name="_Toc161399783"/>
      <w:bookmarkStart w:id="223" w:name="_Toc176763895"/>
      <w:bookmarkStart w:id="224" w:name="_Toc194406161"/>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5" w:name="_Toc533063573"/>
      <w:bookmarkStart w:id="226" w:name="_Toc10194658"/>
      <w:bookmarkStart w:id="227" w:name="_Toc21506087"/>
      <w:bookmarkStart w:id="228" w:name="_Toc27134351"/>
      <w:bookmarkStart w:id="229" w:name="_Toc55479358"/>
      <w:bookmarkStart w:id="230" w:name="_Toc55479702"/>
      <w:bookmarkStart w:id="231" w:name="_Toc55480060"/>
      <w:bookmarkStart w:id="232" w:name="_Toc64530000"/>
      <w:bookmarkStart w:id="233" w:name="_Toc89345076"/>
      <w:bookmarkStart w:id="234" w:name="_Toc108010601"/>
      <w:bookmarkStart w:id="235" w:name="_Toc128743298"/>
      <w:bookmarkStart w:id="236" w:name="_Toc128743909"/>
      <w:bookmarkStart w:id="237" w:name="_Toc160440594"/>
      <w:bookmarkStart w:id="238" w:name="_Toc161399784"/>
      <w:bookmarkStart w:id="239" w:name="_Toc176763896"/>
      <w:bookmarkStart w:id="240" w:name="_Toc194406162"/>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1" w:name="_Toc533063574"/>
      <w:bookmarkStart w:id="242" w:name="_Toc10194659"/>
      <w:bookmarkStart w:id="243" w:name="_Toc21506088"/>
      <w:bookmarkStart w:id="244" w:name="_Toc27134352"/>
      <w:bookmarkStart w:id="245" w:name="_Toc55479359"/>
      <w:bookmarkStart w:id="246" w:name="_Toc55479703"/>
      <w:bookmarkStart w:id="247" w:name="_Toc55480061"/>
      <w:bookmarkStart w:id="248" w:name="_Toc64530001"/>
      <w:bookmarkStart w:id="249" w:name="_Toc89345077"/>
      <w:bookmarkStart w:id="250" w:name="_Toc108010602"/>
      <w:bookmarkStart w:id="251" w:name="_Toc128743299"/>
      <w:bookmarkStart w:id="252" w:name="_Toc128743910"/>
      <w:bookmarkStart w:id="253" w:name="_Toc160440595"/>
      <w:bookmarkStart w:id="254" w:name="_Toc161399785"/>
      <w:bookmarkStart w:id="255" w:name="_Toc176763897"/>
      <w:bookmarkStart w:id="256" w:name="_Toc194406163"/>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7" w:name="_Toc533063575"/>
      <w:bookmarkStart w:id="258" w:name="_Toc10194660"/>
      <w:bookmarkStart w:id="259" w:name="_Toc21506089"/>
      <w:bookmarkStart w:id="260" w:name="_Toc27134353"/>
      <w:bookmarkStart w:id="261" w:name="_Toc55479360"/>
      <w:bookmarkStart w:id="262" w:name="_Toc55479704"/>
      <w:bookmarkStart w:id="263" w:name="_Toc55480062"/>
      <w:bookmarkStart w:id="264" w:name="_Toc64530002"/>
      <w:bookmarkStart w:id="265" w:name="_Toc89345078"/>
      <w:bookmarkStart w:id="266" w:name="_Toc108010603"/>
      <w:bookmarkStart w:id="267" w:name="_Toc128743300"/>
      <w:bookmarkStart w:id="268" w:name="_Toc128743911"/>
      <w:bookmarkStart w:id="269" w:name="_Toc160440596"/>
      <w:bookmarkStart w:id="270" w:name="_Toc161399786"/>
      <w:bookmarkStart w:id="271" w:name="_Toc176763898"/>
      <w:bookmarkStart w:id="272" w:name="_Toc194406164"/>
      <w:r w:rsidRPr="00513FBA">
        <w:rPr>
          <w:rFonts w:ascii="Arial" w:eastAsia="SimSun" w:hAnsi="Arial" w:cs="Arial"/>
          <w:b/>
          <w:spacing w:val="4"/>
          <w:sz w:val="20"/>
          <w:szCs w:val="20"/>
          <w:lang w:val="x-none" w:eastAsia="x-none"/>
        </w:rPr>
        <w:t>Obrazec »Ponudbeni predračun«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73F54C7" w14:textId="77777777" w:rsidR="007825BC" w:rsidRPr="007825BC" w:rsidRDefault="007825BC" w:rsidP="005B1CDD">
      <w:pPr>
        <w:jc w:val="both"/>
        <w:rPr>
          <w:rFonts w:ascii="Arial" w:hAnsi="Arial" w:cs="Arial"/>
          <w:sz w:val="20"/>
          <w:szCs w:val="20"/>
        </w:rPr>
      </w:pPr>
      <w:r w:rsidRPr="007825BC">
        <w:rPr>
          <w:rFonts w:ascii="Arial" w:hAnsi="Arial" w:cs="Arial"/>
          <w:sz w:val="20"/>
          <w:szCs w:val="20"/>
        </w:rPr>
        <w:t xml:space="preserve">Ponudnik navede ceno v Ponudbenem predračunu. </w:t>
      </w:r>
    </w:p>
    <w:p w14:paraId="504CB231" w14:textId="77777777" w:rsidR="007825BC" w:rsidRPr="007825BC" w:rsidRDefault="007825BC" w:rsidP="005B1CDD">
      <w:pPr>
        <w:jc w:val="both"/>
        <w:rPr>
          <w:rFonts w:ascii="Arial" w:hAnsi="Arial" w:cs="Arial"/>
          <w:sz w:val="20"/>
          <w:szCs w:val="20"/>
        </w:rPr>
      </w:pPr>
    </w:p>
    <w:p w14:paraId="69D33AB7" w14:textId="77777777" w:rsidR="007825BC" w:rsidRPr="007825BC" w:rsidRDefault="007825BC" w:rsidP="005B1CDD">
      <w:pPr>
        <w:jc w:val="both"/>
        <w:rPr>
          <w:rFonts w:ascii="Arial" w:hAnsi="Arial" w:cs="Arial"/>
          <w:sz w:val="20"/>
          <w:szCs w:val="20"/>
        </w:rPr>
      </w:pPr>
      <w:r w:rsidRPr="007825BC">
        <w:rPr>
          <w:rFonts w:ascii="Arial" w:hAnsi="Arial" w:cs="Arial"/>
          <w:sz w:val="20"/>
          <w:szCs w:val="20"/>
        </w:rPr>
        <w:lastRenderedPageBreak/>
        <w:t xml:space="preserve">Ponudnik izpolni vse postavke v Ponudbenem predračunu, in sicer v evrih, na največ 2 (dve) decimalni mesti natančno. V kolikor ponudnik cene v posamezno postavko ne vpiše, se šteje, da predmetne postavke ne ponuja in tako ne izpolnjuje vseh zahtev naročnika iz predmetne razpisne dokumentacije. </w:t>
      </w:r>
    </w:p>
    <w:p w14:paraId="43D9FBAA" w14:textId="77777777" w:rsidR="007825BC" w:rsidRPr="007825BC" w:rsidRDefault="007825BC" w:rsidP="005B1CDD">
      <w:pPr>
        <w:jc w:val="both"/>
        <w:rPr>
          <w:rFonts w:ascii="Arial" w:hAnsi="Arial" w:cs="Arial"/>
          <w:sz w:val="20"/>
          <w:szCs w:val="20"/>
        </w:rPr>
      </w:pPr>
    </w:p>
    <w:p w14:paraId="231EAA83" w14:textId="77777777" w:rsidR="007825BC" w:rsidRPr="007825BC" w:rsidRDefault="007825BC" w:rsidP="005B1CDD">
      <w:pPr>
        <w:jc w:val="both"/>
        <w:rPr>
          <w:rFonts w:ascii="Arial" w:hAnsi="Arial" w:cs="Arial"/>
          <w:sz w:val="20"/>
          <w:szCs w:val="20"/>
        </w:rPr>
      </w:pPr>
      <w:r w:rsidRPr="007825BC">
        <w:rPr>
          <w:rFonts w:ascii="Arial" w:hAnsi="Arial" w:cs="Arial"/>
          <w:sz w:val="20"/>
          <w:szCs w:val="20"/>
        </w:rPr>
        <w:t xml:space="preserve">Cene v ponudbi morajo zajemati vse stroške, ki jih bo imel ponudnik z realizacijo naročila. </w:t>
      </w:r>
    </w:p>
    <w:p w14:paraId="534607B4" w14:textId="77777777" w:rsidR="007825BC" w:rsidRPr="007825BC" w:rsidRDefault="007825BC" w:rsidP="005B1CDD">
      <w:pPr>
        <w:jc w:val="both"/>
        <w:rPr>
          <w:rFonts w:ascii="Arial" w:hAnsi="Arial" w:cs="Arial"/>
          <w:sz w:val="20"/>
          <w:szCs w:val="20"/>
        </w:rPr>
      </w:pPr>
    </w:p>
    <w:p w14:paraId="30FD03FC" w14:textId="77777777" w:rsidR="007825BC" w:rsidRPr="007825BC" w:rsidRDefault="007825BC" w:rsidP="005B1CDD">
      <w:pPr>
        <w:jc w:val="both"/>
        <w:rPr>
          <w:rFonts w:ascii="Arial" w:hAnsi="Arial" w:cs="Arial"/>
          <w:sz w:val="20"/>
          <w:szCs w:val="20"/>
        </w:rPr>
      </w:pPr>
      <w:r w:rsidRPr="007825BC">
        <w:rPr>
          <w:rFonts w:ascii="Arial" w:hAnsi="Arial" w:cs="Arial"/>
          <w:sz w:val="20"/>
          <w:szCs w:val="20"/>
        </w:rPr>
        <w:t xml:space="preserve">V ponudbenih cenah mora ponudnik zajeti vse pričakovane stroške (stroški dela, materialni stroški, stroški službenih potovanj ter kilometrine, stroški zunanjih sodelavcev, institucij, davki, dnevnice, morebitna dovoljenja, takse, prevajanje, svetovanje in ostalo). </w:t>
      </w:r>
    </w:p>
    <w:p w14:paraId="7D3B1C30" w14:textId="77777777" w:rsidR="007825BC" w:rsidRPr="007825BC" w:rsidRDefault="007825BC" w:rsidP="005B1CDD">
      <w:pPr>
        <w:jc w:val="both"/>
        <w:rPr>
          <w:rFonts w:ascii="Arial" w:hAnsi="Arial" w:cs="Arial"/>
          <w:sz w:val="20"/>
          <w:szCs w:val="20"/>
        </w:rPr>
      </w:pPr>
    </w:p>
    <w:p w14:paraId="4A5ABF65" w14:textId="77777777" w:rsidR="007825BC" w:rsidRPr="007825BC" w:rsidRDefault="007825BC" w:rsidP="005B1CDD">
      <w:pPr>
        <w:jc w:val="both"/>
        <w:rPr>
          <w:rFonts w:ascii="Arial" w:hAnsi="Arial" w:cs="Arial"/>
          <w:sz w:val="20"/>
          <w:szCs w:val="20"/>
        </w:rPr>
      </w:pPr>
      <w:r w:rsidRPr="007825BC">
        <w:rPr>
          <w:rFonts w:ascii="Arial" w:hAnsi="Arial" w:cs="Arial"/>
          <w:sz w:val="20"/>
          <w:szCs w:val="20"/>
        </w:rPr>
        <w:t xml:space="preserve">V končni ponudbeni ceni so zajeti tudi vsi stroški za izvedbo dogovorjenih del, predvidenih, pa tudi tistih del, ki niso predvidena, so pa predpisana z veljavnimi predpisi, soglasji in pravili stroke. </w:t>
      </w:r>
    </w:p>
    <w:p w14:paraId="7EF93EED" w14:textId="77777777" w:rsidR="007825BC" w:rsidRPr="007825BC" w:rsidRDefault="007825BC" w:rsidP="005B1CDD">
      <w:pPr>
        <w:jc w:val="both"/>
        <w:rPr>
          <w:rFonts w:ascii="Arial" w:hAnsi="Arial" w:cs="Arial"/>
          <w:sz w:val="20"/>
          <w:szCs w:val="20"/>
        </w:rPr>
      </w:pPr>
    </w:p>
    <w:p w14:paraId="24666D8E" w14:textId="77777777" w:rsidR="007825BC" w:rsidRPr="007825BC" w:rsidRDefault="007825BC" w:rsidP="005B1CDD">
      <w:pPr>
        <w:jc w:val="both"/>
        <w:rPr>
          <w:rFonts w:ascii="Arial" w:hAnsi="Arial" w:cs="Arial"/>
          <w:sz w:val="20"/>
          <w:szCs w:val="20"/>
        </w:rPr>
      </w:pPr>
      <w:r w:rsidRPr="007825BC">
        <w:rPr>
          <w:rFonts w:ascii="Arial" w:hAnsi="Arial" w:cs="Arial"/>
          <w:sz w:val="20"/>
          <w:szCs w:val="20"/>
        </w:rPr>
        <w:t xml:space="preserve">Cene iz ponudbenega predračuna so več čas trajanja izvedbe naročila fiksne in nespremenljive. </w:t>
      </w:r>
    </w:p>
    <w:p w14:paraId="08B60E2B" w14:textId="77777777" w:rsidR="007825BC" w:rsidRPr="007825BC" w:rsidRDefault="007825BC" w:rsidP="005B1CDD">
      <w:pPr>
        <w:jc w:val="both"/>
        <w:rPr>
          <w:rFonts w:ascii="Arial" w:hAnsi="Arial" w:cs="Arial"/>
          <w:sz w:val="20"/>
          <w:szCs w:val="20"/>
        </w:rPr>
      </w:pPr>
    </w:p>
    <w:p w14:paraId="79B57BA4" w14:textId="08859BC8" w:rsidR="00754D82" w:rsidRPr="007825BC" w:rsidRDefault="007825BC" w:rsidP="005B1CDD">
      <w:pPr>
        <w:jc w:val="both"/>
        <w:rPr>
          <w:rFonts w:ascii="Arial" w:hAnsi="Arial" w:cs="Arial"/>
          <w:sz w:val="20"/>
          <w:szCs w:val="20"/>
        </w:rPr>
      </w:pPr>
      <w:r w:rsidRPr="007825BC">
        <w:rPr>
          <w:rFonts w:ascii="Arial" w:hAnsi="Arial" w:cs="Arial"/>
          <w:sz w:val="20"/>
          <w:szCs w:val="20"/>
        </w:rPr>
        <w:t>Ponudnik kasneje ni upravičen do zvišanja cene, kar bi utemeljeval s tem, da ni bil popolno obveščen o predmetu javnega naročila.</w:t>
      </w:r>
    </w:p>
    <w:p w14:paraId="26444907" w14:textId="77777777" w:rsidR="007825BC" w:rsidRDefault="007825BC"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050AF464"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7825BC">
        <w:rPr>
          <w:rFonts w:ascii="Arial" w:hAnsi="Arial" w:cs="Arial"/>
          <w:sz w:val="20"/>
          <w:szCs w:val="20"/>
        </w:rPr>
        <w:t>celotno naročilo.</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424E19E"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 xml:space="preserve">Plačilni pogoji </w:t>
      </w:r>
      <w:r w:rsidR="00862285">
        <w:rPr>
          <w:rFonts w:ascii="Arial" w:hAnsi="Arial" w:cs="Arial"/>
          <w:b/>
          <w:sz w:val="20"/>
          <w:szCs w:val="20"/>
        </w:rPr>
        <w:t>–</w:t>
      </w:r>
      <w:r w:rsidRPr="00513FBA">
        <w:rPr>
          <w:rFonts w:ascii="Arial" w:hAnsi="Arial" w:cs="Arial"/>
          <w:b/>
          <w:sz w:val="20"/>
          <w:szCs w:val="20"/>
        </w:rPr>
        <w:t xml:space="preserve"> rok plačila</w:t>
      </w:r>
    </w:p>
    <w:p w14:paraId="276C946D" w14:textId="66408F0C"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55BCA962" w14:textId="77777777" w:rsidR="007825BC" w:rsidRDefault="007825BC" w:rsidP="00DF682D">
      <w:pPr>
        <w:jc w:val="both"/>
        <w:rPr>
          <w:rFonts w:ascii="Arial" w:hAnsi="Arial" w:cs="Arial"/>
          <w:sz w:val="20"/>
          <w:szCs w:val="20"/>
        </w:rPr>
      </w:pPr>
    </w:p>
    <w:p w14:paraId="26372B6D" w14:textId="32BF0C1D" w:rsidR="007825BC" w:rsidRPr="00EF59B0" w:rsidRDefault="007825BC" w:rsidP="00DF682D">
      <w:pPr>
        <w:jc w:val="both"/>
        <w:rPr>
          <w:rFonts w:ascii="Arial" w:hAnsi="Arial" w:cs="Arial"/>
          <w:sz w:val="20"/>
          <w:szCs w:val="20"/>
        </w:rPr>
      </w:pPr>
      <w:r w:rsidRPr="00EF59B0">
        <w:rPr>
          <w:rFonts w:ascii="Arial" w:hAnsi="Arial" w:cs="Arial"/>
          <w:sz w:val="20"/>
          <w:szCs w:val="20"/>
        </w:rPr>
        <w:t>Dinamika izstavljanja računov je naslednja: 20% pogodbene vrednosti po opravljeni prvi fazi revizije, 20% pogodbene vrednosti po opravljeni zaključni fazi revizije in 60% pogodbene vrednosti po predložitvi revizorjevega poročila.</w:t>
      </w:r>
    </w:p>
    <w:p w14:paraId="65910D1F" w14:textId="77777777" w:rsidR="005466DC" w:rsidRPr="00513FBA" w:rsidRDefault="005466DC" w:rsidP="00DF682D">
      <w:pPr>
        <w:jc w:val="both"/>
        <w:rPr>
          <w:rFonts w:ascii="Arial" w:hAnsi="Arial" w:cs="Arial"/>
          <w:sz w:val="20"/>
          <w:szCs w:val="20"/>
        </w:rPr>
      </w:pPr>
    </w:p>
    <w:p w14:paraId="52E2851C" w14:textId="6BDE0850" w:rsidR="005B1CDD" w:rsidRPr="006E10A9" w:rsidRDefault="005B1CDD" w:rsidP="003037A2">
      <w:pPr>
        <w:pStyle w:val="Naslov2"/>
        <w:numPr>
          <w:ilvl w:val="1"/>
          <w:numId w:val="48"/>
        </w:numPr>
        <w:rPr>
          <w:rFonts w:eastAsia="SimSun"/>
          <w:i w:val="0"/>
          <w:sz w:val="22"/>
          <w:szCs w:val="22"/>
        </w:rPr>
      </w:pPr>
      <w:bookmarkStart w:id="273" w:name="_Toc55479705"/>
      <w:bookmarkStart w:id="274" w:name="_Toc55480063"/>
      <w:bookmarkStart w:id="275" w:name="_Toc64530003"/>
      <w:bookmarkStart w:id="276" w:name="_Toc89345079"/>
      <w:bookmarkStart w:id="277" w:name="_Toc194406165"/>
      <w:r w:rsidRPr="006E10A9">
        <w:rPr>
          <w:rFonts w:eastAsia="SimSun"/>
          <w:i w:val="0"/>
          <w:sz w:val="22"/>
          <w:szCs w:val="22"/>
        </w:rPr>
        <w:t>Skupna ponudba</w:t>
      </w:r>
      <w:bookmarkEnd w:id="273"/>
      <w:bookmarkEnd w:id="274"/>
      <w:bookmarkEnd w:id="275"/>
      <w:bookmarkEnd w:id="276"/>
      <w:bookmarkEnd w:id="277"/>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12559171"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w:t>
      </w:r>
      <w:r w:rsidR="0075405D">
        <w:rPr>
          <w:rFonts w:ascii="Arial" w:hAnsi="Arial" w:cs="Arial"/>
          <w:sz w:val="20"/>
          <w:szCs w:val="20"/>
        </w:rPr>
        <w:t>6</w:t>
      </w:r>
      <w:r w:rsidRPr="00513FBA">
        <w:rPr>
          <w:rFonts w:ascii="Arial" w:hAnsi="Arial" w:cs="Arial"/>
          <w:sz w:val="20"/>
          <w:szCs w:val="20"/>
        </w:rPr>
        <w:t xml:space="preserve">.1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4417C8F" w14:textId="77777777" w:rsidR="00A16619" w:rsidRPr="00A16619" w:rsidRDefault="00A16619" w:rsidP="00A16619">
      <w:pPr>
        <w:autoSpaceDE w:val="0"/>
        <w:autoSpaceDN w:val="0"/>
        <w:adjustRightInd w:val="0"/>
        <w:jc w:val="both"/>
        <w:rPr>
          <w:rFonts w:ascii="Arial" w:hAnsi="Arial" w:cs="Arial"/>
          <w:sz w:val="20"/>
          <w:szCs w:val="20"/>
        </w:rPr>
      </w:pPr>
      <w:r w:rsidRPr="00A16619">
        <w:rPr>
          <w:rFonts w:ascii="Arial" w:hAnsi="Arial" w:cs="Arial"/>
          <w:sz w:val="20"/>
          <w:szCs w:val="20"/>
        </w:rPr>
        <w:t>V primeru, da bo takšna skupina ponudnikov izbrana za izvedbo predmetnega naročila, bo naročnik zahteval dogovor o skupni izvedbi naročila (na primer pogodbo o sodelovanju), ki mora vsebovati vsaj:</w:t>
      </w:r>
    </w:p>
    <w:p w14:paraId="0F54652D" w14:textId="77777777" w:rsidR="00A16619" w:rsidRPr="00A16619" w:rsidRDefault="00A16619" w:rsidP="00014318">
      <w:pPr>
        <w:pStyle w:val="Odstavekseznama"/>
        <w:numPr>
          <w:ilvl w:val="0"/>
          <w:numId w:val="14"/>
        </w:numPr>
        <w:autoSpaceDE w:val="0"/>
        <w:autoSpaceDN w:val="0"/>
        <w:adjustRightInd w:val="0"/>
        <w:contextualSpacing/>
        <w:jc w:val="both"/>
        <w:rPr>
          <w:rFonts w:ascii="Arial" w:hAnsi="Arial" w:cs="Arial"/>
          <w:sz w:val="20"/>
        </w:rPr>
      </w:pPr>
      <w:r w:rsidRPr="00A16619">
        <w:rPr>
          <w:rFonts w:ascii="Arial" w:hAnsi="Arial" w:cs="Arial"/>
          <w:sz w:val="20"/>
        </w:rPr>
        <w:t>navedbo vseh partnerjev v skupini (naziv in naslov partnerja, zakonitega zastopnika, matično številko, davčno številko, številko transakcijskega računa in naziv banke, pri kateri je ta odprt,</w:t>
      </w:r>
    </w:p>
    <w:p w14:paraId="33BA2021" w14:textId="77777777" w:rsidR="00A16619" w:rsidRPr="00A16619" w:rsidRDefault="00A16619" w:rsidP="00014318">
      <w:pPr>
        <w:pStyle w:val="Odstavekseznama"/>
        <w:numPr>
          <w:ilvl w:val="0"/>
          <w:numId w:val="14"/>
        </w:numPr>
        <w:autoSpaceDE w:val="0"/>
        <w:autoSpaceDN w:val="0"/>
        <w:adjustRightInd w:val="0"/>
        <w:contextualSpacing/>
        <w:jc w:val="both"/>
        <w:rPr>
          <w:rFonts w:ascii="Arial" w:hAnsi="Arial" w:cs="Arial"/>
          <w:sz w:val="20"/>
        </w:rPr>
      </w:pPr>
      <w:r w:rsidRPr="00A16619">
        <w:rPr>
          <w:rFonts w:ascii="Arial" w:hAnsi="Arial" w:cs="Arial"/>
          <w:sz w:val="20"/>
        </w:rPr>
        <w:t>imenovanje nosilca posla (vodilnega partnerja) pri izvedbi javnega naročila,</w:t>
      </w:r>
    </w:p>
    <w:p w14:paraId="066F4EFC" w14:textId="77777777" w:rsidR="00A16619" w:rsidRPr="00A16619" w:rsidRDefault="00A16619" w:rsidP="00014318">
      <w:pPr>
        <w:pStyle w:val="Odstavekseznama"/>
        <w:numPr>
          <w:ilvl w:val="0"/>
          <w:numId w:val="14"/>
        </w:numPr>
        <w:autoSpaceDE w:val="0"/>
        <w:autoSpaceDN w:val="0"/>
        <w:adjustRightInd w:val="0"/>
        <w:contextualSpacing/>
        <w:jc w:val="both"/>
        <w:rPr>
          <w:rFonts w:ascii="Arial" w:hAnsi="Arial" w:cs="Arial"/>
          <w:sz w:val="20"/>
        </w:rPr>
      </w:pPr>
      <w:r w:rsidRPr="00A16619">
        <w:rPr>
          <w:rFonts w:ascii="Arial" w:hAnsi="Arial" w:cs="Arial"/>
          <w:sz w:val="20"/>
        </w:rPr>
        <w:t>pooblastilo vodilnemu partnerju v skupini za komunikacijo z naročnikom, prevzem pošte, podpis pogodbe (v kolikor bo pogodbo podpisal samo vodilni partner),</w:t>
      </w:r>
    </w:p>
    <w:p w14:paraId="7735C77A" w14:textId="77777777" w:rsidR="00A16619" w:rsidRPr="00A16619" w:rsidRDefault="00A16619" w:rsidP="00014318">
      <w:pPr>
        <w:pStyle w:val="Odstavekseznama"/>
        <w:numPr>
          <w:ilvl w:val="0"/>
          <w:numId w:val="14"/>
        </w:numPr>
        <w:autoSpaceDE w:val="0"/>
        <w:autoSpaceDN w:val="0"/>
        <w:adjustRightInd w:val="0"/>
        <w:contextualSpacing/>
        <w:jc w:val="both"/>
        <w:rPr>
          <w:rFonts w:ascii="Arial" w:hAnsi="Arial" w:cs="Arial"/>
          <w:sz w:val="20"/>
        </w:rPr>
      </w:pPr>
      <w:r w:rsidRPr="00A16619">
        <w:rPr>
          <w:rFonts w:ascii="Arial" w:hAnsi="Arial" w:cs="Arial"/>
          <w:sz w:val="20"/>
        </w:rPr>
        <w:t>obseg posla (natančna navedba vrste in obsega dobav), ki ga bo prevzel posamezni partner,</w:t>
      </w:r>
    </w:p>
    <w:p w14:paraId="65327A6B" w14:textId="77777777" w:rsidR="00A16619" w:rsidRPr="00A16619" w:rsidRDefault="00A16619" w:rsidP="00014318">
      <w:pPr>
        <w:pStyle w:val="Odstavekseznama"/>
        <w:numPr>
          <w:ilvl w:val="0"/>
          <w:numId w:val="14"/>
        </w:numPr>
        <w:autoSpaceDE w:val="0"/>
        <w:autoSpaceDN w:val="0"/>
        <w:adjustRightInd w:val="0"/>
        <w:contextualSpacing/>
        <w:jc w:val="both"/>
        <w:rPr>
          <w:rFonts w:ascii="Arial" w:hAnsi="Arial" w:cs="Arial"/>
          <w:sz w:val="20"/>
        </w:rPr>
      </w:pPr>
      <w:r w:rsidRPr="00A16619">
        <w:rPr>
          <w:rFonts w:ascii="Arial" w:hAnsi="Arial" w:cs="Arial"/>
          <w:sz w:val="20"/>
        </w:rPr>
        <w:t>način plačila (preko vodilnega partnerja ali vsakemu partnerju v skupini posebej),</w:t>
      </w:r>
    </w:p>
    <w:p w14:paraId="5C8F58AD" w14:textId="77777777" w:rsidR="00A16619" w:rsidRPr="00A16619" w:rsidRDefault="00A16619" w:rsidP="00014318">
      <w:pPr>
        <w:pStyle w:val="Odstavekseznama"/>
        <w:numPr>
          <w:ilvl w:val="0"/>
          <w:numId w:val="14"/>
        </w:numPr>
        <w:autoSpaceDE w:val="0"/>
        <w:autoSpaceDN w:val="0"/>
        <w:adjustRightInd w:val="0"/>
        <w:contextualSpacing/>
        <w:jc w:val="both"/>
        <w:rPr>
          <w:rFonts w:ascii="Arial" w:hAnsi="Arial" w:cs="Arial"/>
          <w:sz w:val="20"/>
        </w:rPr>
      </w:pPr>
      <w:r w:rsidRPr="00A16619">
        <w:rPr>
          <w:rFonts w:ascii="Arial" w:hAnsi="Arial" w:cs="Arial"/>
          <w:sz w:val="20"/>
        </w:rPr>
        <w:t>neomejeno solidarno odgovornost vseh partnerjev v skupini,</w:t>
      </w:r>
    </w:p>
    <w:p w14:paraId="0249BDB7" w14:textId="77777777" w:rsidR="00A16619" w:rsidRPr="00A16619" w:rsidRDefault="00A16619" w:rsidP="00014318">
      <w:pPr>
        <w:pStyle w:val="Odstavekseznama"/>
        <w:numPr>
          <w:ilvl w:val="0"/>
          <w:numId w:val="14"/>
        </w:numPr>
        <w:autoSpaceDE w:val="0"/>
        <w:autoSpaceDN w:val="0"/>
        <w:adjustRightInd w:val="0"/>
        <w:contextualSpacing/>
        <w:jc w:val="both"/>
        <w:rPr>
          <w:rFonts w:ascii="Arial" w:hAnsi="Arial" w:cs="Arial"/>
          <w:sz w:val="20"/>
        </w:rPr>
      </w:pPr>
      <w:r w:rsidRPr="00A16619">
        <w:rPr>
          <w:rFonts w:ascii="Arial" w:hAnsi="Arial" w:cs="Arial"/>
          <w:sz w:val="20"/>
        </w:rPr>
        <w:t>druge morebitne pravice in obveznosti med partnerji v skupini,</w:t>
      </w:r>
    </w:p>
    <w:p w14:paraId="61FFD94A" w14:textId="77777777" w:rsidR="00A16619" w:rsidRPr="00A16619" w:rsidRDefault="00A16619" w:rsidP="00014318">
      <w:pPr>
        <w:pStyle w:val="Odstavekseznama"/>
        <w:numPr>
          <w:ilvl w:val="0"/>
          <w:numId w:val="14"/>
        </w:numPr>
        <w:autoSpaceDE w:val="0"/>
        <w:autoSpaceDN w:val="0"/>
        <w:adjustRightInd w:val="0"/>
        <w:contextualSpacing/>
        <w:jc w:val="both"/>
        <w:rPr>
          <w:rFonts w:ascii="Arial" w:hAnsi="Arial" w:cs="Arial"/>
          <w:sz w:val="20"/>
        </w:rPr>
      </w:pPr>
      <w:r w:rsidRPr="00A16619">
        <w:rPr>
          <w:rFonts w:ascii="Arial" w:hAnsi="Arial" w:cs="Arial"/>
          <w:sz w:val="20"/>
        </w:rPr>
        <w:t>rok veljavnosti pravnega akta (pogodbe o sodelovanju).</w:t>
      </w:r>
    </w:p>
    <w:p w14:paraId="2F3FD47D" w14:textId="77777777" w:rsidR="00A16619" w:rsidRPr="00A16619" w:rsidRDefault="00A16619" w:rsidP="00A16619">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0BFA5270"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0C5B2F4A" w14:textId="3A37C1C1" w:rsidR="005B1CDD" w:rsidRPr="007B33F0" w:rsidRDefault="005B1CDD" w:rsidP="003037A2">
      <w:pPr>
        <w:pStyle w:val="Naslov2"/>
        <w:numPr>
          <w:ilvl w:val="1"/>
          <w:numId w:val="48"/>
        </w:numPr>
        <w:rPr>
          <w:rFonts w:eastAsia="SimSun"/>
          <w:i w:val="0"/>
          <w:sz w:val="22"/>
          <w:szCs w:val="22"/>
        </w:rPr>
      </w:pPr>
      <w:bookmarkStart w:id="278" w:name="_Toc461782176"/>
      <w:bookmarkStart w:id="279" w:name="_Toc10194663"/>
      <w:bookmarkStart w:id="280" w:name="_Toc21506091"/>
      <w:bookmarkStart w:id="281" w:name="_Toc55479706"/>
      <w:bookmarkStart w:id="282" w:name="_Toc55480064"/>
      <w:bookmarkStart w:id="283" w:name="_Toc64530004"/>
      <w:bookmarkStart w:id="284" w:name="_Toc89345080"/>
      <w:bookmarkStart w:id="285" w:name="_Toc194406166"/>
      <w:r w:rsidRPr="007B33F0">
        <w:rPr>
          <w:rFonts w:eastAsia="SimSun"/>
          <w:i w:val="0"/>
          <w:sz w:val="22"/>
          <w:szCs w:val="22"/>
        </w:rPr>
        <w:t>Ponudba s podizvajalci</w:t>
      </w:r>
      <w:bookmarkEnd w:id="278"/>
      <w:bookmarkEnd w:id="279"/>
      <w:bookmarkEnd w:id="280"/>
      <w:bookmarkEnd w:id="281"/>
      <w:bookmarkEnd w:id="282"/>
      <w:bookmarkEnd w:id="283"/>
      <w:bookmarkEnd w:id="284"/>
      <w:bookmarkEnd w:id="285"/>
    </w:p>
    <w:p w14:paraId="0810D8EA" w14:textId="77777777" w:rsidR="006879AD" w:rsidRPr="006879AD" w:rsidRDefault="006879AD" w:rsidP="006879AD">
      <w:pPr>
        <w:rPr>
          <w:rFonts w:eastAsia="SimSun"/>
        </w:rPr>
      </w:pPr>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4318">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4318">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4318">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4318">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4318">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lastRenderedPageBreak/>
        <w:t>Podizvajalec predložiti soglasje, na podlagi katerega naročnik namesto ponudnika poravna podizvajalčevo terjatev do ponudnika,</w:t>
      </w:r>
    </w:p>
    <w:p w14:paraId="08C0879B" w14:textId="77777777" w:rsidR="005B1CDD" w:rsidRPr="00513FBA" w:rsidRDefault="005B1CDD" w:rsidP="00014318">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4318">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2F0BF799"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Podizvajalec, ki bo v ponudbi zahteval neposredno plačilo v skladu z 94. </w:t>
      </w:r>
      <w:r w:rsidR="00862285" w:rsidRPr="00513FBA">
        <w:rPr>
          <w:rFonts w:ascii="Arial" w:hAnsi="Arial" w:cs="Arial"/>
          <w:sz w:val="20"/>
          <w:szCs w:val="20"/>
          <w:lang w:val="x-none" w:eastAsia="x-none"/>
        </w:rPr>
        <w:t>Č</w:t>
      </w:r>
      <w:r w:rsidRPr="00513FBA">
        <w:rPr>
          <w:rFonts w:ascii="Arial" w:hAnsi="Arial" w:cs="Arial"/>
          <w:sz w:val="20"/>
          <w:szCs w:val="20"/>
          <w:lang w:val="x-none" w:eastAsia="x-none"/>
        </w:rPr>
        <w:t>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2DED7FF0" w14:textId="01066253" w:rsidR="005B1CDD" w:rsidRPr="007B33F0" w:rsidRDefault="005B1CDD" w:rsidP="003037A2">
      <w:pPr>
        <w:pStyle w:val="Naslov2"/>
        <w:numPr>
          <w:ilvl w:val="1"/>
          <w:numId w:val="48"/>
        </w:numPr>
        <w:rPr>
          <w:rFonts w:eastAsia="SimSun"/>
          <w:i w:val="0"/>
          <w:sz w:val="22"/>
          <w:szCs w:val="22"/>
        </w:rPr>
      </w:pPr>
      <w:bookmarkStart w:id="286" w:name="_Toc10194664"/>
      <w:bookmarkStart w:id="287" w:name="_Toc21506092"/>
      <w:bookmarkStart w:id="288" w:name="_Toc55479707"/>
      <w:bookmarkStart w:id="289" w:name="_Toc55480065"/>
      <w:bookmarkStart w:id="290" w:name="_Toc64530005"/>
      <w:bookmarkStart w:id="291" w:name="_Toc89345081"/>
      <w:bookmarkStart w:id="292" w:name="_Toc194406167"/>
      <w:bookmarkStart w:id="293" w:name="_Toc462320999"/>
      <w:bookmarkStart w:id="294" w:name="_Toc522712045"/>
      <w:bookmarkStart w:id="295" w:name="_Toc522712162"/>
      <w:bookmarkStart w:id="296" w:name="_Toc522712318"/>
      <w:bookmarkStart w:id="297" w:name="_Toc522712382"/>
      <w:bookmarkStart w:id="298" w:name="_Toc522878590"/>
      <w:bookmarkStart w:id="299" w:name="_Toc522879556"/>
      <w:r w:rsidRPr="007B33F0">
        <w:rPr>
          <w:rFonts w:eastAsia="SimSun"/>
          <w:i w:val="0"/>
          <w:sz w:val="22"/>
          <w:szCs w:val="22"/>
        </w:rPr>
        <w:t>Tuji ponudnik</w:t>
      </w:r>
      <w:bookmarkEnd w:id="286"/>
      <w:bookmarkEnd w:id="287"/>
      <w:bookmarkEnd w:id="288"/>
      <w:bookmarkEnd w:id="289"/>
      <w:bookmarkEnd w:id="290"/>
      <w:bookmarkEnd w:id="291"/>
      <w:bookmarkEnd w:id="292"/>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014318">
      <w:pPr>
        <w:numPr>
          <w:ilvl w:val="0"/>
          <w:numId w:val="6"/>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014318">
      <w:pPr>
        <w:numPr>
          <w:ilvl w:val="0"/>
          <w:numId w:val="6"/>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57AA668D" w14:textId="6D59EC91" w:rsidR="005B1CDD" w:rsidRPr="007B33F0" w:rsidRDefault="005B1CDD" w:rsidP="003037A2">
      <w:pPr>
        <w:pStyle w:val="Naslov2"/>
        <w:numPr>
          <w:ilvl w:val="1"/>
          <w:numId w:val="48"/>
        </w:numPr>
        <w:rPr>
          <w:rFonts w:eastAsia="SimSun"/>
          <w:i w:val="0"/>
          <w:sz w:val="22"/>
          <w:szCs w:val="22"/>
          <w:lang w:val="x-none" w:eastAsia="x-none"/>
        </w:rPr>
      </w:pPr>
      <w:bookmarkStart w:id="300" w:name="_Toc462320995"/>
      <w:bookmarkStart w:id="301" w:name="_Toc10194665"/>
      <w:bookmarkStart w:id="302" w:name="_Toc21506093"/>
      <w:bookmarkStart w:id="303" w:name="_Toc55479708"/>
      <w:bookmarkStart w:id="304" w:name="_Toc55480066"/>
      <w:bookmarkStart w:id="305" w:name="_Toc64530006"/>
      <w:bookmarkStart w:id="306" w:name="_Toc89345082"/>
      <w:bookmarkStart w:id="307" w:name="_Toc194406168"/>
      <w:r w:rsidRPr="007B33F0">
        <w:rPr>
          <w:rFonts w:eastAsia="SimSun"/>
          <w:i w:val="0"/>
          <w:sz w:val="22"/>
          <w:szCs w:val="22"/>
          <w:lang w:val="x-none" w:eastAsia="x-none"/>
        </w:rPr>
        <w:t>Neobičajno nizka ponudba</w:t>
      </w:r>
      <w:bookmarkEnd w:id="300"/>
      <w:bookmarkEnd w:id="301"/>
      <w:bookmarkEnd w:id="302"/>
      <w:bookmarkEnd w:id="303"/>
      <w:bookmarkEnd w:id="304"/>
      <w:bookmarkEnd w:id="305"/>
      <w:bookmarkEnd w:id="306"/>
      <w:bookmarkEnd w:id="307"/>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012D37DE"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4FC5FAC7" w14:textId="77122CD1" w:rsidR="005B1CDD" w:rsidRPr="007B33F0" w:rsidRDefault="005B1CDD" w:rsidP="003037A2">
      <w:pPr>
        <w:pStyle w:val="Naslov2"/>
        <w:numPr>
          <w:ilvl w:val="1"/>
          <w:numId w:val="48"/>
        </w:numPr>
        <w:rPr>
          <w:rFonts w:eastAsia="SimSun"/>
          <w:i w:val="0"/>
          <w:sz w:val="22"/>
          <w:szCs w:val="22"/>
          <w:shd w:val="clear" w:color="auto" w:fill="FFFFFF"/>
          <w:lang w:val="x-none" w:eastAsia="x-none"/>
        </w:rPr>
      </w:pPr>
      <w:bookmarkStart w:id="308" w:name="_Toc462320998"/>
      <w:bookmarkStart w:id="309" w:name="_Toc10194666"/>
      <w:bookmarkStart w:id="310" w:name="_Toc21506094"/>
      <w:bookmarkStart w:id="311" w:name="_Toc55479709"/>
      <w:bookmarkStart w:id="312" w:name="_Toc55480067"/>
      <w:bookmarkStart w:id="313" w:name="_Toc64530007"/>
      <w:bookmarkStart w:id="314" w:name="_Toc89345083"/>
      <w:bookmarkStart w:id="315" w:name="_Toc194406169"/>
      <w:r w:rsidRPr="007B33F0">
        <w:rPr>
          <w:rFonts w:eastAsia="SimSun"/>
          <w:i w:val="0"/>
          <w:sz w:val="22"/>
          <w:szCs w:val="22"/>
          <w:shd w:val="clear" w:color="auto" w:fill="FFFFFF"/>
          <w:lang w:val="x-none" w:eastAsia="x-none"/>
        </w:rPr>
        <w:t>Pregled ponudb</w:t>
      </w:r>
      <w:bookmarkEnd w:id="308"/>
      <w:bookmarkEnd w:id="309"/>
      <w:bookmarkEnd w:id="310"/>
      <w:bookmarkEnd w:id="311"/>
      <w:bookmarkEnd w:id="312"/>
      <w:bookmarkEnd w:id="313"/>
      <w:bookmarkEnd w:id="314"/>
      <w:bookmarkEnd w:id="315"/>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lastRenderedPageBreak/>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4D51D36A" w:rsidR="005B1CDD" w:rsidRDefault="005B1CDD" w:rsidP="006E10A9">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57287A93" w14:textId="77777777" w:rsidR="006E10A9" w:rsidRPr="00513FBA" w:rsidRDefault="006E10A9" w:rsidP="006E10A9">
      <w:pPr>
        <w:widowControl w:val="0"/>
        <w:jc w:val="both"/>
        <w:rPr>
          <w:rFonts w:ascii="Arial" w:hAnsi="Arial" w:cs="Arial"/>
          <w:sz w:val="20"/>
          <w:szCs w:val="20"/>
        </w:rPr>
      </w:pPr>
    </w:p>
    <w:p w14:paraId="0BFB036B" w14:textId="2A9D1D61" w:rsidR="005B1CDD" w:rsidRPr="007B33F0" w:rsidRDefault="005B1CDD" w:rsidP="003037A2">
      <w:pPr>
        <w:pStyle w:val="Naslov2"/>
        <w:numPr>
          <w:ilvl w:val="1"/>
          <w:numId w:val="48"/>
        </w:numPr>
        <w:spacing w:before="0" w:after="0"/>
        <w:rPr>
          <w:rFonts w:eastAsia="SimSun"/>
          <w:i w:val="0"/>
          <w:sz w:val="22"/>
          <w:szCs w:val="22"/>
          <w:shd w:val="clear" w:color="auto" w:fill="FFFFFF"/>
        </w:rPr>
      </w:pPr>
      <w:bookmarkStart w:id="316" w:name="_Toc55479710"/>
      <w:bookmarkStart w:id="317" w:name="_Toc55480068"/>
      <w:bookmarkStart w:id="318" w:name="_Toc64530008"/>
      <w:bookmarkStart w:id="319" w:name="_Toc89345084"/>
      <w:bookmarkStart w:id="320" w:name="_Toc194406170"/>
      <w:r w:rsidRPr="007B33F0">
        <w:rPr>
          <w:rFonts w:eastAsia="SimSun"/>
          <w:i w:val="0"/>
          <w:sz w:val="22"/>
          <w:szCs w:val="22"/>
          <w:shd w:val="clear" w:color="auto" w:fill="FFFFFF"/>
        </w:rPr>
        <w:t>Dopustne dopolnitve in popravki ponudbe</w:t>
      </w:r>
      <w:bookmarkEnd w:id="293"/>
      <w:bookmarkEnd w:id="294"/>
      <w:bookmarkEnd w:id="295"/>
      <w:bookmarkEnd w:id="296"/>
      <w:bookmarkEnd w:id="297"/>
      <w:bookmarkEnd w:id="298"/>
      <w:bookmarkEnd w:id="299"/>
      <w:bookmarkEnd w:id="316"/>
      <w:bookmarkEnd w:id="317"/>
      <w:bookmarkEnd w:id="318"/>
      <w:bookmarkEnd w:id="319"/>
      <w:bookmarkEnd w:id="320"/>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4318">
      <w:pPr>
        <w:widowControl w:val="0"/>
        <w:numPr>
          <w:ilvl w:val="0"/>
          <w:numId w:val="11"/>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0D823653" w:rsidR="005B1CDD" w:rsidRDefault="005B1CDD" w:rsidP="006E10A9">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576AC8E5" w14:textId="77777777" w:rsidR="006E10A9" w:rsidRPr="00513FBA" w:rsidRDefault="006E10A9" w:rsidP="006E10A9">
      <w:pPr>
        <w:widowControl w:val="0"/>
        <w:jc w:val="both"/>
        <w:rPr>
          <w:rFonts w:ascii="Arial" w:hAnsi="Arial" w:cs="Arial"/>
          <w:sz w:val="20"/>
          <w:szCs w:val="20"/>
        </w:rPr>
      </w:pPr>
    </w:p>
    <w:p w14:paraId="1F3B4C09" w14:textId="57D4AF17" w:rsidR="005B1CDD" w:rsidRPr="007B33F0" w:rsidRDefault="005B1CDD" w:rsidP="003037A2">
      <w:pPr>
        <w:pStyle w:val="Naslov2"/>
        <w:numPr>
          <w:ilvl w:val="1"/>
          <w:numId w:val="48"/>
        </w:numPr>
        <w:spacing w:before="0" w:after="0"/>
        <w:rPr>
          <w:rFonts w:eastAsia="SimSun"/>
          <w:i w:val="0"/>
          <w:sz w:val="22"/>
          <w:szCs w:val="22"/>
          <w:lang w:val="x-none" w:eastAsia="x-none"/>
        </w:rPr>
      </w:pPr>
      <w:bookmarkStart w:id="321" w:name="_Toc21506096"/>
      <w:bookmarkStart w:id="322" w:name="_Toc55479711"/>
      <w:bookmarkStart w:id="323" w:name="_Toc55480069"/>
      <w:bookmarkStart w:id="324" w:name="_Toc64530009"/>
      <w:bookmarkStart w:id="325" w:name="_Toc89345085"/>
      <w:bookmarkStart w:id="326" w:name="_Toc194406171"/>
      <w:r w:rsidRPr="007B33F0">
        <w:rPr>
          <w:rFonts w:eastAsia="SimSun"/>
          <w:i w:val="0"/>
          <w:sz w:val="22"/>
          <w:szCs w:val="22"/>
          <w:lang w:val="x-none" w:eastAsia="x-none"/>
        </w:rPr>
        <w:t>Oddaja javnega naročila</w:t>
      </w:r>
      <w:bookmarkEnd w:id="321"/>
      <w:bookmarkEnd w:id="322"/>
      <w:bookmarkEnd w:id="323"/>
      <w:bookmarkEnd w:id="324"/>
      <w:bookmarkEnd w:id="325"/>
      <w:bookmarkEnd w:id="326"/>
    </w:p>
    <w:p w14:paraId="154DECFC" w14:textId="77777777" w:rsidR="00F941BC" w:rsidRPr="00F941BC" w:rsidRDefault="00F941BC" w:rsidP="00F941BC">
      <w:pPr>
        <w:rPr>
          <w:rFonts w:ascii="Arial" w:eastAsia="SimSun" w:hAnsi="Arial" w:cs="Arial"/>
          <w:sz w:val="20"/>
          <w:szCs w:val="20"/>
          <w:lang w:val="x-none" w:eastAsia="x-none"/>
        </w:rPr>
      </w:pPr>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Če se v objavi odločitve na portalu javnih naročil ni mogoče sklicevati na objavljeno povabilo k </w:t>
      </w:r>
      <w:r w:rsidRPr="00513FBA">
        <w:rPr>
          <w:rFonts w:ascii="Arial" w:hAnsi="Arial" w:cs="Arial"/>
          <w:sz w:val="20"/>
          <w:szCs w:val="20"/>
        </w:rPr>
        <w:lastRenderedPageBreak/>
        <w:t>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1DFA55A3" w:rsidR="005B1CDD"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7B410E7" w14:textId="77777777" w:rsidR="006E10A9" w:rsidRPr="00513FBA" w:rsidRDefault="006E10A9" w:rsidP="005B1CDD">
      <w:pPr>
        <w:widowControl w:val="0"/>
        <w:jc w:val="both"/>
        <w:rPr>
          <w:rFonts w:ascii="Arial" w:hAnsi="Arial" w:cs="Arial"/>
          <w:sz w:val="20"/>
          <w:szCs w:val="20"/>
        </w:rPr>
      </w:pPr>
    </w:p>
    <w:p w14:paraId="006D6B20" w14:textId="01DEAE7F" w:rsidR="005B1CDD" w:rsidRPr="007B33F0" w:rsidRDefault="005B1CDD" w:rsidP="003037A2">
      <w:pPr>
        <w:pStyle w:val="Naslov2"/>
        <w:numPr>
          <w:ilvl w:val="1"/>
          <w:numId w:val="48"/>
        </w:numPr>
        <w:spacing w:before="0" w:after="0"/>
        <w:rPr>
          <w:rFonts w:eastAsia="SimSun"/>
          <w:i w:val="0"/>
          <w:sz w:val="22"/>
          <w:szCs w:val="22"/>
        </w:rPr>
      </w:pPr>
      <w:bookmarkStart w:id="327" w:name="_Toc130197590"/>
      <w:bookmarkStart w:id="328" w:name="_Toc130198091"/>
      <w:bookmarkStart w:id="329" w:name="_Toc130198151"/>
      <w:bookmarkStart w:id="330" w:name="_Toc130799612"/>
      <w:bookmarkStart w:id="331" w:name="_Toc132106383"/>
      <w:bookmarkStart w:id="332" w:name="_Toc132424997"/>
      <w:bookmarkStart w:id="333" w:name="_Toc132432246"/>
      <w:bookmarkStart w:id="334" w:name="_Toc157334783"/>
      <w:bookmarkStart w:id="335" w:name="_Toc462321001"/>
      <w:bookmarkStart w:id="336" w:name="_Toc10194669"/>
      <w:bookmarkStart w:id="337" w:name="_Toc21506097"/>
      <w:bookmarkStart w:id="338" w:name="_Toc55479712"/>
      <w:bookmarkStart w:id="339" w:name="_Toc55480070"/>
      <w:bookmarkStart w:id="340" w:name="_Toc64530010"/>
      <w:bookmarkStart w:id="341" w:name="_Toc89345086"/>
      <w:bookmarkStart w:id="342" w:name="_Toc194406172"/>
      <w:r w:rsidRPr="007B33F0">
        <w:rPr>
          <w:rFonts w:eastAsia="SimSun"/>
          <w:i w:val="0"/>
          <w:sz w:val="22"/>
          <w:szCs w:val="22"/>
        </w:rPr>
        <w:t>Sklenitev pogodbe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sidRPr="007B33F0">
        <w:rPr>
          <w:rFonts w:eastAsia="SimSun"/>
          <w:i w:val="0"/>
          <w:sz w:val="22"/>
          <w:szCs w:val="22"/>
        </w:rPr>
        <w:t xml:space="preserve"> </w:t>
      </w:r>
    </w:p>
    <w:p w14:paraId="04E8B038" w14:textId="77777777" w:rsidR="002F56EE" w:rsidRDefault="002F56EE" w:rsidP="006E10A9">
      <w:pPr>
        <w:widowControl w:val="0"/>
        <w:jc w:val="both"/>
        <w:rPr>
          <w:rFonts w:ascii="Arial" w:hAnsi="Arial" w:cs="Arial"/>
          <w:sz w:val="20"/>
          <w:szCs w:val="20"/>
        </w:rPr>
      </w:pPr>
    </w:p>
    <w:p w14:paraId="790061B7" w14:textId="2334755F" w:rsidR="005B1CDD" w:rsidRDefault="005B1CDD" w:rsidP="006E10A9">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E8782E6" w14:textId="1FDDF901" w:rsidR="00C9777B" w:rsidRDefault="00C9777B" w:rsidP="002F56EE">
      <w:pPr>
        <w:widowControl w:val="0"/>
        <w:jc w:val="both"/>
        <w:rPr>
          <w:rFonts w:ascii="Arial" w:hAnsi="Arial" w:cs="Arial"/>
          <w:sz w:val="20"/>
          <w:szCs w:val="20"/>
        </w:rPr>
      </w:pPr>
    </w:p>
    <w:p w14:paraId="1EB19DBB" w14:textId="6656F30D" w:rsidR="005B1CDD" w:rsidRDefault="00C9777B" w:rsidP="005B1CDD">
      <w:pPr>
        <w:widowControl w:val="0"/>
        <w:jc w:val="both"/>
        <w:rPr>
          <w:rFonts w:ascii="Arial" w:hAnsi="Arial" w:cs="Arial"/>
          <w:sz w:val="20"/>
          <w:szCs w:val="20"/>
        </w:rPr>
      </w:pPr>
      <w:r w:rsidRPr="00C9777B">
        <w:rPr>
          <w:rFonts w:ascii="Arial" w:hAnsi="Arial" w:cs="Arial"/>
          <w:sz w:val="20"/>
          <w:szCs w:val="20"/>
        </w:rPr>
        <w:t>S podpisom ponudbe in ESPD ponudnik potrdi, da sprejema vsebino vzorca pogodbe. Izbrani ponudnik bo sklenil pogodbo za 3 (triletno) obdobje z vsakim naročnikom (družbo v skupini SŽ) posebej.</w:t>
      </w:r>
    </w:p>
    <w:p w14:paraId="30B73714" w14:textId="77777777" w:rsidR="00F941BC" w:rsidRPr="00C9777B" w:rsidRDefault="00F941BC" w:rsidP="005B1CDD">
      <w:pPr>
        <w:widowControl w:val="0"/>
        <w:jc w:val="both"/>
        <w:rPr>
          <w:rFonts w:ascii="Arial" w:hAnsi="Arial" w:cs="Arial"/>
          <w:sz w:val="20"/>
          <w:szCs w:val="20"/>
        </w:rPr>
      </w:pPr>
    </w:p>
    <w:p w14:paraId="645FEE14" w14:textId="76BD0415" w:rsidR="005B1CDD" w:rsidRPr="007B33F0" w:rsidRDefault="005B1CDD" w:rsidP="003037A2">
      <w:pPr>
        <w:pStyle w:val="Naslov2"/>
        <w:numPr>
          <w:ilvl w:val="1"/>
          <w:numId w:val="48"/>
        </w:numPr>
        <w:spacing w:before="0" w:after="0"/>
        <w:rPr>
          <w:rFonts w:eastAsia="SimSun"/>
          <w:i w:val="0"/>
          <w:sz w:val="22"/>
          <w:szCs w:val="22"/>
          <w:lang w:val="x-none" w:eastAsia="x-none"/>
        </w:rPr>
      </w:pPr>
      <w:bookmarkStart w:id="343" w:name="_Toc462321002"/>
      <w:bookmarkStart w:id="344" w:name="_Toc10194670"/>
      <w:bookmarkStart w:id="345" w:name="_Toc21506098"/>
      <w:bookmarkStart w:id="346" w:name="_Toc55479713"/>
      <w:bookmarkStart w:id="347" w:name="_Toc55480071"/>
      <w:bookmarkStart w:id="348" w:name="_Toc64530011"/>
      <w:bookmarkStart w:id="349" w:name="_Toc89345087"/>
      <w:bookmarkStart w:id="350" w:name="_Toc194406173"/>
      <w:r w:rsidRPr="007B33F0">
        <w:rPr>
          <w:rFonts w:eastAsia="SimSun"/>
          <w:i w:val="0"/>
          <w:sz w:val="22"/>
          <w:szCs w:val="22"/>
          <w:lang w:val="x-none" w:eastAsia="x-none"/>
        </w:rPr>
        <w:t>Ustavitev postopka, zavrnitev vseh ponudb, odstop od izvedbe javnega naročila</w:t>
      </w:r>
      <w:bookmarkEnd w:id="343"/>
      <w:bookmarkEnd w:id="344"/>
      <w:bookmarkEnd w:id="345"/>
      <w:bookmarkEnd w:id="346"/>
      <w:bookmarkEnd w:id="347"/>
      <w:bookmarkEnd w:id="348"/>
      <w:bookmarkEnd w:id="349"/>
      <w:bookmarkEnd w:id="350"/>
    </w:p>
    <w:p w14:paraId="3F985766" w14:textId="77777777" w:rsidR="00F941BC" w:rsidRDefault="00F941BC" w:rsidP="00F941BC">
      <w:pPr>
        <w:jc w:val="both"/>
        <w:rPr>
          <w:rFonts w:ascii="Arial" w:hAnsi="Arial" w:cs="Arial"/>
          <w:sz w:val="20"/>
          <w:szCs w:val="20"/>
        </w:rPr>
      </w:pPr>
    </w:p>
    <w:p w14:paraId="7FBCDD35" w14:textId="5D4BCA2F" w:rsidR="005B1CDD" w:rsidRPr="00513FBA" w:rsidRDefault="005B1CDD" w:rsidP="00F941BC">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F941BC">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50A48FE0" w:rsidR="005B1CDD"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543061E2" w14:textId="77777777" w:rsidR="006E10A9" w:rsidRPr="00513FBA" w:rsidRDefault="006E10A9" w:rsidP="005B1CDD">
      <w:pPr>
        <w:autoSpaceDE w:val="0"/>
        <w:autoSpaceDN w:val="0"/>
        <w:adjustRightInd w:val="0"/>
        <w:jc w:val="both"/>
        <w:rPr>
          <w:rFonts w:ascii="Arial" w:hAnsi="Arial" w:cs="Arial"/>
          <w:sz w:val="20"/>
          <w:szCs w:val="20"/>
        </w:rPr>
      </w:pPr>
    </w:p>
    <w:p w14:paraId="0D365038" w14:textId="1EC2A4DB" w:rsidR="00DF2392" w:rsidRPr="007B33F0" w:rsidRDefault="00DF2392" w:rsidP="003037A2">
      <w:pPr>
        <w:pStyle w:val="Naslov2"/>
        <w:numPr>
          <w:ilvl w:val="1"/>
          <w:numId w:val="48"/>
        </w:numPr>
        <w:spacing w:before="0" w:after="0"/>
        <w:rPr>
          <w:rFonts w:eastAsia="SimSun"/>
          <w:i w:val="0"/>
          <w:sz w:val="22"/>
          <w:szCs w:val="22"/>
        </w:rPr>
      </w:pPr>
      <w:bookmarkStart w:id="351" w:name="_Toc522712049"/>
      <w:bookmarkStart w:id="352" w:name="_Toc522712166"/>
      <w:bookmarkStart w:id="353" w:name="_Toc522712322"/>
      <w:bookmarkStart w:id="354" w:name="_Toc522712386"/>
      <w:bookmarkStart w:id="355" w:name="_Toc522878594"/>
      <w:bookmarkStart w:id="356" w:name="_Toc522879560"/>
      <w:bookmarkStart w:id="357" w:name="_Toc55479714"/>
      <w:bookmarkStart w:id="358" w:name="_Toc55480072"/>
      <w:bookmarkStart w:id="359" w:name="_Toc64530012"/>
      <w:bookmarkStart w:id="360" w:name="_Toc89345088"/>
      <w:bookmarkStart w:id="361" w:name="_Toc108010613"/>
      <w:bookmarkStart w:id="362" w:name="_Toc194406174"/>
      <w:r w:rsidRPr="007B33F0">
        <w:rPr>
          <w:rFonts w:eastAsia="SimSun"/>
          <w:i w:val="0"/>
          <w:sz w:val="22"/>
          <w:szCs w:val="22"/>
        </w:rPr>
        <w:t>Zaupnost</w:t>
      </w:r>
      <w:bookmarkEnd w:id="351"/>
      <w:bookmarkEnd w:id="352"/>
      <w:bookmarkEnd w:id="353"/>
      <w:bookmarkEnd w:id="354"/>
      <w:bookmarkEnd w:id="355"/>
      <w:bookmarkEnd w:id="356"/>
      <w:bookmarkEnd w:id="357"/>
      <w:bookmarkEnd w:id="358"/>
      <w:bookmarkEnd w:id="359"/>
      <w:bookmarkEnd w:id="360"/>
      <w:bookmarkEnd w:id="361"/>
      <w:r w:rsidR="00C9777B" w:rsidRPr="007B33F0">
        <w:rPr>
          <w:rFonts w:eastAsia="SimSun"/>
          <w:i w:val="0"/>
          <w:sz w:val="22"/>
          <w:szCs w:val="22"/>
        </w:rPr>
        <w:t xml:space="preserve"> podatkov</w:t>
      </w:r>
      <w:bookmarkEnd w:id="362"/>
    </w:p>
    <w:p w14:paraId="77B0286A" w14:textId="77777777" w:rsidR="00DF2392" w:rsidRPr="00F2744D" w:rsidRDefault="00DF2392" w:rsidP="006E10A9">
      <w:pPr>
        <w:jc w:val="both"/>
        <w:rPr>
          <w:rFonts w:ascii="Arial" w:hAnsi="Arial" w:cs="Arial"/>
          <w:color w:val="000000"/>
          <w:sz w:val="20"/>
          <w:szCs w:val="20"/>
        </w:rPr>
      </w:pPr>
    </w:p>
    <w:p w14:paraId="3C0B73ED" w14:textId="77777777" w:rsidR="00DF2392" w:rsidRPr="00F2744D" w:rsidRDefault="00DF2392" w:rsidP="006E10A9">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Ob tem naročnik opozarja ponudnike, da pod poslovno skrivnost ne sodijo podatki, ki so predmet ocenjevanja ponudb oziroma na podlagi predpisov ne sodijo pod poslovno skrivnost. Vsi podatki, ki </w:t>
      </w:r>
      <w:r w:rsidRPr="00F2744D">
        <w:rPr>
          <w:rFonts w:ascii="Arial" w:hAnsi="Arial" w:cs="Arial"/>
          <w:sz w:val="20"/>
          <w:szCs w:val="20"/>
        </w:rPr>
        <w:lastRenderedPageBreak/>
        <w:t>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26C16AFC" w14:textId="3F376553" w:rsidR="00DF2392" w:rsidRPr="007B33F0" w:rsidRDefault="00DF2392" w:rsidP="003037A2">
      <w:pPr>
        <w:pStyle w:val="Naslov2"/>
        <w:numPr>
          <w:ilvl w:val="1"/>
          <w:numId w:val="48"/>
        </w:numPr>
        <w:rPr>
          <w:rFonts w:eastAsia="SimSun"/>
          <w:i w:val="0"/>
          <w:sz w:val="22"/>
          <w:szCs w:val="22"/>
        </w:rPr>
      </w:pPr>
      <w:bookmarkStart w:id="363" w:name="_Toc522712050"/>
      <w:bookmarkStart w:id="364" w:name="_Toc522712167"/>
      <w:bookmarkStart w:id="365" w:name="_Toc522712323"/>
      <w:bookmarkStart w:id="366" w:name="_Toc522712387"/>
      <w:bookmarkStart w:id="367" w:name="_Toc522878595"/>
      <w:bookmarkStart w:id="368" w:name="_Toc522879561"/>
      <w:bookmarkStart w:id="369" w:name="_Toc55479715"/>
      <w:bookmarkStart w:id="370" w:name="_Toc55480073"/>
      <w:bookmarkStart w:id="371" w:name="_Toc64530013"/>
      <w:bookmarkStart w:id="372" w:name="_Toc89345089"/>
      <w:bookmarkStart w:id="373" w:name="_Toc108010614"/>
      <w:bookmarkStart w:id="374" w:name="_Toc194406175"/>
      <w:r w:rsidRPr="007B33F0">
        <w:rPr>
          <w:rFonts w:eastAsia="SimSun"/>
          <w:i w:val="0"/>
          <w:sz w:val="22"/>
          <w:szCs w:val="22"/>
        </w:rPr>
        <w:t>Pravno varstvo</w:t>
      </w:r>
      <w:bookmarkEnd w:id="363"/>
      <w:bookmarkEnd w:id="364"/>
      <w:bookmarkEnd w:id="365"/>
      <w:bookmarkEnd w:id="366"/>
      <w:bookmarkEnd w:id="367"/>
      <w:bookmarkEnd w:id="368"/>
      <w:bookmarkEnd w:id="369"/>
      <w:bookmarkEnd w:id="370"/>
      <w:bookmarkEnd w:id="371"/>
      <w:bookmarkEnd w:id="372"/>
      <w:bookmarkEnd w:id="373"/>
      <w:bookmarkEnd w:id="374"/>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69200E" w:rsidP="00DF2392">
      <w:pPr>
        <w:jc w:val="both"/>
        <w:rPr>
          <w:rFonts w:ascii="Arial" w:hAnsi="Arial" w:cs="Arial"/>
          <w:sz w:val="20"/>
          <w:szCs w:val="20"/>
        </w:rPr>
      </w:pPr>
      <w:hyperlink r:id="rId18" w:history="1">
        <w:r w:rsidR="009A7E64"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219581CB" w:rsidR="00DF2392" w:rsidRDefault="00DF2392" w:rsidP="00DF2392">
      <w:pPr>
        <w:jc w:val="both"/>
        <w:rPr>
          <w:rFonts w:ascii="Arial" w:hAnsi="Arial" w:cs="Arial"/>
          <w:sz w:val="20"/>
          <w:szCs w:val="20"/>
        </w:rPr>
      </w:pPr>
      <w:r w:rsidRPr="00F2744D">
        <w:rPr>
          <w:rFonts w:ascii="Arial" w:hAnsi="Arial" w:cs="Arial"/>
          <w:sz w:val="20"/>
          <w:szCs w:val="20"/>
        </w:rPr>
        <w:lastRenderedPageBreak/>
        <w:t>O pogojih načina vložitve zahtevka za revizijo zoper odločitev o oddaji javnega naročila bodo ponudniki obveščeni v obvestilu oz. odločitvi o oddaji javnega naročila.</w:t>
      </w:r>
    </w:p>
    <w:p w14:paraId="7FA10EBA" w14:textId="56FDF2AB" w:rsidR="00A16619" w:rsidRDefault="00A16619" w:rsidP="00DF2392">
      <w:pPr>
        <w:jc w:val="both"/>
        <w:rPr>
          <w:rFonts w:ascii="Arial" w:hAnsi="Arial" w:cs="Arial"/>
          <w:sz w:val="20"/>
          <w:szCs w:val="20"/>
        </w:rPr>
      </w:pPr>
    </w:p>
    <w:p w14:paraId="04542FDF" w14:textId="0E2D5B36" w:rsidR="00A16619" w:rsidRPr="007B33F0" w:rsidRDefault="00A16619" w:rsidP="003037A2">
      <w:pPr>
        <w:pStyle w:val="Odstavekseznama"/>
        <w:keepNext/>
        <w:keepLines/>
        <w:numPr>
          <w:ilvl w:val="1"/>
          <w:numId w:val="48"/>
        </w:numPr>
        <w:outlineLvl w:val="1"/>
        <w:rPr>
          <w:rFonts w:ascii="Arial" w:eastAsia="SimSun" w:hAnsi="Arial" w:cs="Arial"/>
          <w:b/>
          <w:bCs/>
          <w:sz w:val="22"/>
          <w:szCs w:val="22"/>
          <w:lang w:val="x-none" w:eastAsia="x-none"/>
        </w:rPr>
      </w:pPr>
      <w:bookmarkStart w:id="375" w:name="_Toc55901931"/>
      <w:bookmarkStart w:id="376" w:name="_Toc147755531"/>
      <w:bookmarkStart w:id="377" w:name="_Toc194406176"/>
      <w:r w:rsidRPr="007B33F0">
        <w:rPr>
          <w:rFonts w:ascii="Arial" w:eastAsia="SimSun" w:hAnsi="Arial" w:cs="Arial"/>
          <w:b/>
          <w:bCs/>
          <w:sz w:val="22"/>
          <w:szCs w:val="22"/>
          <w:lang w:val="x-none" w:eastAsia="x-none"/>
        </w:rPr>
        <w:t>Opozorila</w:t>
      </w:r>
      <w:bookmarkEnd w:id="375"/>
      <w:bookmarkEnd w:id="376"/>
      <w:bookmarkEnd w:id="377"/>
    </w:p>
    <w:p w14:paraId="2CBD3755" w14:textId="77777777" w:rsidR="00A16619" w:rsidRPr="00A16619" w:rsidRDefault="00A16619" w:rsidP="00A16619">
      <w:pPr>
        <w:autoSpaceDE w:val="0"/>
        <w:autoSpaceDN w:val="0"/>
        <w:adjustRightInd w:val="0"/>
        <w:jc w:val="both"/>
        <w:rPr>
          <w:rFonts w:ascii="Arial" w:hAnsi="Arial" w:cs="Arial"/>
          <w:bCs/>
          <w:sz w:val="20"/>
          <w:szCs w:val="20"/>
        </w:rPr>
      </w:pPr>
    </w:p>
    <w:p w14:paraId="72008FFE" w14:textId="77777777" w:rsidR="00A16619" w:rsidRPr="00A16619" w:rsidRDefault="00A16619" w:rsidP="00A16619">
      <w:pPr>
        <w:autoSpaceDE w:val="0"/>
        <w:autoSpaceDN w:val="0"/>
        <w:adjustRightInd w:val="0"/>
        <w:jc w:val="both"/>
        <w:rPr>
          <w:rFonts w:ascii="Arial" w:hAnsi="Arial" w:cs="Arial"/>
          <w:sz w:val="20"/>
          <w:szCs w:val="20"/>
        </w:rPr>
      </w:pPr>
      <w:r w:rsidRPr="00A16619">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1AA0F47E" w14:textId="77777777" w:rsidR="00A16619" w:rsidRPr="00A16619" w:rsidRDefault="00A16619" w:rsidP="00A16619">
      <w:pPr>
        <w:autoSpaceDE w:val="0"/>
        <w:autoSpaceDN w:val="0"/>
        <w:adjustRightInd w:val="0"/>
        <w:jc w:val="both"/>
        <w:rPr>
          <w:rFonts w:ascii="Arial" w:hAnsi="Arial" w:cs="Arial"/>
          <w:sz w:val="20"/>
          <w:szCs w:val="20"/>
        </w:rPr>
      </w:pPr>
    </w:p>
    <w:p w14:paraId="2BD04AEF" w14:textId="77777777" w:rsidR="00A16619" w:rsidRPr="00A16619" w:rsidRDefault="00A16619" w:rsidP="00A16619">
      <w:pPr>
        <w:autoSpaceDE w:val="0"/>
        <w:autoSpaceDN w:val="0"/>
        <w:adjustRightInd w:val="0"/>
        <w:jc w:val="both"/>
        <w:rPr>
          <w:rFonts w:ascii="Arial" w:hAnsi="Arial" w:cs="Arial"/>
          <w:sz w:val="20"/>
          <w:szCs w:val="20"/>
        </w:rPr>
      </w:pPr>
      <w:r w:rsidRPr="00A16619">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70D77F66" w14:textId="77777777" w:rsidR="00A16619" w:rsidRPr="00A16619" w:rsidRDefault="00A16619" w:rsidP="00A16619">
      <w:pPr>
        <w:autoSpaceDE w:val="0"/>
        <w:autoSpaceDN w:val="0"/>
        <w:adjustRightInd w:val="0"/>
        <w:jc w:val="both"/>
        <w:rPr>
          <w:rFonts w:ascii="Arial" w:hAnsi="Arial" w:cs="Arial"/>
          <w:sz w:val="20"/>
          <w:szCs w:val="20"/>
        </w:rPr>
      </w:pPr>
    </w:p>
    <w:p w14:paraId="163F5E53" w14:textId="547D6561" w:rsidR="00A16619" w:rsidRPr="00A16619" w:rsidRDefault="00A16619" w:rsidP="00A16619">
      <w:pPr>
        <w:autoSpaceDE w:val="0"/>
        <w:autoSpaceDN w:val="0"/>
        <w:adjustRightInd w:val="0"/>
        <w:jc w:val="both"/>
        <w:rPr>
          <w:rFonts w:ascii="Arial" w:hAnsi="Arial" w:cs="Arial"/>
          <w:sz w:val="20"/>
          <w:szCs w:val="20"/>
        </w:rPr>
      </w:pPr>
      <w:r w:rsidRPr="00A16619">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A16619">
        <w:rPr>
          <w:rFonts w:ascii="Arial" w:hAnsi="Arial" w:cs="Arial"/>
          <w:sz w:val="20"/>
          <w:szCs w:val="20"/>
        </w:rPr>
        <w:t>Z</w:t>
      </w:r>
      <w:r w:rsidR="00862285" w:rsidRPr="00A16619">
        <w:rPr>
          <w:rFonts w:ascii="Arial" w:hAnsi="Arial" w:cs="Arial"/>
          <w:sz w:val="20"/>
          <w:szCs w:val="20"/>
        </w:rPr>
        <w:t>i</w:t>
      </w:r>
      <w:r w:rsidRPr="00A16619">
        <w:rPr>
          <w:rFonts w:ascii="Arial" w:hAnsi="Arial" w:cs="Arial"/>
          <w:sz w:val="20"/>
          <w:szCs w:val="20"/>
        </w:rPr>
        <w:t>ntPK</w:t>
      </w:r>
      <w:proofErr w:type="spellEnd"/>
      <w:r w:rsidRPr="00A16619">
        <w:rPr>
          <w:rFonts w:ascii="Arial" w:hAnsi="Arial" w:cs="Arial"/>
          <w:sz w:val="20"/>
          <w:szCs w:val="20"/>
        </w:rPr>
        <w:t>).</w:t>
      </w:r>
    </w:p>
    <w:p w14:paraId="67535E43" w14:textId="77777777" w:rsidR="00A16619" w:rsidRPr="00F2744D" w:rsidRDefault="00A16619" w:rsidP="00DF2392">
      <w:pPr>
        <w:jc w:val="both"/>
        <w:rPr>
          <w:rFonts w:ascii="Arial" w:hAnsi="Arial" w:cs="Arial"/>
          <w:sz w:val="20"/>
          <w:szCs w:val="20"/>
        </w:rPr>
      </w:pP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8" w:name="_Toc194406177"/>
      <w:r w:rsidR="0038490F" w:rsidRPr="00BF0F70">
        <w:rPr>
          <w:i w:val="0"/>
          <w:sz w:val="22"/>
          <w:szCs w:val="22"/>
        </w:rPr>
        <w:lastRenderedPageBreak/>
        <w:t>RAZPISNI OBRAZCI</w:t>
      </w:r>
      <w:bookmarkEnd w:id="378"/>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46DA934C" w14:textId="4A51B2FC" w:rsidR="00B2671D" w:rsidRDefault="00B2671D" w:rsidP="00703AC6">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3B4A5D9F" w14:textId="77777777" w:rsidR="00DE5864" w:rsidRPr="00DE5864" w:rsidRDefault="00DE5864" w:rsidP="00DE5864">
      <w:pPr>
        <w:autoSpaceDE w:val="0"/>
        <w:autoSpaceDN w:val="0"/>
        <w:adjustRightInd w:val="0"/>
        <w:spacing w:after="160" w:line="252" w:lineRule="auto"/>
        <w:jc w:val="both"/>
        <w:rPr>
          <w:rFonts w:ascii="Arial" w:hAnsi="Arial" w:cs="Arial"/>
          <w:b/>
          <w:sz w:val="20"/>
          <w:szCs w:val="20"/>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107"/>
      </w:tblGrid>
      <w:tr w:rsidR="00DE5864" w:rsidRPr="00DE5864" w14:paraId="4FC2FF9B" w14:textId="77777777" w:rsidTr="00DE5864">
        <w:tc>
          <w:tcPr>
            <w:tcW w:w="4820" w:type="dxa"/>
            <w:tcBorders>
              <w:bottom w:val="single" w:sz="4" w:space="0" w:color="auto"/>
              <w:right w:val="single" w:sz="4" w:space="0" w:color="auto"/>
            </w:tcBorders>
          </w:tcPr>
          <w:p w14:paraId="2EF660CC"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NAZIV PONUDNIKA:</w:t>
            </w:r>
          </w:p>
        </w:tc>
        <w:tc>
          <w:tcPr>
            <w:tcW w:w="4241" w:type="dxa"/>
            <w:tcBorders>
              <w:left w:val="single" w:sz="4" w:space="0" w:color="auto"/>
              <w:bottom w:val="single" w:sz="4" w:space="0" w:color="auto"/>
            </w:tcBorders>
          </w:tcPr>
          <w:p w14:paraId="3CEC4940"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410ECBCD" w14:textId="77777777" w:rsidTr="00DE5864">
        <w:tc>
          <w:tcPr>
            <w:tcW w:w="4820" w:type="dxa"/>
            <w:tcBorders>
              <w:top w:val="single" w:sz="4" w:space="0" w:color="auto"/>
              <w:bottom w:val="single" w:sz="4" w:space="0" w:color="auto"/>
              <w:right w:val="single" w:sz="4" w:space="0" w:color="auto"/>
            </w:tcBorders>
          </w:tcPr>
          <w:p w14:paraId="06D4B19B"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NASLOV PONUDNIKA:</w:t>
            </w:r>
            <w:r w:rsidRPr="00DE5864">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28AE480C"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1B0E142F" w14:textId="77777777" w:rsidTr="00DE5864">
        <w:tc>
          <w:tcPr>
            <w:tcW w:w="4820" w:type="dxa"/>
            <w:tcBorders>
              <w:top w:val="single" w:sz="4" w:space="0" w:color="auto"/>
              <w:bottom w:val="single" w:sz="4" w:space="0" w:color="auto"/>
              <w:right w:val="single" w:sz="4" w:space="0" w:color="auto"/>
            </w:tcBorders>
          </w:tcPr>
          <w:p w14:paraId="6FAD5056"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6EFDD6A"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7301E67C" w14:textId="77777777" w:rsidTr="00DE5864">
        <w:tc>
          <w:tcPr>
            <w:tcW w:w="4820" w:type="dxa"/>
            <w:tcBorders>
              <w:top w:val="single" w:sz="4" w:space="0" w:color="auto"/>
              <w:bottom w:val="single" w:sz="4" w:space="0" w:color="auto"/>
              <w:right w:val="single" w:sz="4" w:space="0" w:color="auto"/>
            </w:tcBorders>
          </w:tcPr>
          <w:p w14:paraId="06291F67"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72A65B1A"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7663302B" w14:textId="77777777" w:rsidTr="00DE5864">
        <w:tc>
          <w:tcPr>
            <w:tcW w:w="4820" w:type="dxa"/>
            <w:tcBorders>
              <w:top w:val="single" w:sz="4" w:space="0" w:color="auto"/>
              <w:bottom w:val="single" w:sz="4" w:space="0" w:color="auto"/>
              <w:right w:val="single" w:sz="4" w:space="0" w:color="auto"/>
            </w:tcBorders>
          </w:tcPr>
          <w:p w14:paraId="2AF40E92"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FDFC3B0"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75B40018" w14:textId="77777777" w:rsidTr="00DE5864">
        <w:tc>
          <w:tcPr>
            <w:tcW w:w="4820" w:type="dxa"/>
            <w:tcBorders>
              <w:top w:val="single" w:sz="4" w:space="0" w:color="auto"/>
              <w:bottom w:val="single" w:sz="4" w:space="0" w:color="auto"/>
              <w:right w:val="single" w:sz="4" w:space="0" w:color="auto"/>
            </w:tcBorders>
          </w:tcPr>
          <w:p w14:paraId="563BDDED"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51BDB420"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0EEB1974" w14:textId="77777777" w:rsidTr="00DE5864">
        <w:tc>
          <w:tcPr>
            <w:tcW w:w="4820" w:type="dxa"/>
            <w:tcBorders>
              <w:top w:val="single" w:sz="4" w:space="0" w:color="auto"/>
              <w:bottom w:val="single" w:sz="4" w:space="0" w:color="auto"/>
              <w:right w:val="single" w:sz="4" w:space="0" w:color="auto"/>
            </w:tcBorders>
          </w:tcPr>
          <w:p w14:paraId="15749C12"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3594220D"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1E6AA915" w14:textId="77777777" w:rsidTr="00DE5864">
        <w:tc>
          <w:tcPr>
            <w:tcW w:w="4820" w:type="dxa"/>
            <w:tcBorders>
              <w:top w:val="single" w:sz="4" w:space="0" w:color="auto"/>
              <w:bottom w:val="single" w:sz="4" w:space="0" w:color="auto"/>
              <w:right w:val="single" w:sz="4" w:space="0" w:color="auto"/>
            </w:tcBorders>
          </w:tcPr>
          <w:p w14:paraId="6C3C2A9D"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B3BC112"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5C5811C2" w14:textId="77777777" w:rsidTr="00DE5864">
        <w:tc>
          <w:tcPr>
            <w:tcW w:w="4820" w:type="dxa"/>
            <w:tcBorders>
              <w:top w:val="single" w:sz="4" w:space="0" w:color="auto"/>
              <w:bottom w:val="single" w:sz="4" w:space="0" w:color="auto"/>
              <w:right w:val="single" w:sz="4" w:space="0" w:color="auto"/>
            </w:tcBorders>
          </w:tcPr>
          <w:p w14:paraId="7CE5406D"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01E57F7A"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33AD2A9A" w14:textId="77777777" w:rsidTr="00DE5864">
        <w:tc>
          <w:tcPr>
            <w:tcW w:w="4820" w:type="dxa"/>
            <w:tcBorders>
              <w:top w:val="single" w:sz="4" w:space="0" w:color="auto"/>
              <w:bottom w:val="single" w:sz="4" w:space="0" w:color="auto"/>
              <w:right w:val="single" w:sz="4" w:space="0" w:color="auto"/>
            </w:tcBorders>
          </w:tcPr>
          <w:p w14:paraId="39AE2049"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68197512"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7EA65BCB" w14:textId="77777777" w:rsidTr="00DE5864">
        <w:tc>
          <w:tcPr>
            <w:tcW w:w="4820" w:type="dxa"/>
            <w:tcBorders>
              <w:top w:val="single" w:sz="4" w:space="0" w:color="auto"/>
              <w:bottom w:val="single" w:sz="4" w:space="0" w:color="auto"/>
              <w:right w:val="single" w:sz="4" w:space="0" w:color="auto"/>
            </w:tcBorders>
          </w:tcPr>
          <w:p w14:paraId="1548217A"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ŠT. TRANSAKCIJSKEGA RAČUNA:</w:t>
            </w:r>
          </w:p>
          <w:p w14:paraId="0B38FC65"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24377593"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11A4A560" w14:textId="77777777" w:rsidTr="00DE5864">
        <w:tc>
          <w:tcPr>
            <w:tcW w:w="4820" w:type="dxa"/>
            <w:tcBorders>
              <w:top w:val="single" w:sz="4" w:space="0" w:color="auto"/>
              <w:bottom w:val="single" w:sz="4" w:space="0" w:color="auto"/>
              <w:right w:val="single" w:sz="4" w:space="0" w:color="auto"/>
            </w:tcBorders>
          </w:tcPr>
          <w:p w14:paraId="4F1C8151"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SKRBNIK POGODBE:</w:t>
            </w:r>
          </w:p>
        </w:tc>
        <w:tc>
          <w:tcPr>
            <w:tcW w:w="4241" w:type="dxa"/>
            <w:tcBorders>
              <w:top w:val="single" w:sz="4" w:space="0" w:color="auto"/>
              <w:left w:val="single" w:sz="4" w:space="0" w:color="auto"/>
              <w:bottom w:val="single" w:sz="4" w:space="0" w:color="auto"/>
            </w:tcBorders>
          </w:tcPr>
          <w:p w14:paraId="1399E2F6"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r w:rsidR="00DE5864" w:rsidRPr="00DE5864" w14:paraId="53227304" w14:textId="77777777" w:rsidTr="00DE5864">
        <w:tc>
          <w:tcPr>
            <w:tcW w:w="4820" w:type="dxa"/>
            <w:tcBorders>
              <w:top w:val="single" w:sz="4" w:space="0" w:color="auto"/>
              <w:bottom w:val="single" w:sz="4" w:space="0" w:color="auto"/>
              <w:right w:val="single" w:sz="4" w:space="0" w:color="auto"/>
            </w:tcBorders>
          </w:tcPr>
          <w:p w14:paraId="74691B94" w14:textId="77777777" w:rsidR="00DE5864" w:rsidRPr="00DE5864" w:rsidRDefault="00DE5864" w:rsidP="00DE5864">
            <w:pPr>
              <w:autoSpaceDE w:val="0"/>
              <w:autoSpaceDN w:val="0"/>
              <w:adjustRightInd w:val="0"/>
              <w:spacing w:after="160" w:line="252" w:lineRule="auto"/>
              <w:rPr>
                <w:rFonts w:ascii="Arial" w:hAnsi="Arial" w:cs="Arial"/>
                <w:sz w:val="20"/>
                <w:szCs w:val="20"/>
              </w:rPr>
            </w:pPr>
            <w:r w:rsidRPr="00DE5864">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7F53F672"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tc>
      </w:tr>
    </w:tbl>
    <w:p w14:paraId="6BA3472D" w14:textId="77777777" w:rsidR="00DE5864" w:rsidRPr="00DE5864" w:rsidRDefault="00DE5864" w:rsidP="00DE5864">
      <w:pPr>
        <w:autoSpaceDE w:val="0"/>
        <w:autoSpaceDN w:val="0"/>
        <w:adjustRightInd w:val="0"/>
        <w:spacing w:after="160" w:line="252" w:lineRule="auto"/>
        <w:jc w:val="both"/>
        <w:rPr>
          <w:rFonts w:ascii="Arial" w:hAnsi="Arial" w:cs="Arial"/>
          <w:sz w:val="20"/>
          <w:szCs w:val="20"/>
        </w:rPr>
      </w:pPr>
    </w:p>
    <w:p w14:paraId="71EE8AAC" w14:textId="77777777" w:rsidR="00DE5864" w:rsidRPr="00DE5864" w:rsidRDefault="00DE5864" w:rsidP="00DE5864">
      <w:pPr>
        <w:jc w:val="both"/>
        <w:rPr>
          <w:rFonts w:ascii="Arial" w:hAnsi="Arial" w:cs="Arial"/>
          <w:b/>
          <w:sz w:val="20"/>
          <w:szCs w:val="20"/>
        </w:rPr>
      </w:pPr>
      <w:r w:rsidRPr="00DE5864">
        <w:rPr>
          <w:rFonts w:ascii="Arial" w:hAnsi="Arial" w:cs="Arial"/>
          <w:b/>
          <w:sz w:val="20"/>
          <w:szCs w:val="20"/>
        </w:rPr>
        <w:t>OPOMBA:</w:t>
      </w:r>
    </w:p>
    <w:p w14:paraId="674AD61A" w14:textId="77777777" w:rsidR="00DE5864" w:rsidRPr="00DE5864" w:rsidRDefault="00DE5864" w:rsidP="00DE5864">
      <w:pPr>
        <w:jc w:val="both"/>
        <w:rPr>
          <w:rFonts w:ascii="Arial" w:hAnsi="Arial" w:cs="Arial"/>
          <w:b/>
          <w:sz w:val="20"/>
          <w:szCs w:val="20"/>
        </w:rPr>
      </w:pPr>
      <w:r w:rsidRPr="00DE5864">
        <w:rPr>
          <w:rFonts w:ascii="Arial" w:hAnsi="Arial" w:cs="Arial"/>
          <w:b/>
          <w:sz w:val="20"/>
          <w:szCs w:val="20"/>
        </w:rPr>
        <w:t>Obrazec morajo izpolniti in podpisati: ponudnik in vsi partnerji (</w:t>
      </w:r>
      <w:proofErr w:type="spellStart"/>
      <w:r w:rsidRPr="00DE5864">
        <w:rPr>
          <w:rFonts w:ascii="Arial" w:hAnsi="Arial" w:cs="Arial"/>
          <w:b/>
          <w:sz w:val="20"/>
          <w:szCs w:val="20"/>
        </w:rPr>
        <w:t>soponudniki</w:t>
      </w:r>
      <w:proofErr w:type="spellEnd"/>
      <w:r w:rsidRPr="00DE5864">
        <w:rPr>
          <w:rFonts w:ascii="Arial" w:hAnsi="Arial" w:cs="Arial"/>
          <w:b/>
          <w:sz w:val="20"/>
          <w:szCs w:val="20"/>
        </w:rPr>
        <w:t>) v skupnem nastopu.</w:t>
      </w:r>
    </w:p>
    <w:p w14:paraId="3D0499C2" w14:textId="77777777" w:rsidR="00DE5864" w:rsidRPr="00DE5864" w:rsidRDefault="00DE5864" w:rsidP="00DE586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4F4F4184" w14:textId="282EA7B3" w:rsidR="00330433" w:rsidRDefault="00330433" w:rsidP="007124B4">
      <w:pPr>
        <w:autoSpaceDE w:val="0"/>
        <w:autoSpaceDN w:val="0"/>
        <w:adjustRightInd w:val="0"/>
        <w:rPr>
          <w:rFonts w:ascii="Arial" w:hAnsi="Arial" w:cs="Arial"/>
          <w:sz w:val="20"/>
          <w:szCs w:val="20"/>
        </w:rPr>
      </w:pPr>
    </w:p>
    <w:p w14:paraId="20E436FA" w14:textId="3BDE9843" w:rsidR="00330433" w:rsidRDefault="00330433"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1D96C328" w14:textId="77777777" w:rsidR="00DE5864" w:rsidRDefault="00DE5864" w:rsidP="004540FC">
      <w:pPr>
        <w:rPr>
          <w:rFonts w:ascii="Arial" w:hAnsi="Arial" w:cs="Arial"/>
          <w:b/>
          <w:sz w:val="20"/>
          <w:szCs w:val="20"/>
        </w:rPr>
      </w:pPr>
    </w:p>
    <w:p w14:paraId="3D3547ED" w14:textId="77777777" w:rsidR="00DE5864" w:rsidRDefault="00DE5864" w:rsidP="004540FC">
      <w:pPr>
        <w:rPr>
          <w:rFonts w:ascii="Arial" w:hAnsi="Arial" w:cs="Arial"/>
          <w:b/>
          <w:sz w:val="20"/>
          <w:szCs w:val="20"/>
        </w:rPr>
      </w:pPr>
    </w:p>
    <w:p w14:paraId="055D818C" w14:textId="77777777" w:rsidR="00DE5864" w:rsidRDefault="00DE5864" w:rsidP="004540FC">
      <w:pPr>
        <w:rPr>
          <w:rFonts w:ascii="Arial" w:hAnsi="Arial" w:cs="Arial"/>
          <w:b/>
          <w:sz w:val="20"/>
          <w:szCs w:val="20"/>
        </w:rPr>
      </w:pPr>
    </w:p>
    <w:p w14:paraId="72EE1E21" w14:textId="77777777" w:rsidR="00DE5864" w:rsidRDefault="00DE5864" w:rsidP="004540FC">
      <w:pPr>
        <w:rPr>
          <w:rFonts w:ascii="Arial" w:hAnsi="Arial" w:cs="Arial"/>
          <w:b/>
          <w:sz w:val="20"/>
          <w:szCs w:val="20"/>
        </w:rPr>
      </w:pPr>
    </w:p>
    <w:p w14:paraId="029E4436" w14:textId="77777777" w:rsidR="00DE5864" w:rsidRDefault="00DE5864" w:rsidP="004540FC">
      <w:pPr>
        <w:rPr>
          <w:rFonts w:ascii="Arial" w:hAnsi="Arial" w:cs="Arial"/>
          <w:b/>
          <w:sz w:val="20"/>
          <w:szCs w:val="20"/>
        </w:rPr>
      </w:pPr>
    </w:p>
    <w:p w14:paraId="29FB301C" w14:textId="77777777" w:rsidR="00DE5864" w:rsidRDefault="00DE5864" w:rsidP="004540FC">
      <w:pPr>
        <w:rPr>
          <w:rFonts w:ascii="Arial" w:hAnsi="Arial" w:cs="Arial"/>
          <w:b/>
          <w:sz w:val="20"/>
          <w:szCs w:val="20"/>
        </w:rPr>
      </w:pPr>
    </w:p>
    <w:p w14:paraId="2FC8FF22" w14:textId="7A9E08DF" w:rsidR="00DE5864" w:rsidRDefault="00DE5864" w:rsidP="004540FC">
      <w:pPr>
        <w:rPr>
          <w:rFonts w:ascii="Arial" w:hAnsi="Arial" w:cs="Arial"/>
          <w:b/>
          <w:sz w:val="20"/>
          <w:szCs w:val="20"/>
        </w:rPr>
      </w:pPr>
    </w:p>
    <w:p w14:paraId="27DC0DCB" w14:textId="77777777" w:rsidR="00FE096B" w:rsidRDefault="00FE096B" w:rsidP="00632041">
      <w:pPr>
        <w:autoSpaceDE w:val="0"/>
        <w:autoSpaceDN w:val="0"/>
        <w:adjustRightInd w:val="0"/>
        <w:jc w:val="right"/>
        <w:rPr>
          <w:rFonts w:ascii="Arial" w:hAnsi="Arial" w:cs="Arial"/>
          <w:b/>
          <w:sz w:val="20"/>
          <w:szCs w:val="20"/>
        </w:rPr>
      </w:pPr>
    </w:p>
    <w:p w14:paraId="6CF2E416" w14:textId="32169843" w:rsidR="00632041" w:rsidRDefault="00632041" w:rsidP="00632041">
      <w:pPr>
        <w:autoSpaceDE w:val="0"/>
        <w:autoSpaceDN w:val="0"/>
        <w:adjustRightInd w:val="0"/>
        <w:jc w:val="right"/>
        <w:rPr>
          <w:rFonts w:ascii="Arial" w:hAnsi="Arial" w:cs="Arial"/>
          <w:b/>
          <w:sz w:val="20"/>
          <w:szCs w:val="20"/>
        </w:rPr>
      </w:pPr>
      <w:r>
        <w:rPr>
          <w:rFonts w:ascii="Arial" w:hAnsi="Arial" w:cs="Arial"/>
          <w:b/>
          <w:sz w:val="20"/>
          <w:szCs w:val="20"/>
        </w:rPr>
        <w:t>OBRAZEC 2</w:t>
      </w:r>
    </w:p>
    <w:p w14:paraId="15B727FC" w14:textId="2E85B0EF" w:rsidR="00632041" w:rsidRDefault="00632041" w:rsidP="00632041">
      <w:pPr>
        <w:autoSpaceDE w:val="0"/>
        <w:autoSpaceDN w:val="0"/>
        <w:adjustRightInd w:val="0"/>
        <w:jc w:val="right"/>
        <w:rPr>
          <w:rFonts w:ascii="Arial" w:hAnsi="Arial" w:cs="Arial"/>
          <w:b/>
          <w:sz w:val="20"/>
          <w:szCs w:val="20"/>
        </w:rPr>
      </w:pPr>
    </w:p>
    <w:p w14:paraId="4009FB37" w14:textId="77777777" w:rsidR="00FE096B" w:rsidRPr="00FE096B" w:rsidRDefault="00FE096B" w:rsidP="00FE096B">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PONUDNIK:</w:t>
      </w:r>
    </w:p>
    <w:p w14:paraId="59F737FC" w14:textId="77777777" w:rsidR="00FE096B" w:rsidRPr="00FE096B" w:rsidRDefault="00FE096B" w:rsidP="00FE096B">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7C2B9190" w14:textId="77777777" w:rsidR="00FE096B" w:rsidRPr="00FE096B" w:rsidRDefault="00FE096B" w:rsidP="00FE096B">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2E7C4B68" w14:textId="77777777" w:rsidR="00FE096B" w:rsidRPr="00FE096B" w:rsidRDefault="00FE096B" w:rsidP="00FE096B">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5314BE23" w14:textId="77777777" w:rsidR="00632041" w:rsidRDefault="00632041" w:rsidP="007124B4">
      <w:pPr>
        <w:autoSpaceDE w:val="0"/>
        <w:autoSpaceDN w:val="0"/>
        <w:adjustRightInd w:val="0"/>
        <w:jc w:val="center"/>
        <w:rPr>
          <w:rFonts w:ascii="Arial" w:hAnsi="Arial" w:cs="Arial"/>
          <w:b/>
          <w:sz w:val="20"/>
          <w:szCs w:val="20"/>
        </w:rPr>
      </w:pPr>
    </w:p>
    <w:p w14:paraId="464C5350" w14:textId="3D2517F4"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9A0F34F" w14:textId="77777777" w:rsidR="000B7E42" w:rsidRDefault="000B7E42" w:rsidP="005466DC">
      <w:pPr>
        <w:contextualSpacing/>
        <w:rPr>
          <w:rFonts w:ascii="Arial" w:hAnsi="Arial" w:cs="Arial"/>
          <w:b/>
          <w:sz w:val="20"/>
          <w:szCs w:val="20"/>
        </w:rPr>
      </w:pPr>
    </w:p>
    <w:p w14:paraId="1433BF69" w14:textId="4DB3A728" w:rsidR="00DE5864" w:rsidRPr="00DE5864" w:rsidRDefault="00DE5864" w:rsidP="00DE5864">
      <w:pPr>
        <w:jc w:val="both"/>
        <w:rPr>
          <w:rFonts w:ascii="Arial" w:hAnsi="Arial" w:cs="Arial"/>
          <w:sz w:val="20"/>
          <w:szCs w:val="20"/>
        </w:rPr>
      </w:pPr>
      <w:r w:rsidRPr="00DE5864">
        <w:rPr>
          <w:rFonts w:ascii="Arial" w:hAnsi="Arial" w:cs="Arial"/>
          <w:sz w:val="20"/>
          <w:szCs w:val="20"/>
        </w:rPr>
        <w:t xml:space="preserve">Na podlagi javnega razpisa za oddajo naročila </w:t>
      </w:r>
      <w:r w:rsidRPr="00DE5864">
        <w:rPr>
          <w:rFonts w:ascii="Arial" w:hAnsi="Arial" w:cs="Arial"/>
          <w:b/>
          <w:sz w:val="20"/>
          <w:szCs w:val="20"/>
        </w:rPr>
        <w:t xml:space="preserve">»Revizija računovodskih izkazov in pregled poročila o </w:t>
      </w:r>
      <w:proofErr w:type="spellStart"/>
      <w:r w:rsidRPr="00DE5864">
        <w:rPr>
          <w:rFonts w:ascii="Arial" w:hAnsi="Arial" w:cs="Arial"/>
          <w:b/>
          <w:sz w:val="20"/>
          <w:szCs w:val="20"/>
        </w:rPr>
        <w:t>trajnostnosti</w:t>
      </w:r>
      <w:proofErr w:type="spellEnd"/>
      <w:r w:rsidRPr="00DE5864">
        <w:rPr>
          <w:rFonts w:ascii="Arial" w:hAnsi="Arial" w:cs="Arial"/>
          <w:b/>
          <w:sz w:val="20"/>
          <w:szCs w:val="20"/>
        </w:rPr>
        <w:t xml:space="preserve"> </w:t>
      </w:r>
      <w:r>
        <w:rPr>
          <w:rFonts w:ascii="Arial" w:hAnsi="Arial" w:cs="Arial"/>
          <w:b/>
          <w:sz w:val="20"/>
          <w:szCs w:val="20"/>
        </w:rPr>
        <w:t>s</w:t>
      </w:r>
      <w:r w:rsidRPr="00DE5864">
        <w:rPr>
          <w:rFonts w:ascii="Arial" w:hAnsi="Arial" w:cs="Arial"/>
          <w:b/>
          <w:sz w:val="20"/>
          <w:szCs w:val="20"/>
        </w:rPr>
        <w:t>kupine SŽ za obdobje 2025</w:t>
      </w:r>
      <w:r>
        <w:rPr>
          <w:rFonts w:ascii="Arial" w:hAnsi="Arial" w:cs="Arial"/>
          <w:b/>
          <w:sz w:val="20"/>
          <w:szCs w:val="20"/>
        </w:rPr>
        <w:t xml:space="preserve"> </w:t>
      </w:r>
      <w:r w:rsidR="00862285">
        <w:rPr>
          <w:rFonts w:ascii="Arial" w:hAnsi="Arial" w:cs="Arial"/>
          <w:b/>
          <w:sz w:val="20"/>
          <w:szCs w:val="20"/>
        </w:rPr>
        <w:t>–</w:t>
      </w:r>
      <w:r>
        <w:rPr>
          <w:rFonts w:ascii="Arial" w:hAnsi="Arial" w:cs="Arial"/>
          <w:b/>
          <w:sz w:val="20"/>
          <w:szCs w:val="20"/>
        </w:rPr>
        <w:t xml:space="preserve"> </w:t>
      </w:r>
      <w:r w:rsidRPr="00DE5864">
        <w:rPr>
          <w:rFonts w:ascii="Arial" w:hAnsi="Arial" w:cs="Arial"/>
          <w:b/>
          <w:sz w:val="20"/>
          <w:szCs w:val="20"/>
        </w:rPr>
        <w:t xml:space="preserve">2027« </w:t>
      </w:r>
      <w:r w:rsidRPr="00DE5864">
        <w:rPr>
          <w:rFonts w:ascii="Arial" w:hAnsi="Arial" w:cs="Arial"/>
          <w:sz w:val="20"/>
          <w:szCs w:val="20"/>
        </w:rPr>
        <w:t>številka javnega naročila JN __</w:t>
      </w:r>
      <w:r>
        <w:rPr>
          <w:rFonts w:ascii="Arial" w:hAnsi="Arial" w:cs="Arial"/>
          <w:sz w:val="20"/>
          <w:szCs w:val="20"/>
        </w:rPr>
        <w:t>________</w:t>
      </w:r>
      <w:r w:rsidRPr="00DE5864">
        <w:rPr>
          <w:rFonts w:ascii="Arial" w:hAnsi="Arial" w:cs="Arial"/>
          <w:sz w:val="20"/>
          <w:szCs w:val="20"/>
        </w:rPr>
        <w:t>_____ /2025, poslanega v objavo na portal javnih naročil dne   __________, dajemo ponudbo, kot sledi:</w:t>
      </w:r>
    </w:p>
    <w:p w14:paraId="2042E222" w14:textId="77777777" w:rsidR="00DE5864" w:rsidRPr="00DE5864" w:rsidRDefault="00DE5864" w:rsidP="00DE5864">
      <w:pPr>
        <w:jc w:val="both"/>
        <w:rPr>
          <w:rFonts w:ascii="Arial" w:hAnsi="Arial" w:cs="Arial"/>
          <w:sz w:val="20"/>
          <w:szCs w:val="20"/>
        </w:rPr>
      </w:pPr>
    </w:p>
    <w:p w14:paraId="40E9F4AA" w14:textId="77777777" w:rsidR="00DE5864" w:rsidRPr="00DE5864" w:rsidRDefault="00DE5864" w:rsidP="00FE096B">
      <w:pPr>
        <w:autoSpaceDE w:val="0"/>
        <w:autoSpaceDN w:val="0"/>
        <w:adjustRightInd w:val="0"/>
        <w:jc w:val="both"/>
        <w:rPr>
          <w:rFonts w:ascii="Arial" w:hAnsi="Arial" w:cs="Arial"/>
          <w:sz w:val="20"/>
          <w:szCs w:val="20"/>
        </w:rPr>
      </w:pPr>
      <w:r w:rsidRPr="00DE5864">
        <w:rPr>
          <w:rFonts w:ascii="Arial" w:hAnsi="Arial" w:cs="Arial"/>
          <w:sz w:val="20"/>
          <w:szCs w:val="20"/>
        </w:rPr>
        <w:t>Ponudbo dajemo (ustrezno obkrožiti!):</w:t>
      </w:r>
    </w:p>
    <w:p w14:paraId="6A5BEE14" w14:textId="77777777" w:rsidR="00DE5864" w:rsidRPr="00DE5864" w:rsidRDefault="00DE5864" w:rsidP="00FE096B">
      <w:pPr>
        <w:autoSpaceDE w:val="0"/>
        <w:autoSpaceDN w:val="0"/>
        <w:adjustRightInd w:val="0"/>
        <w:jc w:val="both"/>
        <w:rPr>
          <w:rFonts w:ascii="Arial" w:hAnsi="Arial" w:cs="Arial"/>
          <w:sz w:val="20"/>
          <w:szCs w:val="20"/>
        </w:rPr>
      </w:pPr>
      <w:r w:rsidRPr="00DE5864">
        <w:rPr>
          <w:rFonts w:ascii="Arial" w:hAnsi="Arial" w:cs="Arial"/>
          <w:sz w:val="20"/>
          <w:szCs w:val="20"/>
        </w:rPr>
        <w:t>a) samostojno</w:t>
      </w:r>
    </w:p>
    <w:p w14:paraId="63C96AAD" w14:textId="77777777" w:rsidR="00DE5864" w:rsidRPr="00DE5864" w:rsidRDefault="00DE5864" w:rsidP="00FE096B">
      <w:pPr>
        <w:autoSpaceDE w:val="0"/>
        <w:autoSpaceDN w:val="0"/>
        <w:adjustRightInd w:val="0"/>
        <w:jc w:val="both"/>
        <w:rPr>
          <w:rFonts w:ascii="Arial" w:hAnsi="Arial" w:cs="Arial"/>
          <w:sz w:val="20"/>
          <w:szCs w:val="20"/>
        </w:rPr>
      </w:pPr>
      <w:r w:rsidRPr="00DE5864">
        <w:rPr>
          <w:rFonts w:ascii="Arial" w:hAnsi="Arial" w:cs="Arial"/>
          <w:sz w:val="20"/>
          <w:szCs w:val="20"/>
        </w:rPr>
        <w:t>b) skupno ponudbo v skupini izvajalcev oz. podizvajalcev:_______________________________</w:t>
      </w:r>
    </w:p>
    <w:p w14:paraId="410E60E4" w14:textId="77777777" w:rsidR="00DE5864" w:rsidRPr="00DE5864" w:rsidRDefault="00DE5864" w:rsidP="00DE5864">
      <w:pPr>
        <w:autoSpaceDE w:val="0"/>
        <w:autoSpaceDN w:val="0"/>
        <w:adjustRightInd w:val="0"/>
        <w:jc w:val="both"/>
        <w:rPr>
          <w:rFonts w:ascii="Arial" w:hAnsi="Arial" w:cs="Arial"/>
          <w:sz w:val="20"/>
          <w:szCs w:val="20"/>
        </w:rPr>
      </w:pPr>
    </w:p>
    <w:p w14:paraId="43DD29BF" w14:textId="77777777" w:rsidR="00DE5864" w:rsidRPr="00DE5864" w:rsidRDefault="00DE5864" w:rsidP="003037A2">
      <w:pPr>
        <w:numPr>
          <w:ilvl w:val="0"/>
          <w:numId w:val="20"/>
        </w:numPr>
        <w:spacing w:line="252" w:lineRule="auto"/>
        <w:ind w:left="357" w:hanging="357"/>
        <w:jc w:val="both"/>
        <w:rPr>
          <w:rFonts w:ascii="Arial" w:hAnsi="Arial" w:cs="Arial"/>
          <w:b/>
          <w:sz w:val="20"/>
          <w:szCs w:val="20"/>
        </w:rPr>
      </w:pPr>
      <w:r w:rsidRPr="00DE5864">
        <w:rPr>
          <w:rFonts w:ascii="Arial" w:hAnsi="Arial" w:cs="Arial"/>
          <w:b/>
          <w:sz w:val="20"/>
          <w:szCs w:val="20"/>
        </w:rPr>
        <w:t>Revizija računovodskih izkazov družb:</w:t>
      </w:r>
    </w:p>
    <w:tbl>
      <w:tblPr>
        <w:tblW w:w="9595" w:type="dxa"/>
        <w:tblInd w:w="70" w:type="dxa"/>
        <w:tblCellMar>
          <w:left w:w="70" w:type="dxa"/>
          <w:right w:w="70" w:type="dxa"/>
        </w:tblCellMar>
        <w:tblLook w:val="04A0" w:firstRow="1" w:lastRow="0" w:firstColumn="1" w:lastColumn="0" w:noHBand="0" w:noVBand="1"/>
      </w:tblPr>
      <w:tblGrid>
        <w:gridCol w:w="631"/>
        <w:gridCol w:w="2896"/>
        <w:gridCol w:w="2002"/>
        <w:gridCol w:w="1984"/>
        <w:gridCol w:w="2082"/>
      </w:tblGrid>
      <w:tr w:rsidR="00DE5864" w:rsidRPr="00DE5864" w14:paraId="195ACA2F" w14:textId="77777777" w:rsidTr="00DE5864">
        <w:trPr>
          <w:trHeight w:val="240"/>
        </w:trPr>
        <w:tc>
          <w:tcPr>
            <w:tcW w:w="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75889" w14:textId="77777777" w:rsidR="00DE5864" w:rsidRPr="00DE5864" w:rsidRDefault="00DE5864" w:rsidP="00DE5864">
            <w:pPr>
              <w:spacing w:after="160" w:line="276" w:lineRule="auto"/>
              <w:jc w:val="center"/>
              <w:rPr>
                <w:rFonts w:ascii="Arial" w:hAnsi="Arial" w:cs="Arial"/>
                <w:b/>
                <w:bCs/>
                <w:color w:val="000000"/>
                <w:sz w:val="18"/>
                <w:szCs w:val="18"/>
              </w:rPr>
            </w:pPr>
            <w:proofErr w:type="spellStart"/>
            <w:r w:rsidRPr="00DE5864">
              <w:rPr>
                <w:rFonts w:ascii="Arial" w:hAnsi="Arial" w:cs="Arial"/>
                <w:b/>
                <w:bCs/>
                <w:color w:val="000000"/>
                <w:sz w:val="18"/>
                <w:szCs w:val="18"/>
              </w:rPr>
              <w:t>zap</w:t>
            </w:r>
            <w:proofErr w:type="spellEnd"/>
            <w:r w:rsidRPr="00DE5864">
              <w:rPr>
                <w:rFonts w:ascii="Arial" w:hAnsi="Arial" w:cs="Arial"/>
                <w:b/>
                <w:bCs/>
                <w:color w:val="000000"/>
                <w:sz w:val="18"/>
                <w:szCs w:val="18"/>
              </w:rPr>
              <w:t>.</w:t>
            </w:r>
          </w:p>
          <w:p w14:paraId="472C3292" w14:textId="7A2327C4" w:rsidR="00DE5864" w:rsidRPr="00DE5864" w:rsidRDefault="00862285" w:rsidP="00DE5864">
            <w:pPr>
              <w:spacing w:after="160" w:line="276" w:lineRule="auto"/>
              <w:jc w:val="center"/>
              <w:rPr>
                <w:rFonts w:ascii="Arial" w:hAnsi="Arial" w:cs="Arial"/>
                <w:b/>
                <w:bCs/>
                <w:color w:val="000000"/>
                <w:sz w:val="18"/>
                <w:szCs w:val="18"/>
              </w:rPr>
            </w:pPr>
            <w:r w:rsidRPr="00DE5864">
              <w:rPr>
                <w:rFonts w:ascii="Arial" w:hAnsi="Arial" w:cs="Arial"/>
                <w:b/>
                <w:bCs/>
                <w:color w:val="000000"/>
                <w:sz w:val="18"/>
                <w:szCs w:val="18"/>
              </w:rPr>
              <w:t>Š</w:t>
            </w:r>
            <w:r w:rsidR="00DE5864" w:rsidRPr="00DE5864">
              <w:rPr>
                <w:rFonts w:ascii="Arial" w:hAnsi="Arial" w:cs="Arial"/>
                <w:b/>
                <w:bCs/>
                <w:color w:val="000000"/>
                <w:sz w:val="18"/>
                <w:szCs w:val="18"/>
              </w:rPr>
              <w:t>t.</w:t>
            </w:r>
          </w:p>
        </w:tc>
        <w:tc>
          <w:tcPr>
            <w:tcW w:w="2896" w:type="dxa"/>
            <w:tcBorders>
              <w:top w:val="single" w:sz="4" w:space="0" w:color="auto"/>
              <w:left w:val="nil"/>
              <w:bottom w:val="single" w:sz="4" w:space="0" w:color="auto"/>
              <w:right w:val="single" w:sz="4" w:space="0" w:color="auto"/>
            </w:tcBorders>
            <w:shd w:val="clear" w:color="auto" w:fill="auto"/>
            <w:vAlign w:val="center"/>
            <w:hideMark/>
          </w:tcPr>
          <w:p w14:paraId="059CEABA" w14:textId="77777777" w:rsidR="00DE5864" w:rsidRPr="00DE5864" w:rsidRDefault="00DE5864" w:rsidP="00DE5864">
            <w:pPr>
              <w:spacing w:after="160" w:line="276" w:lineRule="auto"/>
              <w:jc w:val="center"/>
              <w:rPr>
                <w:rFonts w:ascii="Arial" w:hAnsi="Arial" w:cs="Arial"/>
                <w:b/>
                <w:bCs/>
                <w:color w:val="000000"/>
                <w:sz w:val="18"/>
                <w:szCs w:val="18"/>
              </w:rPr>
            </w:pPr>
            <w:r w:rsidRPr="00DE5864">
              <w:rPr>
                <w:rFonts w:ascii="Arial" w:hAnsi="Arial" w:cs="Arial"/>
                <w:b/>
                <w:bCs/>
                <w:color w:val="000000"/>
                <w:sz w:val="18"/>
                <w:szCs w:val="18"/>
              </w:rPr>
              <w:t>Družba</w:t>
            </w:r>
          </w:p>
        </w:tc>
        <w:tc>
          <w:tcPr>
            <w:tcW w:w="2002" w:type="dxa"/>
            <w:tcBorders>
              <w:top w:val="single" w:sz="4" w:space="0" w:color="auto"/>
              <w:left w:val="nil"/>
              <w:bottom w:val="single" w:sz="4" w:space="0" w:color="auto"/>
              <w:right w:val="single" w:sz="4" w:space="0" w:color="auto"/>
            </w:tcBorders>
            <w:vAlign w:val="center"/>
          </w:tcPr>
          <w:p w14:paraId="6FE59352" w14:textId="77777777" w:rsidR="00DE5864" w:rsidRPr="00DE5864" w:rsidRDefault="00DE5864" w:rsidP="00DE5864">
            <w:pPr>
              <w:spacing w:after="160" w:line="276" w:lineRule="auto"/>
              <w:jc w:val="center"/>
              <w:rPr>
                <w:rFonts w:ascii="Arial" w:hAnsi="Arial" w:cs="Arial"/>
                <w:b/>
                <w:sz w:val="18"/>
                <w:szCs w:val="18"/>
              </w:rPr>
            </w:pPr>
            <w:r w:rsidRPr="00DE5864">
              <w:rPr>
                <w:rFonts w:ascii="Arial" w:hAnsi="Arial" w:cs="Arial"/>
                <w:b/>
                <w:sz w:val="18"/>
                <w:szCs w:val="18"/>
              </w:rPr>
              <w:t>Cena revizije računovodskih izkazov družbe za leto 2025</w:t>
            </w:r>
          </w:p>
          <w:p w14:paraId="5551A201" w14:textId="77777777" w:rsidR="00DE5864" w:rsidRPr="00DE5864" w:rsidRDefault="00DE5864" w:rsidP="00DE5864">
            <w:pPr>
              <w:spacing w:after="160" w:line="276" w:lineRule="auto"/>
              <w:jc w:val="center"/>
              <w:rPr>
                <w:rFonts w:ascii="Arial" w:hAnsi="Arial" w:cs="Arial"/>
                <w:b/>
                <w:bCs/>
                <w:color w:val="000000"/>
                <w:sz w:val="18"/>
                <w:szCs w:val="18"/>
              </w:rPr>
            </w:pPr>
            <w:r w:rsidRPr="00DE5864">
              <w:rPr>
                <w:rFonts w:ascii="Arial" w:hAnsi="Arial" w:cs="Arial"/>
                <w:b/>
                <w:sz w:val="18"/>
                <w:szCs w:val="18"/>
              </w:rPr>
              <w:t>(v EUR brez DDV)</w:t>
            </w:r>
          </w:p>
        </w:tc>
        <w:tc>
          <w:tcPr>
            <w:tcW w:w="1984" w:type="dxa"/>
            <w:tcBorders>
              <w:top w:val="single" w:sz="4" w:space="0" w:color="auto"/>
              <w:left w:val="nil"/>
              <w:bottom w:val="single" w:sz="4" w:space="0" w:color="auto"/>
              <w:right w:val="single" w:sz="4" w:space="0" w:color="auto"/>
            </w:tcBorders>
            <w:vAlign w:val="center"/>
          </w:tcPr>
          <w:p w14:paraId="37C0EBE3" w14:textId="77777777" w:rsidR="00DE5864" w:rsidRPr="00DE5864" w:rsidRDefault="00DE5864" w:rsidP="00DE5864">
            <w:pPr>
              <w:spacing w:after="160" w:line="276" w:lineRule="auto"/>
              <w:jc w:val="center"/>
              <w:rPr>
                <w:rFonts w:ascii="Arial" w:hAnsi="Arial" w:cs="Arial"/>
                <w:b/>
                <w:sz w:val="18"/>
                <w:szCs w:val="18"/>
              </w:rPr>
            </w:pPr>
            <w:r w:rsidRPr="00DE5864">
              <w:rPr>
                <w:rFonts w:ascii="Arial" w:hAnsi="Arial" w:cs="Arial"/>
                <w:b/>
                <w:sz w:val="18"/>
                <w:szCs w:val="18"/>
              </w:rPr>
              <w:t>Cena revizije računovodskih izkazov družbe za leto 2026</w:t>
            </w:r>
          </w:p>
          <w:p w14:paraId="7F26300A" w14:textId="77777777" w:rsidR="00DE5864" w:rsidRPr="00DE5864" w:rsidRDefault="00DE5864" w:rsidP="00DE5864">
            <w:pPr>
              <w:spacing w:after="160" w:line="276" w:lineRule="auto"/>
              <w:jc w:val="center"/>
              <w:rPr>
                <w:rFonts w:ascii="Arial" w:hAnsi="Arial" w:cs="Arial"/>
                <w:b/>
                <w:bCs/>
                <w:color w:val="000000"/>
                <w:sz w:val="18"/>
                <w:szCs w:val="18"/>
              </w:rPr>
            </w:pPr>
            <w:r w:rsidRPr="00DE5864">
              <w:rPr>
                <w:rFonts w:ascii="Arial" w:hAnsi="Arial" w:cs="Arial"/>
                <w:b/>
                <w:sz w:val="18"/>
                <w:szCs w:val="18"/>
              </w:rPr>
              <w:t>(v EUR brez DDV)</w:t>
            </w:r>
          </w:p>
        </w:tc>
        <w:tc>
          <w:tcPr>
            <w:tcW w:w="2082" w:type="dxa"/>
            <w:tcBorders>
              <w:top w:val="single" w:sz="4" w:space="0" w:color="auto"/>
              <w:left w:val="nil"/>
              <w:bottom w:val="single" w:sz="4" w:space="0" w:color="auto"/>
              <w:right w:val="single" w:sz="4" w:space="0" w:color="auto"/>
            </w:tcBorders>
          </w:tcPr>
          <w:p w14:paraId="770DE1E5" w14:textId="77777777" w:rsidR="00DE5864" w:rsidRPr="00DE5864" w:rsidRDefault="00DE5864" w:rsidP="00DE5864">
            <w:pPr>
              <w:spacing w:after="160" w:line="276" w:lineRule="auto"/>
              <w:jc w:val="center"/>
              <w:rPr>
                <w:rFonts w:ascii="Arial" w:hAnsi="Arial" w:cs="Arial"/>
                <w:b/>
                <w:sz w:val="18"/>
                <w:szCs w:val="18"/>
              </w:rPr>
            </w:pPr>
            <w:r w:rsidRPr="00DE5864">
              <w:rPr>
                <w:rFonts w:ascii="Arial" w:hAnsi="Arial" w:cs="Arial"/>
                <w:b/>
                <w:sz w:val="18"/>
                <w:szCs w:val="18"/>
              </w:rPr>
              <w:t>Cena revizije računovodskih izkazov družbe za leto 2027</w:t>
            </w:r>
          </w:p>
          <w:p w14:paraId="6AA00E8B" w14:textId="77777777" w:rsidR="00DE5864" w:rsidRPr="00DE5864" w:rsidRDefault="00DE5864" w:rsidP="00DE5864">
            <w:pPr>
              <w:spacing w:after="160" w:line="276" w:lineRule="auto"/>
              <w:jc w:val="center"/>
              <w:rPr>
                <w:rFonts w:ascii="Arial" w:hAnsi="Arial" w:cs="Arial"/>
                <w:b/>
                <w:sz w:val="18"/>
                <w:szCs w:val="18"/>
              </w:rPr>
            </w:pPr>
            <w:r w:rsidRPr="00DE5864">
              <w:rPr>
                <w:rFonts w:ascii="Arial" w:hAnsi="Arial" w:cs="Arial"/>
                <w:b/>
                <w:sz w:val="18"/>
                <w:szCs w:val="18"/>
              </w:rPr>
              <w:t>(v EUR brez DDV)</w:t>
            </w:r>
          </w:p>
        </w:tc>
      </w:tr>
      <w:tr w:rsidR="00DE5864" w:rsidRPr="00DE5864" w14:paraId="6E36A0B0"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4B0B1ED4"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1</w:t>
            </w:r>
          </w:p>
        </w:tc>
        <w:tc>
          <w:tcPr>
            <w:tcW w:w="2896" w:type="dxa"/>
            <w:tcBorders>
              <w:top w:val="nil"/>
              <w:left w:val="nil"/>
              <w:bottom w:val="single" w:sz="4" w:space="0" w:color="auto"/>
              <w:right w:val="single" w:sz="4" w:space="0" w:color="auto"/>
            </w:tcBorders>
            <w:shd w:val="clear" w:color="auto" w:fill="auto"/>
            <w:vAlign w:val="center"/>
            <w:hideMark/>
          </w:tcPr>
          <w:p w14:paraId="04AA75DF" w14:textId="77777777" w:rsidR="00DE5864" w:rsidRPr="00DE5864" w:rsidRDefault="00DE5864" w:rsidP="00DE5864">
            <w:pPr>
              <w:spacing w:line="276" w:lineRule="auto"/>
              <w:rPr>
                <w:rFonts w:ascii="Arial" w:hAnsi="Arial" w:cs="Arial"/>
                <w:color w:val="000000"/>
                <w:sz w:val="18"/>
                <w:szCs w:val="18"/>
              </w:rPr>
            </w:pPr>
            <w:r w:rsidRPr="00DE5864">
              <w:rPr>
                <w:rFonts w:ascii="Arial" w:hAnsi="Arial" w:cs="Arial"/>
                <w:color w:val="000000"/>
                <w:sz w:val="18"/>
                <w:szCs w:val="18"/>
              </w:rPr>
              <w:t>Slovenske železnice, d.o.o.</w:t>
            </w:r>
          </w:p>
        </w:tc>
        <w:tc>
          <w:tcPr>
            <w:tcW w:w="2002" w:type="dxa"/>
            <w:tcBorders>
              <w:top w:val="nil"/>
              <w:left w:val="nil"/>
              <w:bottom w:val="single" w:sz="4" w:space="0" w:color="auto"/>
              <w:right w:val="single" w:sz="4" w:space="0" w:color="auto"/>
            </w:tcBorders>
            <w:vAlign w:val="center"/>
          </w:tcPr>
          <w:p w14:paraId="1A78B119"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232ED1B1"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562F4353"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7EDBCF2B"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40BF8276"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2</w:t>
            </w:r>
          </w:p>
        </w:tc>
        <w:tc>
          <w:tcPr>
            <w:tcW w:w="2896" w:type="dxa"/>
            <w:tcBorders>
              <w:top w:val="nil"/>
              <w:left w:val="nil"/>
              <w:bottom w:val="single" w:sz="4" w:space="0" w:color="auto"/>
              <w:right w:val="single" w:sz="4" w:space="0" w:color="auto"/>
            </w:tcBorders>
            <w:shd w:val="clear" w:color="auto" w:fill="auto"/>
            <w:vAlign w:val="center"/>
            <w:hideMark/>
          </w:tcPr>
          <w:p w14:paraId="0DFCD2E5" w14:textId="36C8CEDD" w:rsidR="00DE5864" w:rsidRPr="00DE5864" w:rsidRDefault="00DE5864" w:rsidP="00DE5864">
            <w:pPr>
              <w:spacing w:line="276" w:lineRule="auto"/>
              <w:rPr>
                <w:rFonts w:ascii="Arial" w:hAnsi="Arial" w:cs="Arial"/>
                <w:color w:val="000000"/>
                <w:sz w:val="18"/>
                <w:szCs w:val="18"/>
              </w:rPr>
            </w:pPr>
            <w:r w:rsidRPr="00DE5864">
              <w:rPr>
                <w:rFonts w:ascii="Arial" w:hAnsi="Arial" w:cs="Arial"/>
                <w:color w:val="000000"/>
                <w:sz w:val="18"/>
                <w:szCs w:val="18"/>
              </w:rPr>
              <w:t xml:space="preserve">SŽ </w:t>
            </w:r>
            <w:r w:rsidR="00862285">
              <w:rPr>
                <w:rFonts w:ascii="Arial" w:hAnsi="Arial" w:cs="Arial"/>
                <w:color w:val="000000"/>
                <w:sz w:val="18"/>
                <w:szCs w:val="18"/>
              </w:rPr>
              <w:t>–</w:t>
            </w:r>
            <w:r w:rsidRPr="00DE5864">
              <w:rPr>
                <w:rFonts w:ascii="Arial" w:hAnsi="Arial" w:cs="Arial"/>
                <w:color w:val="000000"/>
                <w:sz w:val="18"/>
                <w:szCs w:val="18"/>
              </w:rPr>
              <w:t xml:space="preserve"> Infrastruktura, d.o.o.</w:t>
            </w:r>
          </w:p>
        </w:tc>
        <w:tc>
          <w:tcPr>
            <w:tcW w:w="2002" w:type="dxa"/>
            <w:tcBorders>
              <w:top w:val="nil"/>
              <w:left w:val="nil"/>
              <w:bottom w:val="single" w:sz="4" w:space="0" w:color="auto"/>
              <w:right w:val="single" w:sz="4" w:space="0" w:color="auto"/>
            </w:tcBorders>
            <w:vAlign w:val="center"/>
          </w:tcPr>
          <w:p w14:paraId="37334F7E"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467D665F"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53CD1CEF"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252DBE24"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51A7965D"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3</w:t>
            </w:r>
          </w:p>
        </w:tc>
        <w:tc>
          <w:tcPr>
            <w:tcW w:w="2896" w:type="dxa"/>
            <w:tcBorders>
              <w:top w:val="nil"/>
              <w:left w:val="nil"/>
              <w:bottom w:val="single" w:sz="4" w:space="0" w:color="auto"/>
              <w:right w:val="single" w:sz="4" w:space="0" w:color="auto"/>
            </w:tcBorders>
            <w:shd w:val="clear" w:color="auto" w:fill="auto"/>
            <w:vAlign w:val="center"/>
            <w:hideMark/>
          </w:tcPr>
          <w:p w14:paraId="25403D70" w14:textId="4099F2B9" w:rsidR="00DE5864" w:rsidRPr="00DE5864" w:rsidRDefault="00DE5864" w:rsidP="00DE5864">
            <w:pPr>
              <w:spacing w:line="276" w:lineRule="auto"/>
              <w:rPr>
                <w:rFonts w:ascii="Arial" w:hAnsi="Arial" w:cs="Arial"/>
                <w:color w:val="000000"/>
                <w:sz w:val="18"/>
                <w:szCs w:val="18"/>
              </w:rPr>
            </w:pPr>
            <w:r w:rsidRPr="00DE5864">
              <w:rPr>
                <w:rFonts w:ascii="Arial" w:hAnsi="Arial" w:cs="Arial"/>
                <w:color w:val="000000"/>
                <w:sz w:val="18"/>
                <w:szCs w:val="18"/>
              </w:rPr>
              <w:t xml:space="preserve">SŽ </w:t>
            </w:r>
            <w:r w:rsidR="00862285">
              <w:rPr>
                <w:rFonts w:ascii="Arial" w:hAnsi="Arial" w:cs="Arial"/>
                <w:color w:val="000000"/>
                <w:sz w:val="18"/>
                <w:szCs w:val="18"/>
              </w:rPr>
              <w:t>–</w:t>
            </w:r>
            <w:r w:rsidRPr="00DE5864">
              <w:rPr>
                <w:rFonts w:ascii="Arial" w:hAnsi="Arial" w:cs="Arial"/>
                <w:color w:val="000000"/>
                <w:sz w:val="18"/>
                <w:szCs w:val="18"/>
              </w:rPr>
              <w:t xml:space="preserve"> Tovorni promet, d.o.o.</w:t>
            </w:r>
          </w:p>
        </w:tc>
        <w:tc>
          <w:tcPr>
            <w:tcW w:w="2002" w:type="dxa"/>
            <w:tcBorders>
              <w:top w:val="nil"/>
              <w:left w:val="nil"/>
              <w:bottom w:val="single" w:sz="4" w:space="0" w:color="auto"/>
              <w:right w:val="single" w:sz="4" w:space="0" w:color="auto"/>
            </w:tcBorders>
            <w:vAlign w:val="center"/>
          </w:tcPr>
          <w:p w14:paraId="2C81A863"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0525A85F"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10B90627"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3BB642C7"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66E438DA"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4</w:t>
            </w:r>
          </w:p>
        </w:tc>
        <w:tc>
          <w:tcPr>
            <w:tcW w:w="2896" w:type="dxa"/>
            <w:tcBorders>
              <w:top w:val="nil"/>
              <w:left w:val="nil"/>
              <w:bottom w:val="single" w:sz="4" w:space="0" w:color="auto"/>
              <w:right w:val="single" w:sz="4" w:space="0" w:color="auto"/>
            </w:tcBorders>
            <w:shd w:val="clear" w:color="auto" w:fill="auto"/>
            <w:vAlign w:val="center"/>
            <w:hideMark/>
          </w:tcPr>
          <w:p w14:paraId="5C65F1DD" w14:textId="6DAE20F3" w:rsidR="00DE5864" w:rsidRPr="00DE5864" w:rsidRDefault="00DE5864" w:rsidP="00DE5864">
            <w:pPr>
              <w:spacing w:line="276" w:lineRule="auto"/>
              <w:rPr>
                <w:rFonts w:ascii="Arial" w:hAnsi="Arial" w:cs="Arial"/>
                <w:color w:val="000000"/>
                <w:sz w:val="18"/>
                <w:szCs w:val="18"/>
              </w:rPr>
            </w:pPr>
            <w:r w:rsidRPr="00DE5864">
              <w:rPr>
                <w:rFonts w:ascii="Arial" w:hAnsi="Arial" w:cs="Arial"/>
                <w:color w:val="000000"/>
                <w:sz w:val="18"/>
                <w:szCs w:val="18"/>
              </w:rPr>
              <w:t xml:space="preserve">SŽ </w:t>
            </w:r>
            <w:r w:rsidR="00862285">
              <w:rPr>
                <w:rFonts w:ascii="Arial" w:hAnsi="Arial" w:cs="Arial"/>
                <w:color w:val="000000"/>
                <w:sz w:val="18"/>
                <w:szCs w:val="18"/>
              </w:rPr>
              <w:t>–</w:t>
            </w:r>
            <w:r w:rsidRPr="00DE5864">
              <w:rPr>
                <w:rFonts w:ascii="Arial" w:hAnsi="Arial" w:cs="Arial"/>
                <w:color w:val="000000"/>
                <w:sz w:val="18"/>
                <w:szCs w:val="18"/>
              </w:rPr>
              <w:t xml:space="preserve"> Potniški promet, d.o.o.</w:t>
            </w:r>
          </w:p>
        </w:tc>
        <w:tc>
          <w:tcPr>
            <w:tcW w:w="2002" w:type="dxa"/>
            <w:tcBorders>
              <w:top w:val="nil"/>
              <w:left w:val="nil"/>
              <w:bottom w:val="single" w:sz="4" w:space="0" w:color="auto"/>
              <w:right w:val="single" w:sz="4" w:space="0" w:color="auto"/>
            </w:tcBorders>
            <w:vAlign w:val="center"/>
          </w:tcPr>
          <w:p w14:paraId="4DFC8FFD"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6D2CBB8B"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6823AD25"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277EA6B2"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5A2C9A11"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5</w:t>
            </w:r>
          </w:p>
        </w:tc>
        <w:tc>
          <w:tcPr>
            <w:tcW w:w="2896" w:type="dxa"/>
            <w:tcBorders>
              <w:top w:val="nil"/>
              <w:left w:val="nil"/>
              <w:bottom w:val="single" w:sz="4" w:space="0" w:color="auto"/>
              <w:right w:val="single" w:sz="4" w:space="0" w:color="auto"/>
            </w:tcBorders>
            <w:shd w:val="clear" w:color="auto" w:fill="auto"/>
            <w:vAlign w:val="center"/>
            <w:hideMark/>
          </w:tcPr>
          <w:p w14:paraId="7C1F6CD7" w14:textId="680726B0" w:rsidR="00DE5864" w:rsidRPr="00DE5864" w:rsidRDefault="00DE5864" w:rsidP="00DE5864">
            <w:pPr>
              <w:spacing w:line="276" w:lineRule="auto"/>
              <w:rPr>
                <w:rFonts w:ascii="Arial" w:hAnsi="Arial" w:cs="Arial"/>
                <w:color w:val="000000"/>
                <w:sz w:val="18"/>
                <w:szCs w:val="18"/>
              </w:rPr>
            </w:pPr>
            <w:r w:rsidRPr="00DE5864">
              <w:rPr>
                <w:rFonts w:ascii="Arial" w:hAnsi="Arial" w:cs="Arial"/>
                <w:color w:val="000000"/>
                <w:sz w:val="18"/>
                <w:szCs w:val="18"/>
              </w:rPr>
              <w:t>FERSPED, d.o.o.</w:t>
            </w:r>
          </w:p>
        </w:tc>
        <w:tc>
          <w:tcPr>
            <w:tcW w:w="2002" w:type="dxa"/>
            <w:tcBorders>
              <w:top w:val="nil"/>
              <w:left w:val="nil"/>
              <w:bottom w:val="single" w:sz="4" w:space="0" w:color="auto"/>
              <w:right w:val="single" w:sz="4" w:space="0" w:color="auto"/>
            </w:tcBorders>
            <w:vAlign w:val="center"/>
          </w:tcPr>
          <w:p w14:paraId="5C9F7F2C"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6DDE999E"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0FB82C0D"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2C56587F"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40CDC871"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6</w:t>
            </w:r>
          </w:p>
        </w:tc>
        <w:tc>
          <w:tcPr>
            <w:tcW w:w="2896" w:type="dxa"/>
            <w:tcBorders>
              <w:top w:val="nil"/>
              <w:left w:val="nil"/>
              <w:bottom w:val="single" w:sz="4" w:space="0" w:color="auto"/>
              <w:right w:val="single" w:sz="4" w:space="0" w:color="auto"/>
            </w:tcBorders>
            <w:shd w:val="clear" w:color="auto" w:fill="auto"/>
            <w:vAlign w:val="center"/>
            <w:hideMark/>
          </w:tcPr>
          <w:p w14:paraId="318F5F5C" w14:textId="3F7873B3" w:rsidR="00DE5864" w:rsidRPr="00DE5864" w:rsidRDefault="00DE5864" w:rsidP="00DE5864">
            <w:pPr>
              <w:spacing w:line="276" w:lineRule="auto"/>
              <w:rPr>
                <w:rFonts w:ascii="Arial" w:hAnsi="Arial" w:cs="Arial"/>
                <w:color w:val="000000"/>
                <w:sz w:val="18"/>
                <w:szCs w:val="18"/>
              </w:rPr>
            </w:pPr>
            <w:r w:rsidRPr="00DE5864">
              <w:rPr>
                <w:rFonts w:ascii="Arial" w:hAnsi="Arial" w:cs="Arial"/>
                <w:color w:val="000000"/>
                <w:sz w:val="18"/>
                <w:szCs w:val="18"/>
              </w:rPr>
              <w:t>VV-LOG d.o.o.</w:t>
            </w:r>
          </w:p>
        </w:tc>
        <w:tc>
          <w:tcPr>
            <w:tcW w:w="2002" w:type="dxa"/>
            <w:tcBorders>
              <w:top w:val="nil"/>
              <w:left w:val="nil"/>
              <w:bottom w:val="single" w:sz="4" w:space="0" w:color="auto"/>
              <w:right w:val="single" w:sz="4" w:space="0" w:color="auto"/>
            </w:tcBorders>
            <w:vAlign w:val="center"/>
          </w:tcPr>
          <w:p w14:paraId="644A0AC3"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078BB97A"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1657409C"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0711A8EB"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078DBFFB"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7</w:t>
            </w:r>
          </w:p>
        </w:tc>
        <w:tc>
          <w:tcPr>
            <w:tcW w:w="2896" w:type="dxa"/>
            <w:tcBorders>
              <w:top w:val="nil"/>
              <w:left w:val="nil"/>
              <w:bottom w:val="single" w:sz="4" w:space="0" w:color="auto"/>
              <w:right w:val="single" w:sz="4" w:space="0" w:color="auto"/>
            </w:tcBorders>
            <w:shd w:val="clear" w:color="auto" w:fill="auto"/>
            <w:vAlign w:val="center"/>
            <w:hideMark/>
          </w:tcPr>
          <w:p w14:paraId="640AAA5E" w14:textId="5CCFA64F" w:rsidR="00DE5864" w:rsidRPr="00DE5864" w:rsidRDefault="00DE5864" w:rsidP="00DE5864">
            <w:pPr>
              <w:spacing w:line="276" w:lineRule="auto"/>
              <w:rPr>
                <w:rFonts w:ascii="Arial" w:hAnsi="Arial" w:cs="Arial"/>
                <w:color w:val="000000"/>
                <w:sz w:val="18"/>
                <w:szCs w:val="18"/>
              </w:rPr>
            </w:pPr>
            <w:r w:rsidRPr="00DE5864">
              <w:rPr>
                <w:rFonts w:ascii="Arial" w:hAnsi="Arial" w:cs="Arial"/>
                <w:iCs/>
                <w:color w:val="000000"/>
                <w:sz w:val="18"/>
                <w:szCs w:val="18"/>
              </w:rPr>
              <w:t xml:space="preserve">SŽ </w:t>
            </w:r>
            <w:r w:rsidR="00862285">
              <w:rPr>
                <w:rFonts w:ascii="Arial" w:hAnsi="Arial" w:cs="Arial"/>
                <w:iCs/>
                <w:color w:val="000000"/>
                <w:sz w:val="18"/>
                <w:szCs w:val="18"/>
              </w:rPr>
              <w:t>–</w:t>
            </w:r>
            <w:r w:rsidRPr="00DE5864">
              <w:rPr>
                <w:rFonts w:ascii="Arial" w:hAnsi="Arial" w:cs="Arial"/>
                <w:iCs/>
                <w:color w:val="000000"/>
                <w:sz w:val="18"/>
                <w:szCs w:val="18"/>
              </w:rPr>
              <w:t xml:space="preserve"> VIT, d.o.o.</w:t>
            </w:r>
          </w:p>
        </w:tc>
        <w:tc>
          <w:tcPr>
            <w:tcW w:w="2002" w:type="dxa"/>
            <w:tcBorders>
              <w:top w:val="nil"/>
              <w:left w:val="nil"/>
              <w:bottom w:val="single" w:sz="4" w:space="0" w:color="auto"/>
              <w:right w:val="single" w:sz="4" w:space="0" w:color="auto"/>
            </w:tcBorders>
            <w:vAlign w:val="center"/>
          </w:tcPr>
          <w:p w14:paraId="0836BC1B"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36DB1720"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0E12ECC3"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0C094965"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4B89FC10"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8</w:t>
            </w:r>
          </w:p>
        </w:tc>
        <w:tc>
          <w:tcPr>
            <w:tcW w:w="2896" w:type="dxa"/>
            <w:tcBorders>
              <w:top w:val="nil"/>
              <w:left w:val="nil"/>
              <w:bottom w:val="single" w:sz="4" w:space="0" w:color="auto"/>
              <w:right w:val="single" w:sz="4" w:space="0" w:color="auto"/>
            </w:tcBorders>
            <w:shd w:val="clear" w:color="auto" w:fill="auto"/>
            <w:vAlign w:val="center"/>
            <w:hideMark/>
          </w:tcPr>
          <w:p w14:paraId="0797D09A" w14:textId="2F63D329" w:rsidR="00DE5864" w:rsidRPr="00DE5864" w:rsidRDefault="00DE5864" w:rsidP="00DE5864">
            <w:pPr>
              <w:spacing w:line="276" w:lineRule="auto"/>
              <w:rPr>
                <w:rFonts w:ascii="Arial" w:hAnsi="Arial" w:cs="Arial"/>
                <w:color w:val="000000"/>
                <w:sz w:val="18"/>
                <w:szCs w:val="18"/>
              </w:rPr>
            </w:pPr>
            <w:r w:rsidRPr="00DE5864">
              <w:rPr>
                <w:rFonts w:ascii="Arial" w:hAnsi="Arial" w:cs="Arial"/>
                <w:iCs/>
                <w:color w:val="000000"/>
                <w:sz w:val="18"/>
                <w:szCs w:val="18"/>
              </w:rPr>
              <w:t>SŽ – ŽIP, d.o.o.</w:t>
            </w:r>
          </w:p>
        </w:tc>
        <w:tc>
          <w:tcPr>
            <w:tcW w:w="2002" w:type="dxa"/>
            <w:tcBorders>
              <w:top w:val="nil"/>
              <w:left w:val="nil"/>
              <w:bottom w:val="single" w:sz="4" w:space="0" w:color="auto"/>
              <w:right w:val="single" w:sz="4" w:space="0" w:color="auto"/>
            </w:tcBorders>
            <w:vAlign w:val="center"/>
          </w:tcPr>
          <w:p w14:paraId="662A4ECD"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001E0AC8"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1B905B3F"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444F57A5" w14:textId="77777777" w:rsidTr="00DE5864">
        <w:trPr>
          <w:trHeight w:val="228"/>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5B5170D2"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9</w:t>
            </w:r>
          </w:p>
        </w:tc>
        <w:tc>
          <w:tcPr>
            <w:tcW w:w="2896" w:type="dxa"/>
            <w:tcBorders>
              <w:top w:val="nil"/>
              <w:left w:val="nil"/>
              <w:bottom w:val="single" w:sz="4" w:space="0" w:color="auto"/>
              <w:right w:val="single" w:sz="4" w:space="0" w:color="auto"/>
            </w:tcBorders>
            <w:shd w:val="clear" w:color="auto" w:fill="auto"/>
            <w:vAlign w:val="center"/>
            <w:hideMark/>
          </w:tcPr>
          <w:p w14:paraId="5E620CEB" w14:textId="77777777" w:rsidR="00DE5864" w:rsidRPr="00DE5864" w:rsidRDefault="00DE5864" w:rsidP="00DE5864">
            <w:pPr>
              <w:spacing w:line="276" w:lineRule="auto"/>
              <w:rPr>
                <w:rFonts w:ascii="Arial" w:hAnsi="Arial" w:cs="Arial"/>
                <w:color w:val="000000"/>
                <w:sz w:val="18"/>
                <w:szCs w:val="18"/>
              </w:rPr>
            </w:pPr>
            <w:r w:rsidRPr="00DE5864">
              <w:rPr>
                <w:rFonts w:ascii="Arial" w:hAnsi="Arial" w:cs="Arial"/>
                <w:iCs/>
                <w:color w:val="000000"/>
                <w:sz w:val="18"/>
                <w:szCs w:val="18"/>
              </w:rPr>
              <w:t>Prometni institut Ljubljana d.o.o.</w:t>
            </w:r>
          </w:p>
        </w:tc>
        <w:tc>
          <w:tcPr>
            <w:tcW w:w="2002" w:type="dxa"/>
            <w:tcBorders>
              <w:top w:val="nil"/>
              <w:left w:val="nil"/>
              <w:bottom w:val="single" w:sz="4" w:space="0" w:color="auto"/>
              <w:right w:val="single" w:sz="4" w:space="0" w:color="auto"/>
            </w:tcBorders>
            <w:vAlign w:val="center"/>
          </w:tcPr>
          <w:p w14:paraId="72966B09"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0F95260B"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67E12B84"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4D653B2E" w14:textId="77777777" w:rsidTr="00DE5864">
        <w:trPr>
          <w:trHeight w:val="456"/>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32E235FA"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10</w:t>
            </w:r>
          </w:p>
        </w:tc>
        <w:tc>
          <w:tcPr>
            <w:tcW w:w="2896" w:type="dxa"/>
            <w:tcBorders>
              <w:top w:val="nil"/>
              <w:left w:val="nil"/>
              <w:bottom w:val="single" w:sz="4" w:space="0" w:color="auto"/>
              <w:right w:val="single" w:sz="4" w:space="0" w:color="auto"/>
            </w:tcBorders>
            <w:shd w:val="clear" w:color="auto" w:fill="auto"/>
            <w:vAlign w:val="center"/>
            <w:hideMark/>
          </w:tcPr>
          <w:p w14:paraId="2B3D73EA" w14:textId="26128BD0" w:rsidR="00DE5864" w:rsidRPr="00DE5864" w:rsidRDefault="00DE5864" w:rsidP="00DE5864">
            <w:pPr>
              <w:spacing w:line="276" w:lineRule="auto"/>
              <w:rPr>
                <w:rFonts w:ascii="Arial" w:hAnsi="Arial" w:cs="Arial"/>
                <w:sz w:val="18"/>
                <w:szCs w:val="18"/>
              </w:rPr>
            </w:pPr>
            <w:r w:rsidRPr="00DE5864">
              <w:rPr>
                <w:rFonts w:ascii="Arial" w:hAnsi="Arial" w:cs="Arial"/>
                <w:iCs/>
                <w:sz w:val="18"/>
                <w:szCs w:val="18"/>
              </w:rPr>
              <w:t xml:space="preserve">SŽ </w:t>
            </w:r>
            <w:r w:rsidR="00862285">
              <w:rPr>
                <w:rFonts w:ascii="Arial" w:hAnsi="Arial" w:cs="Arial"/>
                <w:iCs/>
                <w:sz w:val="18"/>
                <w:szCs w:val="18"/>
              </w:rPr>
              <w:t>–</w:t>
            </w:r>
            <w:r w:rsidRPr="00DE5864">
              <w:rPr>
                <w:rFonts w:ascii="Arial" w:hAnsi="Arial" w:cs="Arial"/>
                <w:iCs/>
                <w:sz w:val="18"/>
                <w:szCs w:val="18"/>
              </w:rPr>
              <w:t xml:space="preserve"> ŽGP Ljubljana</w:t>
            </w:r>
            <w:r w:rsidR="00F33E21">
              <w:rPr>
                <w:rFonts w:ascii="Arial" w:hAnsi="Arial" w:cs="Arial"/>
                <w:iCs/>
                <w:sz w:val="18"/>
                <w:szCs w:val="18"/>
              </w:rPr>
              <w:t>,</w:t>
            </w:r>
            <w:r w:rsidRPr="00DE5864">
              <w:rPr>
                <w:rFonts w:ascii="Arial" w:hAnsi="Arial" w:cs="Arial"/>
                <w:iCs/>
                <w:sz w:val="18"/>
                <w:szCs w:val="18"/>
              </w:rPr>
              <w:t xml:space="preserve"> </w:t>
            </w:r>
            <w:proofErr w:type="spellStart"/>
            <w:r w:rsidRPr="00DE5864">
              <w:rPr>
                <w:rFonts w:ascii="Arial" w:hAnsi="Arial" w:cs="Arial"/>
                <w:iCs/>
                <w:sz w:val="18"/>
                <w:szCs w:val="18"/>
              </w:rPr>
              <w:t>d.d</w:t>
            </w:r>
            <w:proofErr w:type="spellEnd"/>
            <w:r w:rsidRPr="00DE5864">
              <w:rPr>
                <w:rFonts w:ascii="Arial" w:hAnsi="Arial" w:cs="Arial"/>
                <w:iCs/>
                <w:sz w:val="18"/>
                <w:szCs w:val="18"/>
              </w:rPr>
              <w:t>.</w:t>
            </w:r>
          </w:p>
        </w:tc>
        <w:tc>
          <w:tcPr>
            <w:tcW w:w="2002" w:type="dxa"/>
            <w:tcBorders>
              <w:top w:val="nil"/>
              <w:left w:val="nil"/>
              <w:bottom w:val="single" w:sz="4" w:space="0" w:color="auto"/>
              <w:right w:val="single" w:sz="4" w:space="0" w:color="auto"/>
            </w:tcBorders>
            <w:vAlign w:val="center"/>
          </w:tcPr>
          <w:p w14:paraId="6F94A568"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349A78F9"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251FBB68"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0ADE6CB8" w14:textId="77777777" w:rsidTr="00DE5864">
        <w:trPr>
          <w:trHeight w:val="456"/>
        </w:trPr>
        <w:tc>
          <w:tcPr>
            <w:tcW w:w="631" w:type="dxa"/>
            <w:tcBorders>
              <w:top w:val="nil"/>
              <w:left w:val="single" w:sz="4" w:space="0" w:color="auto"/>
              <w:bottom w:val="single" w:sz="4" w:space="0" w:color="auto"/>
              <w:right w:val="single" w:sz="4" w:space="0" w:color="auto"/>
            </w:tcBorders>
            <w:shd w:val="clear" w:color="auto" w:fill="auto"/>
            <w:noWrap/>
            <w:vAlign w:val="center"/>
          </w:tcPr>
          <w:p w14:paraId="3F9C289B"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11</w:t>
            </w:r>
          </w:p>
        </w:tc>
        <w:tc>
          <w:tcPr>
            <w:tcW w:w="2896" w:type="dxa"/>
            <w:tcBorders>
              <w:top w:val="nil"/>
              <w:left w:val="nil"/>
              <w:bottom w:val="single" w:sz="4" w:space="0" w:color="auto"/>
              <w:right w:val="single" w:sz="4" w:space="0" w:color="auto"/>
            </w:tcBorders>
            <w:shd w:val="clear" w:color="auto" w:fill="auto"/>
            <w:vAlign w:val="center"/>
          </w:tcPr>
          <w:p w14:paraId="64CE946E" w14:textId="1652C156" w:rsidR="00DE5864" w:rsidRPr="00DE5864" w:rsidRDefault="00DE5864" w:rsidP="00DE5864">
            <w:pPr>
              <w:spacing w:line="276" w:lineRule="auto"/>
              <w:rPr>
                <w:rFonts w:ascii="Arial" w:hAnsi="Arial" w:cs="Arial"/>
                <w:iCs/>
                <w:sz w:val="18"/>
                <w:szCs w:val="18"/>
              </w:rPr>
            </w:pPr>
            <w:r w:rsidRPr="00DE5864">
              <w:rPr>
                <w:rFonts w:ascii="Arial" w:hAnsi="Arial" w:cs="Arial"/>
                <w:iCs/>
                <w:sz w:val="18"/>
                <w:szCs w:val="18"/>
              </w:rPr>
              <w:t>KAMNOLOM VERD d.o.o.</w:t>
            </w:r>
          </w:p>
        </w:tc>
        <w:tc>
          <w:tcPr>
            <w:tcW w:w="2002" w:type="dxa"/>
            <w:tcBorders>
              <w:top w:val="nil"/>
              <w:left w:val="nil"/>
              <w:bottom w:val="single" w:sz="4" w:space="0" w:color="auto"/>
              <w:right w:val="single" w:sz="4" w:space="0" w:color="auto"/>
            </w:tcBorders>
            <w:vAlign w:val="center"/>
          </w:tcPr>
          <w:p w14:paraId="64211CCC"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655A99F8"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5FD1B375" w14:textId="77777777" w:rsidR="00DE5864" w:rsidRPr="00DE5864" w:rsidRDefault="00DE5864" w:rsidP="00DE5864">
            <w:pPr>
              <w:spacing w:after="160" w:line="276" w:lineRule="auto"/>
              <w:jc w:val="both"/>
              <w:rPr>
                <w:rFonts w:ascii="Arial" w:hAnsi="Arial" w:cs="Arial"/>
                <w:color w:val="000000"/>
                <w:sz w:val="18"/>
                <w:szCs w:val="18"/>
              </w:rPr>
            </w:pPr>
          </w:p>
        </w:tc>
      </w:tr>
      <w:tr w:rsidR="00DE5864" w:rsidRPr="00DE5864" w14:paraId="6E8098CA" w14:textId="77777777" w:rsidTr="00DE5864">
        <w:trPr>
          <w:trHeight w:val="456"/>
        </w:trPr>
        <w:tc>
          <w:tcPr>
            <w:tcW w:w="631" w:type="dxa"/>
            <w:tcBorders>
              <w:top w:val="nil"/>
              <w:left w:val="single" w:sz="4" w:space="0" w:color="auto"/>
              <w:bottom w:val="single" w:sz="4" w:space="0" w:color="auto"/>
              <w:right w:val="single" w:sz="4" w:space="0" w:color="auto"/>
            </w:tcBorders>
            <w:shd w:val="clear" w:color="auto" w:fill="auto"/>
            <w:noWrap/>
            <w:vAlign w:val="center"/>
          </w:tcPr>
          <w:p w14:paraId="11FD80D3" w14:textId="77777777" w:rsidR="00DE5864" w:rsidRPr="00DE5864" w:rsidRDefault="00DE5864" w:rsidP="00DE5864">
            <w:pPr>
              <w:spacing w:line="276" w:lineRule="auto"/>
              <w:jc w:val="center"/>
              <w:rPr>
                <w:rFonts w:ascii="Arial" w:hAnsi="Arial" w:cs="Arial"/>
                <w:color w:val="000000"/>
                <w:sz w:val="18"/>
                <w:szCs w:val="18"/>
              </w:rPr>
            </w:pPr>
            <w:r w:rsidRPr="00DE5864">
              <w:rPr>
                <w:rFonts w:ascii="Arial" w:hAnsi="Arial" w:cs="Arial"/>
                <w:color w:val="000000"/>
                <w:sz w:val="18"/>
                <w:szCs w:val="18"/>
              </w:rPr>
              <w:t>12</w:t>
            </w:r>
          </w:p>
        </w:tc>
        <w:tc>
          <w:tcPr>
            <w:tcW w:w="2896" w:type="dxa"/>
            <w:tcBorders>
              <w:top w:val="nil"/>
              <w:left w:val="nil"/>
              <w:bottom w:val="single" w:sz="4" w:space="0" w:color="auto"/>
              <w:right w:val="single" w:sz="4" w:space="0" w:color="auto"/>
            </w:tcBorders>
            <w:shd w:val="clear" w:color="auto" w:fill="auto"/>
            <w:vAlign w:val="center"/>
          </w:tcPr>
          <w:p w14:paraId="4543D80C" w14:textId="77777777" w:rsidR="00DE5864" w:rsidRPr="00DE5864" w:rsidRDefault="00DE5864" w:rsidP="00DE5864">
            <w:pPr>
              <w:spacing w:line="276" w:lineRule="auto"/>
              <w:rPr>
                <w:rFonts w:ascii="Arial" w:hAnsi="Arial" w:cs="Arial"/>
                <w:iCs/>
                <w:color w:val="000000"/>
                <w:sz w:val="18"/>
                <w:szCs w:val="18"/>
              </w:rPr>
            </w:pPr>
            <w:r w:rsidRPr="00DE5864">
              <w:rPr>
                <w:rFonts w:ascii="Arial" w:hAnsi="Arial" w:cs="Arial"/>
                <w:iCs/>
                <w:color w:val="000000"/>
                <w:sz w:val="18"/>
                <w:szCs w:val="18"/>
              </w:rPr>
              <w:t>SŽ EP Logistika d.o.o.</w:t>
            </w:r>
          </w:p>
        </w:tc>
        <w:tc>
          <w:tcPr>
            <w:tcW w:w="2002" w:type="dxa"/>
            <w:tcBorders>
              <w:top w:val="nil"/>
              <w:left w:val="nil"/>
              <w:bottom w:val="single" w:sz="4" w:space="0" w:color="auto"/>
              <w:right w:val="single" w:sz="4" w:space="0" w:color="auto"/>
            </w:tcBorders>
            <w:vAlign w:val="center"/>
          </w:tcPr>
          <w:p w14:paraId="56C42371" w14:textId="77777777" w:rsidR="00DE5864" w:rsidRPr="00DE5864" w:rsidRDefault="00DE5864"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3D909326" w14:textId="77777777" w:rsidR="00DE5864" w:rsidRPr="00DE5864" w:rsidRDefault="00DE5864"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6E69DE43" w14:textId="77777777" w:rsidR="00DE5864" w:rsidRPr="00DE5864" w:rsidRDefault="00DE5864" w:rsidP="00DE5864">
            <w:pPr>
              <w:spacing w:after="160" w:line="276" w:lineRule="auto"/>
              <w:jc w:val="both"/>
              <w:rPr>
                <w:rFonts w:ascii="Arial" w:hAnsi="Arial" w:cs="Arial"/>
                <w:color w:val="000000"/>
                <w:sz w:val="18"/>
                <w:szCs w:val="18"/>
              </w:rPr>
            </w:pPr>
          </w:p>
        </w:tc>
      </w:tr>
      <w:tr w:rsidR="00956EFF" w:rsidRPr="00DE5864" w14:paraId="0D5475D3" w14:textId="77777777" w:rsidTr="00F423BA">
        <w:trPr>
          <w:trHeight w:val="456"/>
        </w:trPr>
        <w:tc>
          <w:tcPr>
            <w:tcW w:w="3527" w:type="dxa"/>
            <w:gridSpan w:val="2"/>
            <w:tcBorders>
              <w:top w:val="nil"/>
              <w:left w:val="single" w:sz="4" w:space="0" w:color="auto"/>
              <w:bottom w:val="single" w:sz="4" w:space="0" w:color="auto"/>
              <w:right w:val="single" w:sz="4" w:space="0" w:color="auto"/>
            </w:tcBorders>
            <w:shd w:val="clear" w:color="auto" w:fill="auto"/>
            <w:noWrap/>
            <w:vAlign w:val="center"/>
          </w:tcPr>
          <w:p w14:paraId="7CBF697C" w14:textId="77777777" w:rsidR="00956EFF" w:rsidRPr="00DE5864" w:rsidRDefault="00956EFF" w:rsidP="00DE5864">
            <w:pPr>
              <w:spacing w:line="276" w:lineRule="auto"/>
              <w:jc w:val="both"/>
              <w:rPr>
                <w:rFonts w:ascii="Arial" w:hAnsi="Arial" w:cs="Arial"/>
                <w:iCs/>
                <w:color w:val="000000"/>
                <w:sz w:val="18"/>
                <w:szCs w:val="18"/>
              </w:rPr>
            </w:pPr>
            <w:r w:rsidRPr="00DE5864">
              <w:rPr>
                <w:rFonts w:ascii="Arial" w:hAnsi="Arial" w:cs="Arial"/>
                <w:b/>
                <w:iCs/>
                <w:color w:val="000000"/>
                <w:sz w:val="18"/>
                <w:szCs w:val="18"/>
              </w:rPr>
              <w:t>VREDNOST SKUPAJ v EUR brez DDV</w:t>
            </w:r>
          </w:p>
        </w:tc>
        <w:tc>
          <w:tcPr>
            <w:tcW w:w="2002" w:type="dxa"/>
            <w:tcBorders>
              <w:top w:val="nil"/>
              <w:left w:val="nil"/>
              <w:bottom w:val="single" w:sz="4" w:space="0" w:color="auto"/>
              <w:right w:val="single" w:sz="4" w:space="0" w:color="auto"/>
            </w:tcBorders>
            <w:vAlign w:val="center"/>
          </w:tcPr>
          <w:p w14:paraId="563EA9B0" w14:textId="77777777" w:rsidR="00956EFF" w:rsidRPr="00DE5864" w:rsidRDefault="00956EFF" w:rsidP="00DE5864">
            <w:pPr>
              <w:spacing w:after="160" w:line="276" w:lineRule="auto"/>
              <w:jc w:val="both"/>
              <w:rPr>
                <w:rFonts w:ascii="Arial" w:hAnsi="Arial" w:cs="Arial"/>
                <w:color w:val="000000"/>
                <w:sz w:val="18"/>
                <w:szCs w:val="18"/>
              </w:rPr>
            </w:pPr>
          </w:p>
        </w:tc>
        <w:tc>
          <w:tcPr>
            <w:tcW w:w="1984" w:type="dxa"/>
            <w:tcBorders>
              <w:top w:val="nil"/>
              <w:left w:val="nil"/>
              <w:bottom w:val="single" w:sz="4" w:space="0" w:color="auto"/>
              <w:right w:val="single" w:sz="4" w:space="0" w:color="auto"/>
            </w:tcBorders>
            <w:vAlign w:val="center"/>
          </w:tcPr>
          <w:p w14:paraId="3D00B7A7" w14:textId="77777777" w:rsidR="00956EFF" w:rsidRPr="00DE5864" w:rsidRDefault="00956EFF" w:rsidP="00DE5864">
            <w:pPr>
              <w:spacing w:after="160" w:line="276" w:lineRule="auto"/>
              <w:jc w:val="both"/>
              <w:rPr>
                <w:rFonts w:ascii="Arial" w:hAnsi="Arial" w:cs="Arial"/>
                <w:color w:val="000000"/>
                <w:sz w:val="18"/>
                <w:szCs w:val="18"/>
              </w:rPr>
            </w:pPr>
          </w:p>
        </w:tc>
        <w:tc>
          <w:tcPr>
            <w:tcW w:w="2082" w:type="dxa"/>
            <w:tcBorders>
              <w:top w:val="nil"/>
              <w:left w:val="nil"/>
              <w:bottom w:val="single" w:sz="4" w:space="0" w:color="auto"/>
              <w:right w:val="single" w:sz="4" w:space="0" w:color="auto"/>
            </w:tcBorders>
          </w:tcPr>
          <w:p w14:paraId="5F925F07" w14:textId="77777777" w:rsidR="00956EFF" w:rsidRPr="00DE5864" w:rsidRDefault="00956EFF" w:rsidP="00DE5864">
            <w:pPr>
              <w:spacing w:after="160" w:line="276" w:lineRule="auto"/>
              <w:jc w:val="both"/>
              <w:rPr>
                <w:rFonts w:ascii="Arial" w:hAnsi="Arial" w:cs="Arial"/>
                <w:color w:val="000000"/>
                <w:sz w:val="18"/>
                <w:szCs w:val="18"/>
              </w:rPr>
            </w:pPr>
          </w:p>
        </w:tc>
      </w:tr>
    </w:tbl>
    <w:p w14:paraId="7C38D0CD" w14:textId="60CEC602" w:rsidR="00DE5864" w:rsidRPr="00DE5864" w:rsidRDefault="00DE5864" w:rsidP="00703AC6">
      <w:pPr>
        <w:spacing w:after="160" w:line="276" w:lineRule="auto"/>
        <w:jc w:val="both"/>
        <w:rPr>
          <w:rFonts w:ascii="Arial" w:hAnsi="Arial" w:cs="Arial"/>
          <w:sz w:val="20"/>
          <w:szCs w:val="20"/>
        </w:rPr>
      </w:pPr>
      <w:r w:rsidRPr="00DE5864">
        <w:rPr>
          <w:rFonts w:ascii="Arial" w:hAnsi="Arial" w:cs="Arial"/>
          <w:sz w:val="20"/>
          <w:szCs w:val="20"/>
        </w:rPr>
        <w:t>Opomba: Ponudnik mora za vsako družbo posebej navesti ceno za vsako poslovno leto posebej.</w:t>
      </w:r>
    </w:p>
    <w:p w14:paraId="2AAF4EAC" w14:textId="778F2473" w:rsidR="00DE5864" w:rsidRPr="00DE5864" w:rsidRDefault="00DE5864" w:rsidP="00DE5864">
      <w:pPr>
        <w:spacing w:after="160" w:line="276" w:lineRule="auto"/>
        <w:jc w:val="both"/>
        <w:rPr>
          <w:rFonts w:ascii="Arial" w:hAnsi="Arial" w:cs="Arial"/>
          <w:sz w:val="20"/>
          <w:szCs w:val="20"/>
        </w:rPr>
      </w:pPr>
      <w:r w:rsidRPr="00DE5864">
        <w:rPr>
          <w:rFonts w:ascii="Arial" w:hAnsi="Arial" w:cs="Arial"/>
          <w:sz w:val="20"/>
          <w:szCs w:val="20"/>
        </w:rPr>
        <w:lastRenderedPageBreak/>
        <w:t>V ponudbeni ceni morajo biti zajeti vsi stroški, ki jih bo oz. bi jih ponudnik lahko imel z izvedbo naročila.</w:t>
      </w:r>
    </w:p>
    <w:p w14:paraId="2269DC40" w14:textId="77777777" w:rsidR="00DE5864" w:rsidRPr="00BA140A" w:rsidRDefault="00DE5864" w:rsidP="003037A2">
      <w:pPr>
        <w:numPr>
          <w:ilvl w:val="0"/>
          <w:numId w:val="20"/>
        </w:numPr>
        <w:spacing w:line="276" w:lineRule="auto"/>
        <w:ind w:left="357" w:hanging="357"/>
        <w:jc w:val="both"/>
        <w:rPr>
          <w:rFonts w:ascii="Arial" w:hAnsi="Arial" w:cs="Arial"/>
          <w:b/>
          <w:sz w:val="20"/>
          <w:szCs w:val="20"/>
        </w:rPr>
      </w:pPr>
      <w:r w:rsidRPr="00BA140A">
        <w:rPr>
          <w:rFonts w:ascii="Arial" w:hAnsi="Arial" w:cs="Arial"/>
          <w:b/>
          <w:sz w:val="20"/>
          <w:szCs w:val="20"/>
        </w:rPr>
        <w:t>Revizija</w:t>
      </w:r>
      <w:r w:rsidRPr="00BA140A">
        <w:rPr>
          <w:rFonts w:ascii="Arial" w:hAnsi="Arial" w:cs="Arial"/>
          <w:sz w:val="20"/>
          <w:szCs w:val="20"/>
        </w:rPr>
        <w:t xml:space="preserve"> </w:t>
      </w:r>
      <w:r w:rsidRPr="00BA140A">
        <w:rPr>
          <w:rFonts w:ascii="Arial" w:hAnsi="Arial" w:cs="Arial"/>
          <w:b/>
          <w:sz w:val="20"/>
          <w:szCs w:val="20"/>
        </w:rPr>
        <w:t>konsolidiranih računovodskih izkazov skupin: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843"/>
        <w:gridCol w:w="1920"/>
        <w:gridCol w:w="2064"/>
      </w:tblGrid>
      <w:tr w:rsidR="00DE5864" w:rsidRPr="00DE5864" w14:paraId="5B651DBE" w14:textId="77777777" w:rsidTr="007B33F0">
        <w:trPr>
          <w:trHeight w:val="1261"/>
        </w:trPr>
        <w:tc>
          <w:tcPr>
            <w:tcW w:w="2864" w:type="dxa"/>
            <w:shd w:val="clear" w:color="auto" w:fill="auto"/>
          </w:tcPr>
          <w:p w14:paraId="52334CD4" w14:textId="77777777" w:rsidR="00DE5864" w:rsidRPr="00BA140A" w:rsidRDefault="00DE5864" w:rsidP="00DE5864">
            <w:pPr>
              <w:spacing w:after="160" w:line="276" w:lineRule="auto"/>
              <w:jc w:val="center"/>
              <w:rPr>
                <w:rFonts w:ascii="Arial" w:hAnsi="Arial" w:cs="Arial"/>
                <w:b/>
                <w:sz w:val="18"/>
                <w:szCs w:val="18"/>
              </w:rPr>
            </w:pPr>
          </w:p>
          <w:p w14:paraId="15174918" w14:textId="77777777" w:rsidR="00DE5864" w:rsidRPr="00BA140A" w:rsidRDefault="00DE5864" w:rsidP="00DE5864">
            <w:pPr>
              <w:spacing w:after="160" w:line="276" w:lineRule="auto"/>
              <w:jc w:val="center"/>
              <w:rPr>
                <w:rFonts w:ascii="Arial" w:hAnsi="Arial" w:cs="Arial"/>
                <w:b/>
                <w:sz w:val="18"/>
                <w:szCs w:val="18"/>
              </w:rPr>
            </w:pPr>
          </w:p>
          <w:p w14:paraId="395BDCA9"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Skupina</w:t>
            </w:r>
          </w:p>
        </w:tc>
        <w:tc>
          <w:tcPr>
            <w:tcW w:w="1843" w:type="dxa"/>
            <w:shd w:val="clear" w:color="auto" w:fill="auto"/>
          </w:tcPr>
          <w:p w14:paraId="142D090D"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revizije konsolidiranih računovodskih izkazov skupine (z vsemi pregledi) za leto 2025</w:t>
            </w:r>
          </w:p>
          <w:p w14:paraId="1EC10068"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(v EUR brez DDV)</w:t>
            </w:r>
          </w:p>
        </w:tc>
        <w:tc>
          <w:tcPr>
            <w:tcW w:w="1920" w:type="dxa"/>
            <w:shd w:val="clear" w:color="auto" w:fill="auto"/>
          </w:tcPr>
          <w:p w14:paraId="6D395099"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revizije konsolidiranih računovodskih izkazov skupine (z vsemi pregledi) za leto 2026</w:t>
            </w:r>
          </w:p>
          <w:p w14:paraId="4AD5EDF9" w14:textId="77777777" w:rsidR="00DE5864" w:rsidRPr="00BA140A" w:rsidRDefault="00DE5864" w:rsidP="00DE5864">
            <w:pPr>
              <w:spacing w:after="160" w:line="276" w:lineRule="auto"/>
              <w:rPr>
                <w:rFonts w:ascii="Arial" w:hAnsi="Arial" w:cs="Arial"/>
                <w:b/>
                <w:sz w:val="18"/>
                <w:szCs w:val="18"/>
              </w:rPr>
            </w:pPr>
            <w:r w:rsidRPr="00BA140A">
              <w:rPr>
                <w:rFonts w:ascii="Arial" w:hAnsi="Arial" w:cs="Arial"/>
                <w:b/>
                <w:sz w:val="18"/>
                <w:szCs w:val="18"/>
              </w:rPr>
              <w:t>(v EUR brez DDV)</w:t>
            </w:r>
          </w:p>
        </w:tc>
        <w:tc>
          <w:tcPr>
            <w:tcW w:w="2064" w:type="dxa"/>
          </w:tcPr>
          <w:p w14:paraId="0C1754FC"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revizije konsolidiranih računovodskih izkazov skupine (z vsemi pregledi) za leto 2027</w:t>
            </w:r>
          </w:p>
          <w:p w14:paraId="7623EDC2" w14:textId="77777777" w:rsidR="00DE5864" w:rsidRPr="00BA140A" w:rsidDel="00EB4CB9" w:rsidRDefault="00DE5864" w:rsidP="00DE5864">
            <w:pPr>
              <w:spacing w:after="160" w:line="276" w:lineRule="auto"/>
              <w:rPr>
                <w:rFonts w:ascii="Arial" w:hAnsi="Arial" w:cs="Arial"/>
                <w:b/>
                <w:sz w:val="18"/>
                <w:szCs w:val="18"/>
              </w:rPr>
            </w:pPr>
            <w:r w:rsidRPr="00BA140A">
              <w:rPr>
                <w:rFonts w:ascii="Arial" w:hAnsi="Arial" w:cs="Arial"/>
                <w:b/>
                <w:sz w:val="18"/>
                <w:szCs w:val="18"/>
              </w:rPr>
              <w:t>(v EUR brez DDV)</w:t>
            </w:r>
          </w:p>
        </w:tc>
      </w:tr>
      <w:tr w:rsidR="00DE5864" w:rsidRPr="00DE5864" w14:paraId="10B167DD" w14:textId="77777777" w:rsidTr="007B33F0">
        <w:trPr>
          <w:trHeight w:val="288"/>
        </w:trPr>
        <w:tc>
          <w:tcPr>
            <w:tcW w:w="2864" w:type="dxa"/>
            <w:shd w:val="clear" w:color="auto" w:fill="auto"/>
            <w:vAlign w:val="center"/>
          </w:tcPr>
          <w:p w14:paraId="5132DC03" w14:textId="77777777" w:rsidR="00DE5864" w:rsidRPr="00BA140A" w:rsidRDefault="00DE5864" w:rsidP="00BA140A">
            <w:pPr>
              <w:spacing w:after="160" w:line="276" w:lineRule="auto"/>
              <w:rPr>
                <w:rFonts w:ascii="Arial" w:hAnsi="Arial" w:cs="Arial"/>
                <w:sz w:val="18"/>
                <w:szCs w:val="18"/>
              </w:rPr>
            </w:pPr>
            <w:r w:rsidRPr="00BA140A">
              <w:rPr>
                <w:rFonts w:ascii="Arial" w:hAnsi="Arial" w:cs="Arial"/>
                <w:sz w:val="18"/>
                <w:szCs w:val="18"/>
              </w:rPr>
              <w:t>Slovenske železnice</w:t>
            </w:r>
          </w:p>
        </w:tc>
        <w:tc>
          <w:tcPr>
            <w:tcW w:w="1843" w:type="dxa"/>
            <w:shd w:val="clear" w:color="auto" w:fill="auto"/>
          </w:tcPr>
          <w:p w14:paraId="272F3EB3" w14:textId="77777777" w:rsidR="00DE5864" w:rsidRPr="00BA140A" w:rsidRDefault="00DE5864" w:rsidP="00DE5864">
            <w:pPr>
              <w:spacing w:after="160" w:line="276" w:lineRule="auto"/>
              <w:jc w:val="both"/>
              <w:rPr>
                <w:rFonts w:ascii="Arial" w:hAnsi="Arial" w:cs="Arial"/>
                <w:b/>
                <w:sz w:val="18"/>
                <w:szCs w:val="18"/>
              </w:rPr>
            </w:pPr>
          </w:p>
        </w:tc>
        <w:tc>
          <w:tcPr>
            <w:tcW w:w="1920" w:type="dxa"/>
            <w:shd w:val="clear" w:color="auto" w:fill="auto"/>
          </w:tcPr>
          <w:p w14:paraId="5A852A2C" w14:textId="77777777" w:rsidR="00DE5864" w:rsidRPr="00BA140A" w:rsidRDefault="00DE5864" w:rsidP="00DE5864">
            <w:pPr>
              <w:spacing w:after="160" w:line="276" w:lineRule="auto"/>
              <w:jc w:val="both"/>
              <w:rPr>
                <w:rFonts w:ascii="Arial" w:hAnsi="Arial" w:cs="Arial"/>
                <w:b/>
                <w:sz w:val="18"/>
                <w:szCs w:val="18"/>
              </w:rPr>
            </w:pPr>
          </w:p>
        </w:tc>
        <w:tc>
          <w:tcPr>
            <w:tcW w:w="2064" w:type="dxa"/>
          </w:tcPr>
          <w:p w14:paraId="41AFCF53" w14:textId="77777777" w:rsidR="00DE5864" w:rsidRPr="00BA140A" w:rsidRDefault="00DE5864" w:rsidP="00DE5864">
            <w:pPr>
              <w:spacing w:after="160" w:line="276" w:lineRule="auto"/>
              <w:jc w:val="both"/>
              <w:rPr>
                <w:rFonts w:ascii="Arial" w:hAnsi="Arial" w:cs="Arial"/>
                <w:b/>
                <w:sz w:val="18"/>
                <w:szCs w:val="18"/>
              </w:rPr>
            </w:pPr>
          </w:p>
        </w:tc>
      </w:tr>
      <w:tr w:rsidR="00DE5864" w:rsidRPr="00DE5864" w14:paraId="5D2D4CC0" w14:textId="77777777" w:rsidTr="007B33F0">
        <w:trPr>
          <w:trHeight w:val="288"/>
        </w:trPr>
        <w:tc>
          <w:tcPr>
            <w:tcW w:w="2864" w:type="dxa"/>
            <w:shd w:val="clear" w:color="auto" w:fill="auto"/>
            <w:vAlign w:val="center"/>
          </w:tcPr>
          <w:p w14:paraId="00EA526B" w14:textId="77777777" w:rsidR="00DE5864" w:rsidRPr="00BA140A" w:rsidRDefault="00DE5864" w:rsidP="00BA140A">
            <w:pPr>
              <w:spacing w:after="160" w:line="276" w:lineRule="auto"/>
              <w:rPr>
                <w:rFonts w:ascii="Arial" w:hAnsi="Arial" w:cs="Arial"/>
                <w:sz w:val="18"/>
                <w:szCs w:val="18"/>
              </w:rPr>
            </w:pPr>
            <w:r w:rsidRPr="00BA140A">
              <w:rPr>
                <w:rFonts w:ascii="Arial" w:hAnsi="Arial" w:cs="Arial"/>
                <w:sz w:val="18"/>
                <w:szCs w:val="18"/>
              </w:rPr>
              <w:t xml:space="preserve">SŽ EP Logistika </w:t>
            </w:r>
          </w:p>
        </w:tc>
        <w:tc>
          <w:tcPr>
            <w:tcW w:w="1843" w:type="dxa"/>
            <w:shd w:val="clear" w:color="auto" w:fill="auto"/>
          </w:tcPr>
          <w:p w14:paraId="38689123" w14:textId="77777777" w:rsidR="00DE5864" w:rsidRPr="00BA140A" w:rsidRDefault="00DE5864" w:rsidP="00DE5864">
            <w:pPr>
              <w:spacing w:after="160" w:line="276" w:lineRule="auto"/>
              <w:jc w:val="both"/>
              <w:rPr>
                <w:rFonts w:ascii="Arial" w:hAnsi="Arial" w:cs="Arial"/>
                <w:b/>
                <w:sz w:val="18"/>
                <w:szCs w:val="18"/>
              </w:rPr>
            </w:pPr>
          </w:p>
        </w:tc>
        <w:tc>
          <w:tcPr>
            <w:tcW w:w="1920" w:type="dxa"/>
            <w:shd w:val="clear" w:color="auto" w:fill="auto"/>
          </w:tcPr>
          <w:p w14:paraId="1E94C362" w14:textId="77777777" w:rsidR="00DE5864" w:rsidRPr="00BA140A" w:rsidRDefault="00DE5864" w:rsidP="00DE5864">
            <w:pPr>
              <w:spacing w:after="160" w:line="276" w:lineRule="auto"/>
              <w:jc w:val="both"/>
              <w:rPr>
                <w:rFonts w:ascii="Arial" w:hAnsi="Arial" w:cs="Arial"/>
                <w:b/>
                <w:sz w:val="18"/>
                <w:szCs w:val="18"/>
              </w:rPr>
            </w:pPr>
          </w:p>
        </w:tc>
        <w:tc>
          <w:tcPr>
            <w:tcW w:w="2064" w:type="dxa"/>
          </w:tcPr>
          <w:p w14:paraId="4C185979" w14:textId="77777777" w:rsidR="00DE5864" w:rsidRPr="00BA140A" w:rsidRDefault="00DE5864" w:rsidP="00DE5864">
            <w:pPr>
              <w:spacing w:after="160" w:line="276" w:lineRule="auto"/>
              <w:jc w:val="both"/>
              <w:rPr>
                <w:rFonts w:ascii="Arial" w:hAnsi="Arial" w:cs="Arial"/>
                <w:b/>
                <w:sz w:val="18"/>
                <w:szCs w:val="18"/>
              </w:rPr>
            </w:pPr>
          </w:p>
        </w:tc>
      </w:tr>
      <w:tr w:rsidR="00DE5864" w:rsidRPr="00DE5864" w14:paraId="58C134A8" w14:textId="77777777" w:rsidTr="007B33F0">
        <w:trPr>
          <w:trHeight w:val="266"/>
        </w:trPr>
        <w:tc>
          <w:tcPr>
            <w:tcW w:w="2864" w:type="dxa"/>
            <w:tcBorders>
              <w:bottom w:val="single" w:sz="12" w:space="0" w:color="auto"/>
            </w:tcBorders>
            <w:shd w:val="clear" w:color="auto" w:fill="auto"/>
            <w:vAlign w:val="center"/>
          </w:tcPr>
          <w:p w14:paraId="2DE63AC4" w14:textId="0B16E51B" w:rsidR="00DE5864" w:rsidRPr="00BA140A" w:rsidRDefault="007B33F0" w:rsidP="007B33F0">
            <w:pPr>
              <w:jc w:val="both"/>
              <w:rPr>
                <w:rFonts w:ascii="Arial" w:hAnsi="Arial" w:cs="Arial"/>
                <w:sz w:val="18"/>
                <w:szCs w:val="18"/>
              </w:rPr>
            </w:pPr>
            <w:r w:rsidRPr="007B33F0">
              <w:rPr>
                <w:rFonts w:ascii="Arial" w:hAnsi="Arial" w:cs="Arial"/>
                <w:sz w:val="20"/>
              </w:rPr>
              <w:t>SŽ – ŽGP Ljubljana</w:t>
            </w:r>
          </w:p>
        </w:tc>
        <w:tc>
          <w:tcPr>
            <w:tcW w:w="1843" w:type="dxa"/>
            <w:tcBorders>
              <w:bottom w:val="single" w:sz="12" w:space="0" w:color="auto"/>
            </w:tcBorders>
            <w:shd w:val="clear" w:color="auto" w:fill="auto"/>
          </w:tcPr>
          <w:p w14:paraId="746942F2" w14:textId="77777777" w:rsidR="00DE5864" w:rsidRPr="00BA140A" w:rsidRDefault="00DE5864" w:rsidP="00DE5864">
            <w:pPr>
              <w:spacing w:after="160" w:line="276" w:lineRule="auto"/>
              <w:jc w:val="both"/>
              <w:rPr>
                <w:rFonts w:ascii="Arial" w:hAnsi="Arial" w:cs="Arial"/>
                <w:b/>
                <w:sz w:val="18"/>
                <w:szCs w:val="18"/>
              </w:rPr>
            </w:pPr>
          </w:p>
        </w:tc>
        <w:tc>
          <w:tcPr>
            <w:tcW w:w="1920" w:type="dxa"/>
            <w:tcBorders>
              <w:bottom w:val="single" w:sz="12" w:space="0" w:color="auto"/>
            </w:tcBorders>
            <w:shd w:val="clear" w:color="auto" w:fill="auto"/>
          </w:tcPr>
          <w:p w14:paraId="053A44A4" w14:textId="77777777" w:rsidR="00DE5864" w:rsidRPr="00BA140A" w:rsidRDefault="00DE5864" w:rsidP="00DE5864">
            <w:pPr>
              <w:spacing w:after="160" w:line="276" w:lineRule="auto"/>
              <w:jc w:val="both"/>
              <w:rPr>
                <w:rFonts w:ascii="Arial" w:hAnsi="Arial" w:cs="Arial"/>
                <w:b/>
                <w:sz w:val="18"/>
                <w:szCs w:val="18"/>
              </w:rPr>
            </w:pPr>
          </w:p>
        </w:tc>
        <w:tc>
          <w:tcPr>
            <w:tcW w:w="2064" w:type="dxa"/>
            <w:tcBorders>
              <w:bottom w:val="single" w:sz="12" w:space="0" w:color="auto"/>
            </w:tcBorders>
          </w:tcPr>
          <w:p w14:paraId="2767EB78" w14:textId="77777777" w:rsidR="00DE5864" w:rsidRPr="00BA140A" w:rsidRDefault="00DE5864" w:rsidP="00DE5864">
            <w:pPr>
              <w:spacing w:after="160" w:line="276" w:lineRule="auto"/>
              <w:jc w:val="both"/>
              <w:rPr>
                <w:rFonts w:ascii="Arial" w:hAnsi="Arial" w:cs="Arial"/>
                <w:b/>
                <w:sz w:val="18"/>
                <w:szCs w:val="18"/>
              </w:rPr>
            </w:pPr>
          </w:p>
        </w:tc>
      </w:tr>
      <w:tr w:rsidR="00DE5864" w:rsidRPr="00DE5864" w14:paraId="165FCCA3" w14:textId="77777777" w:rsidTr="007B33F0">
        <w:trPr>
          <w:trHeight w:val="312"/>
        </w:trPr>
        <w:tc>
          <w:tcPr>
            <w:tcW w:w="2864" w:type="dxa"/>
            <w:tcBorders>
              <w:bottom w:val="single" w:sz="12" w:space="0" w:color="auto"/>
            </w:tcBorders>
            <w:shd w:val="clear" w:color="auto" w:fill="auto"/>
            <w:vAlign w:val="center"/>
          </w:tcPr>
          <w:p w14:paraId="070DF79D" w14:textId="73BDB4D9" w:rsidR="00DE5864" w:rsidRPr="00BA140A" w:rsidRDefault="00DE5864" w:rsidP="00DE5864">
            <w:pPr>
              <w:spacing w:after="160" w:line="276" w:lineRule="auto"/>
              <w:jc w:val="both"/>
              <w:rPr>
                <w:rFonts w:ascii="Arial" w:hAnsi="Arial" w:cs="Arial"/>
                <w:sz w:val="18"/>
                <w:szCs w:val="18"/>
              </w:rPr>
            </w:pPr>
            <w:r w:rsidRPr="00BA140A">
              <w:rPr>
                <w:rFonts w:ascii="Arial" w:hAnsi="Arial" w:cs="Arial"/>
                <w:b/>
                <w:sz w:val="18"/>
                <w:szCs w:val="18"/>
              </w:rPr>
              <w:t>VREDNOST</w:t>
            </w:r>
            <w:r w:rsidR="007B33F0">
              <w:rPr>
                <w:rFonts w:ascii="Arial" w:hAnsi="Arial" w:cs="Arial"/>
                <w:b/>
                <w:sz w:val="18"/>
                <w:szCs w:val="18"/>
              </w:rPr>
              <w:t xml:space="preserve"> </w:t>
            </w:r>
            <w:r w:rsidRPr="00BA140A">
              <w:rPr>
                <w:rFonts w:ascii="Arial" w:hAnsi="Arial" w:cs="Arial"/>
                <w:b/>
                <w:sz w:val="18"/>
                <w:szCs w:val="18"/>
              </w:rPr>
              <w:t>SKUPAJ v EUR brez DDV</w:t>
            </w:r>
          </w:p>
        </w:tc>
        <w:tc>
          <w:tcPr>
            <w:tcW w:w="1843" w:type="dxa"/>
            <w:tcBorders>
              <w:bottom w:val="single" w:sz="12" w:space="0" w:color="auto"/>
            </w:tcBorders>
            <w:shd w:val="clear" w:color="auto" w:fill="auto"/>
          </w:tcPr>
          <w:p w14:paraId="3DE0E8B3" w14:textId="77777777" w:rsidR="00DE5864" w:rsidRPr="00BA140A" w:rsidRDefault="00DE5864" w:rsidP="00DE5864">
            <w:pPr>
              <w:spacing w:after="160" w:line="276" w:lineRule="auto"/>
              <w:jc w:val="both"/>
              <w:rPr>
                <w:rFonts w:ascii="Arial" w:hAnsi="Arial" w:cs="Arial"/>
                <w:b/>
                <w:sz w:val="18"/>
                <w:szCs w:val="18"/>
              </w:rPr>
            </w:pPr>
          </w:p>
        </w:tc>
        <w:tc>
          <w:tcPr>
            <w:tcW w:w="1920" w:type="dxa"/>
            <w:tcBorders>
              <w:bottom w:val="single" w:sz="12" w:space="0" w:color="auto"/>
            </w:tcBorders>
            <w:shd w:val="clear" w:color="auto" w:fill="auto"/>
          </w:tcPr>
          <w:p w14:paraId="784BEA60" w14:textId="77777777" w:rsidR="00DE5864" w:rsidRPr="00BA140A" w:rsidRDefault="00DE5864" w:rsidP="00DE5864">
            <w:pPr>
              <w:spacing w:after="160" w:line="276" w:lineRule="auto"/>
              <w:jc w:val="both"/>
              <w:rPr>
                <w:rFonts w:ascii="Arial" w:hAnsi="Arial" w:cs="Arial"/>
                <w:b/>
                <w:sz w:val="18"/>
                <w:szCs w:val="18"/>
              </w:rPr>
            </w:pPr>
          </w:p>
        </w:tc>
        <w:tc>
          <w:tcPr>
            <w:tcW w:w="2064" w:type="dxa"/>
            <w:tcBorders>
              <w:bottom w:val="single" w:sz="12" w:space="0" w:color="auto"/>
            </w:tcBorders>
          </w:tcPr>
          <w:p w14:paraId="136B4C6E" w14:textId="77777777" w:rsidR="00DE5864" w:rsidRPr="00BA140A" w:rsidRDefault="00DE5864" w:rsidP="00DE5864">
            <w:pPr>
              <w:spacing w:after="160" w:line="276" w:lineRule="auto"/>
              <w:jc w:val="both"/>
              <w:rPr>
                <w:rFonts w:ascii="Arial" w:hAnsi="Arial" w:cs="Arial"/>
                <w:b/>
                <w:sz w:val="18"/>
                <w:szCs w:val="18"/>
              </w:rPr>
            </w:pPr>
          </w:p>
        </w:tc>
      </w:tr>
    </w:tbl>
    <w:p w14:paraId="743A574A" w14:textId="05ED6316" w:rsidR="00DE5864" w:rsidRPr="00BA140A" w:rsidRDefault="00BA140A" w:rsidP="00DE5864">
      <w:pPr>
        <w:spacing w:after="160" w:line="276" w:lineRule="auto"/>
        <w:jc w:val="both"/>
        <w:rPr>
          <w:rFonts w:ascii="Arial" w:hAnsi="Arial" w:cs="Arial"/>
          <w:sz w:val="20"/>
          <w:szCs w:val="20"/>
        </w:rPr>
      </w:pPr>
      <w:r>
        <w:rPr>
          <w:rFonts w:ascii="Arial" w:hAnsi="Arial" w:cs="Arial"/>
          <w:sz w:val="20"/>
          <w:szCs w:val="20"/>
        </w:rPr>
        <w:t xml:space="preserve"> </w:t>
      </w:r>
      <w:r w:rsidR="00DE5864" w:rsidRPr="00BA140A">
        <w:rPr>
          <w:rFonts w:ascii="Arial" w:hAnsi="Arial" w:cs="Arial"/>
          <w:sz w:val="20"/>
          <w:szCs w:val="20"/>
        </w:rPr>
        <w:t xml:space="preserve">Opomba: Ponudnik mora za vsako skupino posebej navesti ceno za vsako poslovno leto posebej. </w:t>
      </w:r>
    </w:p>
    <w:p w14:paraId="7D33960F" w14:textId="56D970B1" w:rsidR="00DE5864" w:rsidRDefault="00703AC6" w:rsidP="00703AC6">
      <w:pPr>
        <w:jc w:val="both"/>
        <w:rPr>
          <w:rFonts w:ascii="Arial" w:hAnsi="Arial" w:cs="Arial"/>
          <w:sz w:val="20"/>
          <w:szCs w:val="20"/>
        </w:rPr>
      </w:pPr>
      <w:r>
        <w:rPr>
          <w:rFonts w:ascii="Arial" w:hAnsi="Arial" w:cs="Arial"/>
          <w:sz w:val="20"/>
          <w:szCs w:val="20"/>
        </w:rPr>
        <w:t xml:space="preserve"> </w:t>
      </w:r>
      <w:r w:rsidR="00DE5864" w:rsidRPr="00BA140A">
        <w:rPr>
          <w:rFonts w:ascii="Arial" w:hAnsi="Arial" w:cs="Arial"/>
          <w:sz w:val="20"/>
          <w:szCs w:val="20"/>
        </w:rPr>
        <w:t xml:space="preserve">V ponudbeni ceni za posamezno skupino morajo biti zajeti vsi stroški, ki jih bo oz. bi jih ponudnik lahko imel </w:t>
      </w:r>
      <w:r w:rsidR="00BA140A">
        <w:rPr>
          <w:rFonts w:ascii="Arial" w:hAnsi="Arial" w:cs="Arial"/>
          <w:sz w:val="20"/>
          <w:szCs w:val="20"/>
        </w:rPr>
        <w:t xml:space="preserve"> </w:t>
      </w:r>
      <w:r w:rsidR="00DE5864" w:rsidRPr="00BA140A">
        <w:rPr>
          <w:rFonts w:ascii="Arial" w:hAnsi="Arial" w:cs="Arial"/>
          <w:sz w:val="20"/>
          <w:szCs w:val="20"/>
        </w:rPr>
        <w:t>z izvedbo naročila.</w:t>
      </w:r>
    </w:p>
    <w:p w14:paraId="0ACFB007" w14:textId="77777777" w:rsidR="00BA140A" w:rsidRPr="00BA140A" w:rsidRDefault="00BA140A" w:rsidP="00BA140A">
      <w:pPr>
        <w:jc w:val="both"/>
        <w:rPr>
          <w:rFonts w:ascii="Arial" w:hAnsi="Arial" w:cs="Arial"/>
          <w:sz w:val="20"/>
          <w:szCs w:val="20"/>
        </w:rPr>
      </w:pPr>
    </w:p>
    <w:p w14:paraId="3F10B81B" w14:textId="77777777" w:rsidR="00DE5864" w:rsidRPr="00BA140A" w:rsidRDefault="00DE5864" w:rsidP="003037A2">
      <w:pPr>
        <w:numPr>
          <w:ilvl w:val="0"/>
          <w:numId w:val="20"/>
        </w:numPr>
        <w:spacing w:line="276" w:lineRule="auto"/>
        <w:jc w:val="both"/>
        <w:rPr>
          <w:rFonts w:ascii="Arial" w:hAnsi="Arial" w:cs="Arial"/>
          <w:b/>
          <w:sz w:val="20"/>
          <w:szCs w:val="20"/>
        </w:rPr>
      </w:pPr>
      <w:r w:rsidRPr="00BA140A">
        <w:rPr>
          <w:rFonts w:ascii="Arial" w:hAnsi="Arial" w:cs="Arial"/>
          <w:b/>
          <w:sz w:val="20"/>
          <w:szCs w:val="20"/>
        </w:rPr>
        <w:t xml:space="preserve">Revizorjevo poročilo o dajanju zagotovil o </w:t>
      </w:r>
      <w:proofErr w:type="spellStart"/>
      <w:r w:rsidRPr="00BA140A">
        <w:rPr>
          <w:rFonts w:ascii="Arial" w:hAnsi="Arial" w:cs="Arial"/>
          <w:b/>
          <w:sz w:val="20"/>
          <w:szCs w:val="20"/>
        </w:rPr>
        <w:t>trajnostnosti</w:t>
      </w:r>
      <w:proofErr w:type="spellEnd"/>
      <w:r w:rsidRPr="00BA140A">
        <w:rPr>
          <w:rFonts w:ascii="Arial" w:hAnsi="Arial" w:cs="Arial"/>
          <w:b/>
          <w:sz w:val="20"/>
          <w:szCs w:val="20"/>
        </w:rPr>
        <w:t xml:space="preserve"> Skupine Slovenske železnice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2025"/>
        <w:gridCol w:w="2130"/>
        <w:gridCol w:w="2055"/>
      </w:tblGrid>
      <w:tr w:rsidR="00DE5864" w:rsidRPr="00DE5864" w14:paraId="69B2AB5A" w14:textId="77777777" w:rsidTr="00DE5864">
        <w:trPr>
          <w:trHeight w:val="1734"/>
        </w:trPr>
        <w:tc>
          <w:tcPr>
            <w:tcW w:w="2837" w:type="dxa"/>
            <w:shd w:val="clear" w:color="auto" w:fill="auto"/>
          </w:tcPr>
          <w:p w14:paraId="7F73CAFB" w14:textId="77777777" w:rsidR="00DE5864" w:rsidRPr="00BA140A" w:rsidRDefault="00DE5864" w:rsidP="00C14F49">
            <w:pPr>
              <w:spacing w:line="276" w:lineRule="auto"/>
              <w:jc w:val="center"/>
              <w:rPr>
                <w:rFonts w:ascii="Arial" w:hAnsi="Arial" w:cs="Arial"/>
                <w:b/>
                <w:sz w:val="18"/>
                <w:szCs w:val="18"/>
              </w:rPr>
            </w:pPr>
          </w:p>
          <w:p w14:paraId="183F03F6" w14:textId="77777777" w:rsidR="00DE5864" w:rsidRPr="00BA140A" w:rsidRDefault="00DE5864" w:rsidP="00C14F49">
            <w:pPr>
              <w:spacing w:line="276" w:lineRule="auto"/>
              <w:jc w:val="center"/>
              <w:rPr>
                <w:rFonts w:ascii="Arial" w:hAnsi="Arial" w:cs="Arial"/>
                <w:b/>
                <w:sz w:val="18"/>
                <w:szCs w:val="18"/>
              </w:rPr>
            </w:pPr>
          </w:p>
          <w:p w14:paraId="4487A2BF" w14:textId="77777777" w:rsidR="00DE5864" w:rsidRPr="00BA140A" w:rsidRDefault="00DE5864" w:rsidP="00C14F49">
            <w:pPr>
              <w:spacing w:line="276" w:lineRule="auto"/>
              <w:jc w:val="center"/>
              <w:rPr>
                <w:rFonts w:ascii="Arial" w:hAnsi="Arial" w:cs="Arial"/>
                <w:b/>
                <w:sz w:val="18"/>
                <w:szCs w:val="18"/>
              </w:rPr>
            </w:pPr>
            <w:r w:rsidRPr="00BA140A">
              <w:rPr>
                <w:rFonts w:ascii="Arial" w:hAnsi="Arial" w:cs="Arial"/>
                <w:b/>
                <w:sz w:val="18"/>
                <w:szCs w:val="18"/>
              </w:rPr>
              <w:t>Skupina</w:t>
            </w:r>
          </w:p>
        </w:tc>
        <w:tc>
          <w:tcPr>
            <w:tcW w:w="2209" w:type="dxa"/>
            <w:shd w:val="clear" w:color="auto" w:fill="auto"/>
          </w:tcPr>
          <w:p w14:paraId="227B63F0" w14:textId="77777777" w:rsidR="00DE5864" w:rsidRPr="00BA140A" w:rsidRDefault="00DE5864" w:rsidP="00C14F49">
            <w:pPr>
              <w:spacing w:line="276" w:lineRule="auto"/>
              <w:jc w:val="center"/>
              <w:rPr>
                <w:rFonts w:ascii="Arial" w:hAnsi="Arial" w:cs="Arial"/>
                <w:b/>
                <w:sz w:val="18"/>
                <w:szCs w:val="18"/>
              </w:rPr>
            </w:pPr>
            <w:r w:rsidRPr="00BA140A">
              <w:rPr>
                <w:rFonts w:ascii="Arial" w:hAnsi="Arial" w:cs="Arial"/>
                <w:b/>
                <w:sz w:val="18"/>
                <w:szCs w:val="18"/>
              </w:rPr>
              <w:t>Cena pregleda trajnostnega poročila za leto 2025</w:t>
            </w:r>
          </w:p>
          <w:p w14:paraId="72B5ACE6" w14:textId="77777777" w:rsidR="00DE5864" w:rsidRPr="00BA140A" w:rsidRDefault="00DE5864" w:rsidP="00C14F49">
            <w:pPr>
              <w:spacing w:line="276" w:lineRule="auto"/>
              <w:jc w:val="center"/>
              <w:rPr>
                <w:rFonts w:ascii="Arial" w:hAnsi="Arial" w:cs="Arial"/>
                <w:b/>
                <w:sz w:val="18"/>
                <w:szCs w:val="18"/>
              </w:rPr>
            </w:pPr>
            <w:r w:rsidRPr="00BA140A">
              <w:rPr>
                <w:rFonts w:ascii="Arial" w:hAnsi="Arial" w:cs="Arial"/>
                <w:b/>
                <w:sz w:val="18"/>
                <w:szCs w:val="18"/>
              </w:rPr>
              <w:t>(v EUR brez DDV)</w:t>
            </w:r>
          </w:p>
        </w:tc>
        <w:tc>
          <w:tcPr>
            <w:tcW w:w="2341" w:type="dxa"/>
            <w:shd w:val="clear" w:color="auto" w:fill="auto"/>
          </w:tcPr>
          <w:p w14:paraId="3EB6F508" w14:textId="77777777" w:rsidR="00DE5864" w:rsidRPr="00BA140A" w:rsidRDefault="00DE5864" w:rsidP="00C14F49">
            <w:pPr>
              <w:spacing w:line="276" w:lineRule="auto"/>
              <w:jc w:val="center"/>
              <w:rPr>
                <w:rFonts w:ascii="Arial" w:hAnsi="Arial" w:cs="Arial"/>
                <w:b/>
                <w:sz w:val="18"/>
                <w:szCs w:val="18"/>
              </w:rPr>
            </w:pPr>
            <w:r w:rsidRPr="00BA140A">
              <w:rPr>
                <w:rFonts w:ascii="Arial" w:hAnsi="Arial" w:cs="Arial"/>
                <w:b/>
                <w:sz w:val="18"/>
                <w:szCs w:val="18"/>
              </w:rPr>
              <w:t>Cena pregleda trajnostnega poročila za leto 2026</w:t>
            </w:r>
          </w:p>
          <w:p w14:paraId="0BE308F4" w14:textId="77777777" w:rsidR="00DE5864" w:rsidRPr="00BA140A" w:rsidRDefault="00DE5864" w:rsidP="00C14F49">
            <w:pPr>
              <w:spacing w:line="276" w:lineRule="auto"/>
              <w:rPr>
                <w:rFonts w:ascii="Arial" w:hAnsi="Arial" w:cs="Arial"/>
                <w:b/>
                <w:sz w:val="18"/>
                <w:szCs w:val="18"/>
              </w:rPr>
            </w:pPr>
            <w:r w:rsidRPr="00BA140A">
              <w:rPr>
                <w:rFonts w:ascii="Arial" w:hAnsi="Arial" w:cs="Arial"/>
                <w:b/>
                <w:sz w:val="18"/>
                <w:szCs w:val="18"/>
              </w:rPr>
              <w:t>(v EUR brez DDV)</w:t>
            </w:r>
          </w:p>
        </w:tc>
        <w:tc>
          <w:tcPr>
            <w:tcW w:w="2246" w:type="dxa"/>
          </w:tcPr>
          <w:p w14:paraId="1FDB3256" w14:textId="77777777" w:rsidR="00DE5864" w:rsidRPr="00BA140A" w:rsidRDefault="00DE5864" w:rsidP="00C14F49">
            <w:pPr>
              <w:spacing w:line="276" w:lineRule="auto"/>
              <w:jc w:val="center"/>
              <w:rPr>
                <w:rFonts w:ascii="Arial" w:hAnsi="Arial" w:cs="Arial"/>
                <w:b/>
                <w:sz w:val="18"/>
                <w:szCs w:val="18"/>
              </w:rPr>
            </w:pPr>
            <w:r w:rsidRPr="00BA140A">
              <w:rPr>
                <w:rFonts w:ascii="Arial" w:hAnsi="Arial" w:cs="Arial"/>
                <w:b/>
                <w:sz w:val="18"/>
                <w:szCs w:val="18"/>
              </w:rPr>
              <w:t>Cena pregleda trajnostnega poročila za leto 2027</w:t>
            </w:r>
          </w:p>
          <w:p w14:paraId="3726E1D6" w14:textId="77777777" w:rsidR="00DE5864" w:rsidRPr="00BA140A" w:rsidDel="00EB4CB9" w:rsidRDefault="00DE5864" w:rsidP="00C14F49">
            <w:pPr>
              <w:spacing w:line="276" w:lineRule="auto"/>
              <w:rPr>
                <w:rFonts w:ascii="Arial" w:hAnsi="Arial" w:cs="Arial"/>
                <w:b/>
                <w:sz w:val="18"/>
                <w:szCs w:val="18"/>
              </w:rPr>
            </w:pPr>
            <w:r w:rsidRPr="00BA140A">
              <w:rPr>
                <w:rFonts w:ascii="Arial" w:hAnsi="Arial" w:cs="Arial"/>
                <w:b/>
                <w:sz w:val="18"/>
                <w:szCs w:val="18"/>
              </w:rPr>
              <w:t>(v EUR brez DDV)</w:t>
            </w:r>
          </w:p>
        </w:tc>
      </w:tr>
      <w:tr w:rsidR="00DE5864" w:rsidRPr="00DE5864" w14:paraId="4C9D1E7C" w14:textId="77777777" w:rsidTr="00DE5864">
        <w:trPr>
          <w:trHeight w:val="397"/>
        </w:trPr>
        <w:tc>
          <w:tcPr>
            <w:tcW w:w="2837" w:type="dxa"/>
            <w:shd w:val="clear" w:color="auto" w:fill="auto"/>
            <w:vAlign w:val="center"/>
          </w:tcPr>
          <w:p w14:paraId="06648905" w14:textId="77777777" w:rsidR="00DE5864" w:rsidRPr="00BA140A" w:rsidRDefault="00DE5864" w:rsidP="00DE5864">
            <w:pPr>
              <w:spacing w:after="160" w:line="276" w:lineRule="auto"/>
              <w:jc w:val="both"/>
              <w:rPr>
                <w:rFonts w:ascii="Arial" w:hAnsi="Arial" w:cs="Arial"/>
                <w:sz w:val="18"/>
                <w:szCs w:val="18"/>
              </w:rPr>
            </w:pPr>
            <w:r w:rsidRPr="00BA140A">
              <w:rPr>
                <w:rFonts w:ascii="Arial" w:hAnsi="Arial" w:cs="Arial"/>
                <w:sz w:val="18"/>
                <w:szCs w:val="18"/>
              </w:rPr>
              <w:t>Slovenske železnice</w:t>
            </w:r>
          </w:p>
        </w:tc>
        <w:tc>
          <w:tcPr>
            <w:tcW w:w="2209" w:type="dxa"/>
            <w:shd w:val="clear" w:color="auto" w:fill="auto"/>
          </w:tcPr>
          <w:p w14:paraId="59E938D1" w14:textId="77777777" w:rsidR="00DE5864" w:rsidRPr="00BA140A" w:rsidRDefault="00DE5864" w:rsidP="00DE5864">
            <w:pPr>
              <w:spacing w:after="160" w:line="276" w:lineRule="auto"/>
              <w:jc w:val="both"/>
              <w:rPr>
                <w:rFonts w:ascii="Arial" w:hAnsi="Arial" w:cs="Arial"/>
                <w:b/>
                <w:sz w:val="18"/>
                <w:szCs w:val="18"/>
              </w:rPr>
            </w:pPr>
          </w:p>
        </w:tc>
        <w:tc>
          <w:tcPr>
            <w:tcW w:w="2341" w:type="dxa"/>
            <w:shd w:val="clear" w:color="auto" w:fill="auto"/>
          </w:tcPr>
          <w:p w14:paraId="63358603" w14:textId="77777777" w:rsidR="00DE5864" w:rsidRPr="00BA140A" w:rsidRDefault="00DE5864" w:rsidP="00DE5864">
            <w:pPr>
              <w:spacing w:after="160" w:line="276" w:lineRule="auto"/>
              <w:jc w:val="both"/>
              <w:rPr>
                <w:rFonts w:ascii="Arial" w:hAnsi="Arial" w:cs="Arial"/>
                <w:b/>
                <w:sz w:val="18"/>
                <w:szCs w:val="18"/>
              </w:rPr>
            </w:pPr>
          </w:p>
        </w:tc>
        <w:tc>
          <w:tcPr>
            <w:tcW w:w="2246" w:type="dxa"/>
          </w:tcPr>
          <w:p w14:paraId="176303FF" w14:textId="77777777" w:rsidR="00DE5864" w:rsidRPr="00BA140A" w:rsidRDefault="00DE5864" w:rsidP="00DE5864">
            <w:pPr>
              <w:spacing w:after="160" w:line="276" w:lineRule="auto"/>
              <w:jc w:val="both"/>
              <w:rPr>
                <w:rFonts w:ascii="Arial" w:hAnsi="Arial" w:cs="Arial"/>
                <w:b/>
                <w:sz w:val="18"/>
                <w:szCs w:val="18"/>
              </w:rPr>
            </w:pPr>
          </w:p>
        </w:tc>
      </w:tr>
      <w:tr w:rsidR="00DE5864" w:rsidRPr="00DE5864" w14:paraId="12D3BC2E" w14:textId="77777777" w:rsidTr="00DE5864">
        <w:trPr>
          <w:trHeight w:val="397"/>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42A75483" w14:textId="77777777" w:rsidR="00DE5864" w:rsidRPr="00BA140A" w:rsidRDefault="00DE5864" w:rsidP="00956EFF">
            <w:pPr>
              <w:spacing w:after="160" w:line="276" w:lineRule="auto"/>
              <w:rPr>
                <w:rFonts w:ascii="Arial" w:hAnsi="Arial" w:cs="Arial"/>
                <w:b/>
                <w:sz w:val="18"/>
                <w:szCs w:val="18"/>
              </w:rPr>
            </w:pPr>
            <w:r w:rsidRPr="00BA140A">
              <w:rPr>
                <w:rFonts w:ascii="Arial" w:hAnsi="Arial" w:cs="Arial"/>
                <w:b/>
                <w:sz w:val="18"/>
                <w:szCs w:val="18"/>
              </w:rPr>
              <w:t>VREDNOST SKUPAJ v EUR brez DDV</w:t>
            </w:r>
          </w:p>
        </w:tc>
        <w:tc>
          <w:tcPr>
            <w:tcW w:w="2209" w:type="dxa"/>
            <w:tcBorders>
              <w:top w:val="single" w:sz="4" w:space="0" w:color="auto"/>
              <w:left w:val="single" w:sz="4" w:space="0" w:color="auto"/>
              <w:bottom w:val="single" w:sz="4" w:space="0" w:color="auto"/>
              <w:right w:val="single" w:sz="4" w:space="0" w:color="auto"/>
            </w:tcBorders>
            <w:shd w:val="clear" w:color="auto" w:fill="auto"/>
          </w:tcPr>
          <w:p w14:paraId="2861FAC9" w14:textId="77777777" w:rsidR="00DE5864" w:rsidRPr="00BA140A" w:rsidRDefault="00DE5864" w:rsidP="00DE5864">
            <w:pPr>
              <w:spacing w:after="160" w:line="276" w:lineRule="auto"/>
              <w:jc w:val="both"/>
              <w:rPr>
                <w:rFonts w:ascii="Arial" w:hAnsi="Arial" w:cs="Arial"/>
                <w:b/>
                <w:sz w:val="18"/>
                <w:szCs w:val="18"/>
              </w:rPr>
            </w:pPr>
          </w:p>
        </w:tc>
        <w:tc>
          <w:tcPr>
            <w:tcW w:w="2341" w:type="dxa"/>
            <w:tcBorders>
              <w:top w:val="single" w:sz="4" w:space="0" w:color="auto"/>
              <w:left w:val="single" w:sz="4" w:space="0" w:color="auto"/>
              <w:bottom w:val="single" w:sz="4" w:space="0" w:color="auto"/>
              <w:right w:val="single" w:sz="4" w:space="0" w:color="auto"/>
            </w:tcBorders>
            <w:shd w:val="clear" w:color="auto" w:fill="auto"/>
          </w:tcPr>
          <w:p w14:paraId="51DEB8A6" w14:textId="77777777" w:rsidR="00DE5864" w:rsidRPr="00BA140A" w:rsidRDefault="00DE5864" w:rsidP="00DE5864">
            <w:pPr>
              <w:spacing w:after="160" w:line="276" w:lineRule="auto"/>
              <w:jc w:val="both"/>
              <w:rPr>
                <w:rFonts w:ascii="Arial" w:hAnsi="Arial" w:cs="Arial"/>
                <w:b/>
                <w:sz w:val="18"/>
                <w:szCs w:val="18"/>
              </w:rPr>
            </w:pPr>
          </w:p>
        </w:tc>
        <w:tc>
          <w:tcPr>
            <w:tcW w:w="2246" w:type="dxa"/>
            <w:tcBorders>
              <w:top w:val="single" w:sz="4" w:space="0" w:color="auto"/>
              <w:left w:val="single" w:sz="4" w:space="0" w:color="auto"/>
              <w:bottom w:val="single" w:sz="4" w:space="0" w:color="auto"/>
              <w:right w:val="single" w:sz="4" w:space="0" w:color="auto"/>
            </w:tcBorders>
          </w:tcPr>
          <w:p w14:paraId="685EAB05" w14:textId="77777777" w:rsidR="00DE5864" w:rsidRPr="00BA140A" w:rsidRDefault="00DE5864" w:rsidP="00DE5864">
            <w:pPr>
              <w:spacing w:after="160" w:line="276" w:lineRule="auto"/>
              <w:jc w:val="both"/>
              <w:rPr>
                <w:rFonts w:ascii="Arial" w:hAnsi="Arial" w:cs="Arial"/>
                <w:b/>
                <w:sz w:val="18"/>
                <w:szCs w:val="18"/>
              </w:rPr>
            </w:pPr>
          </w:p>
        </w:tc>
      </w:tr>
    </w:tbl>
    <w:p w14:paraId="5FE6F0A0" w14:textId="77777777" w:rsidR="00DE5864" w:rsidRPr="00DE5864" w:rsidRDefault="00DE5864" w:rsidP="00DE5864">
      <w:pPr>
        <w:spacing w:after="160" w:line="276" w:lineRule="auto"/>
        <w:jc w:val="both"/>
        <w:rPr>
          <w:sz w:val="22"/>
          <w:szCs w:val="22"/>
        </w:rPr>
      </w:pPr>
    </w:p>
    <w:p w14:paraId="39AA01A4" w14:textId="05C8DE78" w:rsidR="00DE5864" w:rsidRPr="00FE096B" w:rsidRDefault="00DE5864" w:rsidP="003037A2">
      <w:pPr>
        <w:pStyle w:val="Odstavekseznama"/>
        <w:numPr>
          <w:ilvl w:val="0"/>
          <w:numId w:val="20"/>
        </w:numPr>
        <w:spacing w:line="276" w:lineRule="auto"/>
        <w:ind w:left="357" w:hanging="357"/>
        <w:jc w:val="both"/>
        <w:rPr>
          <w:rFonts w:ascii="Arial" w:hAnsi="Arial" w:cs="Arial"/>
          <w:b/>
          <w:sz w:val="20"/>
        </w:rPr>
      </w:pPr>
      <w:r w:rsidRPr="00FE096B">
        <w:rPr>
          <w:rFonts w:ascii="Arial" w:hAnsi="Arial" w:cs="Arial"/>
          <w:b/>
          <w:sz w:val="20"/>
        </w:rPr>
        <w:t>Revizija</w:t>
      </w:r>
      <w:r w:rsidRPr="00FE096B">
        <w:rPr>
          <w:rFonts w:ascii="Arial" w:hAnsi="Arial" w:cs="Arial"/>
          <w:sz w:val="20"/>
        </w:rPr>
        <w:t xml:space="preserve"> </w:t>
      </w:r>
      <w:r w:rsidRPr="00FE096B">
        <w:rPr>
          <w:rFonts w:ascii="Arial" w:hAnsi="Arial" w:cs="Arial"/>
          <w:b/>
          <w:sz w:val="20"/>
        </w:rPr>
        <w:t>ustreznosti sodil in pravilnosti njihove uporabe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963"/>
        <w:gridCol w:w="2074"/>
        <w:gridCol w:w="2069"/>
      </w:tblGrid>
      <w:tr w:rsidR="00DE5864" w:rsidRPr="00DE5864" w14:paraId="180E3991" w14:textId="77777777" w:rsidTr="00DE5864">
        <w:tc>
          <w:tcPr>
            <w:tcW w:w="2977" w:type="dxa"/>
            <w:shd w:val="clear" w:color="auto" w:fill="auto"/>
          </w:tcPr>
          <w:p w14:paraId="4A0DD069" w14:textId="77777777" w:rsidR="00DE5864" w:rsidRPr="00BA140A" w:rsidRDefault="00DE5864" w:rsidP="00DE5864">
            <w:pPr>
              <w:spacing w:after="160" w:line="276" w:lineRule="auto"/>
              <w:jc w:val="center"/>
              <w:rPr>
                <w:rFonts w:ascii="Arial" w:hAnsi="Arial" w:cs="Arial"/>
                <w:b/>
                <w:sz w:val="18"/>
                <w:szCs w:val="18"/>
              </w:rPr>
            </w:pPr>
          </w:p>
          <w:p w14:paraId="0F013233"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Družba</w:t>
            </w:r>
          </w:p>
        </w:tc>
        <w:tc>
          <w:tcPr>
            <w:tcW w:w="2126" w:type="dxa"/>
            <w:shd w:val="clear" w:color="auto" w:fill="auto"/>
          </w:tcPr>
          <w:p w14:paraId="3BEF9124"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revizije objektivne upravičenosti sodil za poslovno leto 2025</w:t>
            </w:r>
          </w:p>
          <w:p w14:paraId="709FD7E9"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(v EUR brez DDV)</w:t>
            </w:r>
          </w:p>
        </w:tc>
        <w:tc>
          <w:tcPr>
            <w:tcW w:w="2268" w:type="dxa"/>
            <w:shd w:val="clear" w:color="auto" w:fill="auto"/>
          </w:tcPr>
          <w:p w14:paraId="3F2AEA93"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revizije objektivne upravičenosti sodil za poslovno leto 2026</w:t>
            </w:r>
          </w:p>
          <w:p w14:paraId="6C75D6A7" w14:textId="77777777" w:rsidR="00DE5864" w:rsidRPr="00BA140A" w:rsidRDefault="00DE5864" w:rsidP="00DE5864">
            <w:pPr>
              <w:spacing w:after="160" w:line="276" w:lineRule="auto"/>
              <w:jc w:val="both"/>
              <w:rPr>
                <w:rFonts w:ascii="Arial" w:hAnsi="Arial" w:cs="Arial"/>
                <w:b/>
                <w:sz w:val="18"/>
                <w:szCs w:val="18"/>
              </w:rPr>
            </w:pPr>
            <w:r w:rsidRPr="00BA140A">
              <w:rPr>
                <w:rFonts w:ascii="Arial" w:hAnsi="Arial" w:cs="Arial"/>
                <w:b/>
                <w:sz w:val="18"/>
                <w:szCs w:val="18"/>
              </w:rPr>
              <w:t>(v EUR brez DDV)</w:t>
            </w:r>
          </w:p>
        </w:tc>
        <w:tc>
          <w:tcPr>
            <w:tcW w:w="2262" w:type="dxa"/>
          </w:tcPr>
          <w:p w14:paraId="7FB8A8EB"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revizije objektivne upravičenosti sodil za poslovno leto 2027</w:t>
            </w:r>
          </w:p>
          <w:p w14:paraId="6A354112" w14:textId="77777777" w:rsidR="00DE5864" w:rsidRPr="00BA140A" w:rsidRDefault="00DE5864" w:rsidP="00DE5864">
            <w:pPr>
              <w:spacing w:after="160" w:line="276" w:lineRule="auto"/>
              <w:jc w:val="both"/>
              <w:rPr>
                <w:rFonts w:ascii="Arial" w:hAnsi="Arial" w:cs="Arial"/>
                <w:b/>
                <w:sz w:val="18"/>
                <w:szCs w:val="18"/>
              </w:rPr>
            </w:pPr>
            <w:r w:rsidRPr="00BA140A">
              <w:rPr>
                <w:rFonts w:ascii="Arial" w:hAnsi="Arial" w:cs="Arial"/>
                <w:b/>
                <w:sz w:val="18"/>
                <w:szCs w:val="18"/>
              </w:rPr>
              <w:t>(v EUR brez DDV)</w:t>
            </w:r>
          </w:p>
        </w:tc>
      </w:tr>
      <w:tr w:rsidR="00DE5864" w:rsidRPr="00DE5864" w14:paraId="4E5B3D5B" w14:textId="77777777" w:rsidTr="00DE5864">
        <w:trPr>
          <w:trHeight w:val="397"/>
        </w:trPr>
        <w:tc>
          <w:tcPr>
            <w:tcW w:w="2977" w:type="dxa"/>
            <w:shd w:val="clear" w:color="auto" w:fill="auto"/>
            <w:vAlign w:val="center"/>
          </w:tcPr>
          <w:p w14:paraId="74C323F9" w14:textId="6D099622" w:rsidR="00DE5864" w:rsidRPr="00BA140A" w:rsidRDefault="00DE5864" w:rsidP="00DE5864">
            <w:pPr>
              <w:spacing w:after="160" w:line="276" w:lineRule="auto"/>
              <w:jc w:val="both"/>
              <w:rPr>
                <w:rFonts w:ascii="Arial" w:hAnsi="Arial" w:cs="Arial"/>
                <w:sz w:val="18"/>
                <w:szCs w:val="18"/>
              </w:rPr>
            </w:pPr>
            <w:r w:rsidRPr="00BA140A">
              <w:rPr>
                <w:rFonts w:ascii="Arial" w:hAnsi="Arial" w:cs="Arial"/>
                <w:color w:val="000000"/>
                <w:sz w:val="18"/>
                <w:szCs w:val="18"/>
              </w:rPr>
              <w:t xml:space="preserve">SŽ </w:t>
            </w:r>
            <w:r w:rsidR="00862285">
              <w:rPr>
                <w:rFonts w:ascii="Arial" w:hAnsi="Arial" w:cs="Arial"/>
                <w:color w:val="000000"/>
                <w:sz w:val="18"/>
                <w:szCs w:val="18"/>
              </w:rPr>
              <w:t>–</w:t>
            </w:r>
            <w:r w:rsidRPr="00BA140A">
              <w:rPr>
                <w:rFonts w:ascii="Arial" w:hAnsi="Arial" w:cs="Arial"/>
                <w:color w:val="000000"/>
                <w:sz w:val="18"/>
                <w:szCs w:val="18"/>
              </w:rPr>
              <w:t xml:space="preserve"> Potniški promet, d.o.o.</w:t>
            </w:r>
          </w:p>
        </w:tc>
        <w:tc>
          <w:tcPr>
            <w:tcW w:w="2126" w:type="dxa"/>
            <w:shd w:val="clear" w:color="auto" w:fill="auto"/>
          </w:tcPr>
          <w:p w14:paraId="7D47FF6A" w14:textId="77777777" w:rsidR="00DE5864" w:rsidRPr="00BA140A" w:rsidRDefault="00DE5864" w:rsidP="00DE5864">
            <w:pPr>
              <w:spacing w:after="160" w:line="276" w:lineRule="auto"/>
              <w:jc w:val="both"/>
              <w:rPr>
                <w:rFonts w:ascii="Arial" w:hAnsi="Arial" w:cs="Arial"/>
                <w:b/>
                <w:sz w:val="18"/>
                <w:szCs w:val="18"/>
              </w:rPr>
            </w:pPr>
          </w:p>
        </w:tc>
        <w:tc>
          <w:tcPr>
            <w:tcW w:w="2268" w:type="dxa"/>
            <w:shd w:val="clear" w:color="auto" w:fill="auto"/>
          </w:tcPr>
          <w:p w14:paraId="4E1E7E5E" w14:textId="77777777" w:rsidR="00DE5864" w:rsidRPr="00BA140A" w:rsidRDefault="00DE5864" w:rsidP="00DE5864">
            <w:pPr>
              <w:spacing w:after="160" w:line="276" w:lineRule="auto"/>
              <w:jc w:val="both"/>
              <w:rPr>
                <w:rFonts w:ascii="Arial" w:hAnsi="Arial" w:cs="Arial"/>
                <w:b/>
                <w:sz w:val="18"/>
                <w:szCs w:val="18"/>
              </w:rPr>
            </w:pPr>
          </w:p>
        </w:tc>
        <w:tc>
          <w:tcPr>
            <w:tcW w:w="2262" w:type="dxa"/>
          </w:tcPr>
          <w:p w14:paraId="02E2B58B" w14:textId="77777777" w:rsidR="00DE5864" w:rsidRPr="00BA140A" w:rsidRDefault="00DE5864" w:rsidP="00DE5864">
            <w:pPr>
              <w:spacing w:after="160" w:line="276" w:lineRule="auto"/>
              <w:jc w:val="both"/>
              <w:rPr>
                <w:rFonts w:ascii="Arial" w:hAnsi="Arial" w:cs="Arial"/>
                <w:b/>
                <w:sz w:val="18"/>
                <w:szCs w:val="18"/>
              </w:rPr>
            </w:pPr>
          </w:p>
        </w:tc>
      </w:tr>
      <w:tr w:rsidR="00DE5864" w:rsidRPr="00DE5864" w14:paraId="624D0B46" w14:textId="77777777" w:rsidTr="00DE5864">
        <w:trPr>
          <w:trHeight w:val="397"/>
        </w:trPr>
        <w:tc>
          <w:tcPr>
            <w:tcW w:w="2977" w:type="dxa"/>
            <w:tcBorders>
              <w:bottom w:val="single" w:sz="12" w:space="0" w:color="auto"/>
            </w:tcBorders>
            <w:shd w:val="clear" w:color="auto" w:fill="auto"/>
            <w:vAlign w:val="center"/>
          </w:tcPr>
          <w:p w14:paraId="1D4DBE2E" w14:textId="3A449A70" w:rsidR="00DE5864" w:rsidRPr="00BA140A" w:rsidRDefault="00DE5864" w:rsidP="00DE5864">
            <w:pPr>
              <w:spacing w:after="160" w:line="276" w:lineRule="auto"/>
              <w:jc w:val="both"/>
              <w:rPr>
                <w:rFonts w:ascii="Arial" w:hAnsi="Arial" w:cs="Arial"/>
                <w:sz w:val="18"/>
                <w:szCs w:val="18"/>
              </w:rPr>
            </w:pPr>
            <w:r w:rsidRPr="00BA140A">
              <w:rPr>
                <w:rFonts w:ascii="Arial" w:hAnsi="Arial" w:cs="Arial"/>
                <w:color w:val="000000"/>
                <w:sz w:val="18"/>
                <w:szCs w:val="18"/>
              </w:rPr>
              <w:t xml:space="preserve">SŽ </w:t>
            </w:r>
            <w:r w:rsidR="00862285">
              <w:rPr>
                <w:rFonts w:ascii="Arial" w:hAnsi="Arial" w:cs="Arial"/>
                <w:color w:val="000000"/>
                <w:sz w:val="18"/>
                <w:szCs w:val="18"/>
              </w:rPr>
              <w:t>–</w:t>
            </w:r>
            <w:r w:rsidRPr="00BA140A">
              <w:rPr>
                <w:rFonts w:ascii="Arial" w:hAnsi="Arial" w:cs="Arial"/>
                <w:color w:val="000000"/>
                <w:sz w:val="18"/>
                <w:szCs w:val="18"/>
              </w:rPr>
              <w:t xml:space="preserve"> Infrastruktura, d.o.o.</w:t>
            </w:r>
          </w:p>
        </w:tc>
        <w:tc>
          <w:tcPr>
            <w:tcW w:w="2126" w:type="dxa"/>
            <w:tcBorders>
              <w:bottom w:val="single" w:sz="12" w:space="0" w:color="auto"/>
            </w:tcBorders>
            <w:shd w:val="clear" w:color="auto" w:fill="auto"/>
          </w:tcPr>
          <w:p w14:paraId="4A85A754" w14:textId="77777777" w:rsidR="00DE5864" w:rsidRPr="00BA140A" w:rsidRDefault="00DE5864" w:rsidP="00DE5864">
            <w:pPr>
              <w:spacing w:after="160" w:line="276" w:lineRule="auto"/>
              <w:jc w:val="both"/>
              <w:rPr>
                <w:rFonts w:ascii="Arial" w:hAnsi="Arial" w:cs="Arial"/>
                <w:b/>
                <w:sz w:val="18"/>
                <w:szCs w:val="18"/>
              </w:rPr>
            </w:pPr>
          </w:p>
        </w:tc>
        <w:tc>
          <w:tcPr>
            <w:tcW w:w="2268" w:type="dxa"/>
            <w:tcBorders>
              <w:bottom w:val="single" w:sz="12" w:space="0" w:color="auto"/>
            </w:tcBorders>
            <w:shd w:val="clear" w:color="auto" w:fill="auto"/>
          </w:tcPr>
          <w:p w14:paraId="04711956" w14:textId="77777777" w:rsidR="00DE5864" w:rsidRPr="00BA140A" w:rsidRDefault="00DE5864" w:rsidP="00DE5864">
            <w:pPr>
              <w:spacing w:after="160" w:line="276" w:lineRule="auto"/>
              <w:jc w:val="both"/>
              <w:rPr>
                <w:rFonts w:ascii="Arial" w:hAnsi="Arial" w:cs="Arial"/>
                <w:b/>
                <w:sz w:val="18"/>
                <w:szCs w:val="18"/>
              </w:rPr>
            </w:pPr>
          </w:p>
        </w:tc>
        <w:tc>
          <w:tcPr>
            <w:tcW w:w="2262" w:type="dxa"/>
            <w:tcBorders>
              <w:bottom w:val="single" w:sz="12" w:space="0" w:color="auto"/>
            </w:tcBorders>
          </w:tcPr>
          <w:p w14:paraId="01E5A73A" w14:textId="77777777" w:rsidR="00DE5864" w:rsidRPr="00BA140A" w:rsidRDefault="00DE5864" w:rsidP="00DE5864">
            <w:pPr>
              <w:spacing w:after="160" w:line="276" w:lineRule="auto"/>
              <w:jc w:val="both"/>
              <w:rPr>
                <w:rFonts w:ascii="Arial" w:hAnsi="Arial" w:cs="Arial"/>
                <w:b/>
                <w:sz w:val="18"/>
                <w:szCs w:val="18"/>
              </w:rPr>
            </w:pPr>
          </w:p>
        </w:tc>
      </w:tr>
      <w:tr w:rsidR="00DE5864" w:rsidRPr="00DE5864" w14:paraId="69057232" w14:textId="77777777" w:rsidTr="00DE5864">
        <w:trPr>
          <w:trHeight w:val="397"/>
        </w:trPr>
        <w:tc>
          <w:tcPr>
            <w:tcW w:w="2977" w:type="dxa"/>
            <w:tcBorders>
              <w:bottom w:val="single" w:sz="12" w:space="0" w:color="auto"/>
            </w:tcBorders>
            <w:shd w:val="clear" w:color="auto" w:fill="auto"/>
            <w:vAlign w:val="center"/>
          </w:tcPr>
          <w:p w14:paraId="40B666E8" w14:textId="77777777" w:rsidR="00DE5864" w:rsidRPr="00BA140A" w:rsidRDefault="00DE5864" w:rsidP="00DE5864">
            <w:pPr>
              <w:spacing w:after="160" w:line="276" w:lineRule="auto"/>
              <w:jc w:val="both"/>
              <w:rPr>
                <w:rFonts w:ascii="Arial" w:hAnsi="Arial" w:cs="Arial"/>
                <w:color w:val="000000"/>
                <w:sz w:val="18"/>
                <w:szCs w:val="18"/>
              </w:rPr>
            </w:pPr>
            <w:r w:rsidRPr="00BA140A">
              <w:rPr>
                <w:rFonts w:ascii="Arial" w:hAnsi="Arial" w:cs="Arial"/>
                <w:b/>
                <w:sz w:val="18"/>
                <w:szCs w:val="18"/>
              </w:rPr>
              <w:t>VREDNOST SKUPAJ v EUR  brez DDV</w:t>
            </w:r>
          </w:p>
        </w:tc>
        <w:tc>
          <w:tcPr>
            <w:tcW w:w="2126" w:type="dxa"/>
            <w:tcBorders>
              <w:bottom w:val="single" w:sz="12" w:space="0" w:color="auto"/>
            </w:tcBorders>
            <w:shd w:val="clear" w:color="auto" w:fill="auto"/>
          </w:tcPr>
          <w:p w14:paraId="3096A108" w14:textId="77777777" w:rsidR="00DE5864" w:rsidRPr="00BA140A" w:rsidRDefault="00DE5864" w:rsidP="00DE5864">
            <w:pPr>
              <w:spacing w:after="160" w:line="276" w:lineRule="auto"/>
              <w:jc w:val="both"/>
              <w:rPr>
                <w:rFonts w:ascii="Arial" w:hAnsi="Arial" w:cs="Arial"/>
                <w:b/>
                <w:sz w:val="18"/>
                <w:szCs w:val="18"/>
              </w:rPr>
            </w:pPr>
          </w:p>
        </w:tc>
        <w:tc>
          <w:tcPr>
            <w:tcW w:w="2268" w:type="dxa"/>
            <w:tcBorders>
              <w:bottom w:val="single" w:sz="12" w:space="0" w:color="auto"/>
            </w:tcBorders>
            <w:shd w:val="clear" w:color="auto" w:fill="auto"/>
          </w:tcPr>
          <w:p w14:paraId="1DAC8614" w14:textId="77777777" w:rsidR="00DE5864" w:rsidRPr="00BA140A" w:rsidRDefault="00DE5864" w:rsidP="00DE5864">
            <w:pPr>
              <w:spacing w:after="160" w:line="276" w:lineRule="auto"/>
              <w:jc w:val="both"/>
              <w:rPr>
                <w:rFonts w:ascii="Arial" w:hAnsi="Arial" w:cs="Arial"/>
                <w:b/>
                <w:sz w:val="18"/>
                <w:szCs w:val="18"/>
              </w:rPr>
            </w:pPr>
          </w:p>
        </w:tc>
        <w:tc>
          <w:tcPr>
            <w:tcW w:w="2262" w:type="dxa"/>
            <w:tcBorders>
              <w:bottom w:val="single" w:sz="12" w:space="0" w:color="auto"/>
            </w:tcBorders>
          </w:tcPr>
          <w:p w14:paraId="7EA05C64" w14:textId="77777777" w:rsidR="00DE5864" w:rsidRPr="00BA140A" w:rsidRDefault="00DE5864" w:rsidP="00DE5864">
            <w:pPr>
              <w:spacing w:after="160" w:line="276" w:lineRule="auto"/>
              <w:jc w:val="both"/>
              <w:rPr>
                <w:rFonts w:ascii="Arial" w:hAnsi="Arial" w:cs="Arial"/>
                <w:b/>
                <w:sz w:val="18"/>
                <w:szCs w:val="18"/>
              </w:rPr>
            </w:pPr>
          </w:p>
        </w:tc>
      </w:tr>
    </w:tbl>
    <w:p w14:paraId="10FACA66" w14:textId="1D927E2D" w:rsidR="00DE5864" w:rsidRPr="00BA140A" w:rsidRDefault="00BA140A" w:rsidP="00DE5864">
      <w:pPr>
        <w:spacing w:after="160" w:line="276" w:lineRule="auto"/>
        <w:jc w:val="both"/>
        <w:rPr>
          <w:rFonts w:ascii="Arial" w:hAnsi="Arial" w:cs="Arial"/>
          <w:sz w:val="20"/>
          <w:szCs w:val="20"/>
        </w:rPr>
      </w:pPr>
      <w:r>
        <w:rPr>
          <w:rFonts w:ascii="Arial" w:hAnsi="Arial" w:cs="Arial"/>
          <w:sz w:val="20"/>
          <w:szCs w:val="20"/>
        </w:rPr>
        <w:t xml:space="preserve"> </w:t>
      </w:r>
      <w:r w:rsidR="00DE5864" w:rsidRPr="00BA140A">
        <w:rPr>
          <w:rFonts w:ascii="Arial" w:hAnsi="Arial" w:cs="Arial"/>
          <w:sz w:val="20"/>
          <w:szCs w:val="20"/>
        </w:rPr>
        <w:t xml:space="preserve">Opomba: Ponudnik mora za vsako družbo posebej navesti ceno za vsako poslovno leto posebej. </w:t>
      </w:r>
    </w:p>
    <w:p w14:paraId="0033638E" w14:textId="17FF49BC" w:rsidR="00DE5864" w:rsidRPr="00BA140A" w:rsidRDefault="00BA140A" w:rsidP="00DE5864">
      <w:pPr>
        <w:spacing w:after="160" w:line="276" w:lineRule="auto"/>
        <w:jc w:val="both"/>
        <w:rPr>
          <w:rFonts w:ascii="Arial" w:hAnsi="Arial" w:cs="Arial"/>
          <w:sz w:val="20"/>
          <w:szCs w:val="20"/>
        </w:rPr>
      </w:pPr>
      <w:r>
        <w:rPr>
          <w:rFonts w:ascii="Arial" w:hAnsi="Arial" w:cs="Arial"/>
          <w:sz w:val="20"/>
          <w:szCs w:val="20"/>
        </w:rPr>
        <w:lastRenderedPageBreak/>
        <w:t xml:space="preserve"> </w:t>
      </w:r>
      <w:r w:rsidR="00DE5864" w:rsidRPr="00BA140A">
        <w:rPr>
          <w:rFonts w:ascii="Arial" w:hAnsi="Arial" w:cs="Arial"/>
          <w:sz w:val="20"/>
          <w:szCs w:val="20"/>
        </w:rPr>
        <w:t>V ponudbeni ceni morajo biti zajeti vsi stroški, ki jih bo oz. bi jih ponudnik lahko imel z izvedbo naročila.</w:t>
      </w:r>
    </w:p>
    <w:p w14:paraId="76D9E454" w14:textId="5DED70D7" w:rsidR="00DE5864" w:rsidRPr="00FE096B" w:rsidRDefault="00DE5864" w:rsidP="003037A2">
      <w:pPr>
        <w:pStyle w:val="Odstavekseznama"/>
        <w:numPr>
          <w:ilvl w:val="0"/>
          <w:numId w:val="20"/>
        </w:numPr>
        <w:spacing w:line="276" w:lineRule="auto"/>
        <w:ind w:left="357" w:hanging="357"/>
        <w:jc w:val="both"/>
        <w:rPr>
          <w:rFonts w:ascii="Arial" w:hAnsi="Arial" w:cs="Arial"/>
          <w:b/>
          <w:sz w:val="20"/>
        </w:rPr>
      </w:pPr>
      <w:r w:rsidRPr="00FE096B">
        <w:rPr>
          <w:rFonts w:ascii="Arial" w:hAnsi="Arial" w:cs="Arial"/>
          <w:b/>
          <w:sz w:val="20"/>
        </w:rPr>
        <w:t>Revidiranje porabe sredstev (ZZRZI) – izvedba dogovorjenih postopkov</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126"/>
        <w:gridCol w:w="2268"/>
        <w:gridCol w:w="2268"/>
      </w:tblGrid>
      <w:tr w:rsidR="00DE5864" w:rsidRPr="00BA140A" w14:paraId="6A51E32F" w14:textId="77777777" w:rsidTr="00DE5864">
        <w:tc>
          <w:tcPr>
            <w:tcW w:w="2977" w:type="dxa"/>
            <w:shd w:val="clear" w:color="auto" w:fill="auto"/>
          </w:tcPr>
          <w:p w14:paraId="2019603B" w14:textId="77777777" w:rsidR="00DE5864" w:rsidRPr="00BA140A" w:rsidRDefault="00DE5864" w:rsidP="00DE5864">
            <w:pPr>
              <w:spacing w:after="160" w:line="276" w:lineRule="auto"/>
              <w:jc w:val="center"/>
              <w:rPr>
                <w:rFonts w:ascii="Arial" w:hAnsi="Arial" w:cs="Arial"/>
                <w:b/>
                <w:sz w:val="18"/>
                <w:szCs w:val="18"/>
              </w:rPr>
            </w:pPr>
          </w:p>
          <w:p w14:paraId="088D78B3"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Družba</w:t>
            </w:r>
          </w:p>
        </w:tc>
        <w:tc>
          <w:tcPr>
            <w:tcW w:w="2126" w:type="dxa"/>
            <w:shd w:val="clear" w:color="auto" w:fill="auto"/>
          </w:tcPr>
          <w:p w14:paraId="365C2685"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izvedbe dogovorjenih postopkov za poslovno leto 2025</w:t>
            </w:r>
          </w:p>
          <w:p w14:paraId="083E9EB3"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(v EUR brez DDV)</w:t>
            </w:r>
          </w:p>
        </w:tc>
        <w:tc>
          <w:tcPr>
            <w:tcW w:w="2268" w:type="dxa"/>
            <w:shd w:val="clear" w:color="auto" w:fill="auto"/>
          </w:tcPr>
          <w:p w14:paraId="655AFF75"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izvedbe dogovorjenih postopkov za poslovno leto 2026</w:t>
            </w:r>
          </w:p>
          <w:p w14:paraId="6F0721D0" w14:textId="77777777" w:rsidR="00DE5864" w:rsidRPr="00BA140A" w:rsidRDefault="00DE5864" w:rsidP="00DE5864">
            <w:pPr>
              <w:spacing w:after="160" w:line="276" w:lineRule="auto"/>
              <w:jc w:val="both"/>
              <w:rPr>
                <w:rFonts w:ascii="Arial" w:hAnsi="Arial" w:cs="Arial"/>
                <w:b/>
                <w:sz w:val="18"/>
                <w:szCs w:val="18"/>
              </w:rPr>
            </w:pPr>
            <w:r w:rsidRPr="00BA140A">
              <w:rPr>
                <w:rFonts w:ascii="Arial" w:hAnsi="Arial" w:cs="Arial"/>
                <w:b/>
                <w:sz w:val="18"/>
                <w:szCs w:val="18"/>
              </w:rPr>
              <w:t>(v EUR brez DDV)</w:t>
            </w:r>
          </w:p>
        </w:tc>
        <w:tc>
          <w:tcPr>
            <w:tcW w:w="2268" w:type="dxa"/>
          </w:tcPr>
          <w:p w14:paraId="7FA9217E" w14:textId="77777777" w:rsidR="00DE5864" w:rsidRPr="00BA140A" w:rsidRDefault="00DE5864" w:rsidP="00DE5864">
            <w:pPr>
              <w:spacing w:after="160" w:line="276" w:lineRule="auto"/>
              <w:jc w:val="center"/>
              <w:rPr>
                <w:rFonts w:ascii="Arial" w:hAnsi="Arial" w:cs="Arial"/>
                <w:b/>
                <w:sz w:val="18"/>
                <w:szCs w:val="18"/>
              </w:rPr>
            </w:pPr>
            <w:r w:rsidRPr="00BA140A">
              <w:rPr>
                <w:rFonts w:ascii="Arial" w:hAnsi="Arial" w:cs="Arial"/>
                <w:b/>
                <w:sz w:val="18"/>
                <w:szCs w:val="18"/>
              </w:rPr>
              <w:t>Cena izvedbe dogovorjenih postopkov za poslovno leto 2027</w:t>
            </w:r>
          </w:p>
          <w:p w14:paraId="1676E593" w14:textId="77777777" w:rsidR="00DE5864" w:rsidRPr="00BA140A" w:rsidDel="000240BE" w:rsidRDefault="00DE5864" w:rsidP="00DE5864">
            <w:pPr>
              <w:spacing w:after="160" w:line="276" w:lineRule="auto"/>
              <w:jc w:val="both"/>
              <w:rPr>
                <w:rFonts w:ascii="Arial" w:hAnsi="Arial" w:cs="Arial"/>
                <w:b/>
                <w:sz w:val="18"/>
                <w:szCs w:val="18"/>
              </w:rPr>
            </w:pPr>
            <w:r w:rsidRPr="00BA140A">
              <w:rPr>
                <w:rFonts w:ascii="Arial" w:hAnsi="Arial" w:cs="Arial"/>
                <w:b/>
                <w:sz w:val="18"/>
                <w:szCs w:val="18"/>
              </w:rPr>
              <w:t>(v EUR brez DDV)</w:t>
            </w:r>
          </w:p>
        </w:tc>
      </w:tr>
      <w:tr w:rsidR="00DE5864" w:rsidRPr="00BA140A" w14:paraId="1A043F29" w14:textId="77777777" w:rsidTr="00DE5864">
        <w:trPr>
          <w:trHeight w:val="397"/>
        </w:trPr>
        <w:tc>
          <w:tcPr>
            <w:tcW w:w="2977" w:type="dxa"/>
            <w:shd w:val="clear" w:color="auto" w:fill="auto"/>
            <w:vAlign w:val="center"/>
          </w:tcPr>
          <w:p w14:paraId="62857769" w14:textId="78F24E5C" w:rsidR="00DE5864" w:rsidRPr="00BA140A" w:rsidRDefault="00DE5864" w:rsidP="00DE5864">
            <w:pPr>
              <w:spacing w:after="160" w:line="276" w:lineRule="auto"/>
              <w:jc w:val="both"/>
              <w:rPr>
                <w:rFonts w:ascii="Arial" w:hAnsi="Arial" w:cs="Arial"/>
                <w:sz w:val="18"/>
                <w:szCs w:val="18"/>
              </w:rPr>
            </w:pPr>
            <w:r w:rsidRPr="00BA140A">
              <w:rPr>
                <w:rFonts w:ascii="Arial" w:hAnsi="Arial" w:cs="Arial"/>
                <w:color w:val="000000"/>
                <w:sz w:val="18"/>
                <w:szCs w:val="18"/>
              </w:rPr>
              <w:t>SŽ – ŽIP, d.o.o.</w:t>
            </w:r>
          </w:p>
        </w:tc>
        <w:tc>
          <w:tcPr>
            <w:tcW w:w="2126" w:type="dxa"/>
            <w:shd w:val="clear" w:color="auto" w:fill="auto"/>
          </w:tcPr>
          <w:p w14:paraId="3542E238" w14:textId="77777777" w:rsidR="00DE5864" w:rsidRPr="00BA140A" w:rsidRDefault="00DE5864" w:rsidP="00DE5864">
            <w:pPr>
              <w:spacing w:after="160" w:line="276" w:lineRule="auto"/>
              <w:jc w:val="both"/>
              <w:rPr>
                <w:rFonts w:ascii="Arial" w:hAnsi="Arial" w:cs="Arial"/>
                <w:b/>
                <w:sz w:val="18"/>
                <w:szCs w:val="18"/>
              </w:rPr>
            </w:pPr>
          </w:p>
        </w:tc>
        <w:tc>
          <w:tcPr>
            <w:tcW w:w="2268" w:type="dxa"/>
            <w:shd w:val="clear" w:color="auto" w:fill="auto"/>
          </w:tcPr>
          <w:p w14:paraId="61ED4779" w14:textId="77777777" w:rsidR="00DE5864" w:rsidRPr="00BA140A" w:rsidRDefault="00DE5864" w:rsidP="00DE5864">
            <w:pPr>
              <w:spacing w:after="160" w:line="276" w:lineRule="auto"/>
              <w:jc w:val="both"/>
              <w:rPr>
                <w:rFonts w:ascii="Arial" w:hAnsi="Arial" w:cs="Arial"/>
                <w:b/>
                <w:sz w:val="18"/>
                <w:szCs w:val="18"/>
              </w:rPr>
            </w:pPr>
          </w:p>
        </w:tc>
        <w:tc>
          <w:tcPr>
            <w:tcW w:w="2268" w:type="dxa"/>
          </w:tcPr>
          <w:p w14:paraId="66DBD195" w14:textId="77777777" w:rsidR="00DE5864" w:rsidRPr="00BA140A" w:rsidRDefault="00DE5864" w:rsidP="00DE5864">
            <w:pPr>
              <w:spacing w:after="160" w:line="276" w:lineRule="auto"/>
              <w:jc w:val="both"/>
              <w:rPr>
                <w:rFonts w:ascii="Arial" w:hAnsi="Arial" w:cs="Arial"/>
                <w:b/>
                <w:sz w:val="18"/>
                <w:szCs w:val="18"/>
              </w:rPr>
            </w:pPr>
          </w:p>
        </w:tc>
      </w:tr>
      <w:tr w:rsidR="00DE5864" w:rsidRPr="00BA140A" w14:paraId="5C774868" w14:textId="77777777" w:rsidTr="00DE5864">
        <w:trPr>
          <w:trHeight w:val="397"/>
        </w:trPr>
        <w:tc>
          <w:tcPr>
            <w:tcW w:w="2977" w:type="dxa"/>
            <w:shd w:val="clear" w:color="auto" w:fill="auto"/>
            <w:vAlign w:val="center"/>
          </w:tcPr>
          <w:p w14:paraId="2FF7CF4D" w14:textId="77777777" w:rsidR="00DE5864" w:rsidRPr="00BA140A" w:rsidRDefault="00DE5864" w:rsidP="00DE5864">
            <w:pPr>
              <w:spacing w:after="160" w:line="276" w:lineRule="auto"/>
              <w:jc w:val="both"/>
              <w:rPr>
                <w:rFonts w:ascii="Arial" w:hAnsi="Arial" w:cs="Arial"/>
                <w:color w:val="000000"/>
                <w:sz w:val="18"/>
                <w:szCs w:val="18"/>
              </w:rPr>
            </w:pPr>
            <w:r w:rsidRPr="00BA140A">
              <w:rPr>
                <w:rFonts w:ascii="Arial" w:hAnsi="Arial" w:cs="Arial"/>
                <w:b/>
                <w:sz w:val="18"/>
                <w:szCs w:val="18"/>
              </w:rPr>
              <w:t>VREDNOST SKUPAJ v EUR brez DDV</w:t>
            </w:r>
          </w:p>
        </w:tc>
        <w:tc>
          <w:tcPr>
            <w:tcW w:w="2126" w:type="dxa"/>
            <w:shd w:val="clear" w:color="auto" w:fill="auto"/>
          </w:tcPr>
          <w:p w14:paraId="50D89AC8" w14:textId="77777777" w:rsidR="00DE5864" w:rsidRPr="00BA140A" w:rsidRDefault="00DE5864" w:rsidP="00DE5864">
            <w:pPr>
              <w:spacing w:after="160" w:line="276" w:lineRule="auto"/>
              <w:jc w:val="both"/>
              <w:rPr>
                <w:rFonts w:ascii="Arial" w:hAnsi="Arial" w:cs="Arial"/>
                <w:b/>
                <w:sz w:val="18"/>
                <w:szCs w:val="18"/>
              </w:rPr>
            </w:pPr>
          </w:p>
        </w:tc>
        <w:tc>
          <w:tcPr>
            <w:tcW w:w="2268" w:type="dxa"/>
            <w:shd w:val="clear" w:color="auto" w:fill="auto"/>
          </w:tcPr>
          <w:p w14:paraId="20B6D462" w14:textId="77777777" w:rsidR="00DE5864" w:rsidRPr="00BA140A" w:rsidRDefault="00DE5864" w:rsidP="00DE5864">
            <w:pPr>
              <w:spacing w:after="160" w:line="276" w:lineRule="auto"/>
              <w:jc w:val="both"/>
              <w:rPr>
                <w:rFonts w:ascii="Arial" w:hAnsi="Arial" w:cs="Arial"/>
                <w:b/>
                <w:sz w:val="18"/>
                <w:szCs w:val="18"/>
              </w:rPr>
            </w:pPr>
          </w:p>
        </w:tc>
        <w:tc>
          <w:tcPr>
            <w:tcW w:w="2268" w:type="dxa"/>
          </w:tcPr>
          <w:p w14:paraId="20FE7265" w14:textId="77777777" w:rsidR="00DE5864" w:rsidRPr="00BA140A" w:rsidRDefault="00DE5864" w:rsidP="00DE5864">
            <w:pPr>
              <w:spacing w:after="160" w:line="276" w:lineRule="auto"/>
              <w:jc w:val="both"/>
              <w:rPr>
                <w:rFonts w:ascii="Arial" w:hAnsi="Arial" w:cs="Arial"/>
                <w:b/>
                <w:sz w:val="18"/>
                <w:szCs w:val="18"/>
              </w:rPr>
            </w:pPr>
          </w:p>
        </w:tc>
      </w:tr>
    </w:tbl>
    <w:p w14:paraId="6721B511" w14:textId="37BC6C6B" w:rsidR="00DE5864" w:rsidRPr="00BA140A" w:rsidRDefault="00BA140A" w:rsidP="00BA140A">
      <w:pPr>
        <w:jc w:val="both"/>
        <w:rPr>
          <w:rFonts w:ascii="Arial" w:hAnsi="Arial" w:cs="Arial"/>
          <w:sz w:val="20"/>
          <w:szCs w:val="20"/>
        </w:rPr>
      </w:pPr>
      <w:r>
        <w:rPr>
          <w:rFonts w:ascii="Arial" w:hAnsi="Arial" w:cs="Arial"/>
          <w:sz w:val="20"/>
          <w:szCs w:val="20"/>
        </w:rPr>
        <w:t xml:space="preserve">  </w:t>
      </w:r>
      <w:r w:rsidR="00DE5864" w:rsidRPr="00BA140A">
        <w:rPr>
          <w:rFonts w:ascii="Arial" w:hAnsi="Arial" w:cs="Arial"/>
          <w:sz w:val="20"/>
          <w:szCs w:val="20"/>
        </w:rPr>
        <w:t>Opomba: Ponudnik mora posebej navesti ceno za vsako poslovno leto posebej.</w:t>
      </w:r>
    </w:p>
    <w:p w14:paraId="6E781761" w14:textId="77777777" w:rsidR="00BA140A" w:rsidRDefault="00BA140A" w:rsidP="00BA140A">
      <w:pPr>
        <w:jc w:val="both"/>
        <w:rPr>
          <w:rFonts w:ascii="Arial" w:hAnsi="Arial" w:cs="Arial"/>
          <w:sz w:val="20"/>
          <w:szCs w:val="20"/>
        </w:rPr>
      </w:pPr>
      <w:r>
        <w:rPr>
          <w:rFonts w:ascii="Arial" w:hAnsi="Arial" w:cs="Arial"/>
          <w:sz w:val="20"/>
          <w:szCs w:val="20"/>
        </w:rPr>
        <w:t xml:space="preserve"> </w:t>
      </w:r>
    </w:p>
    <w:p w14:paraId="132C2D9D" w14:textId="52980469" w:rsidR="00DE5864" w:rsidRPr="00BA140A" w:rsidRDefault="00BA140A" w:rsidP="00BA140A">
      <w:pPr>
        <w:jc w:val="both"/>
        <w:rPr>
          <w:rFonts w:ascii="Arial" w:hAnsi="Arial" w:cs="Arial"/>
          <w:sz w:val="20"/>
          <w:szCs w:val="20"/>
        </w:rPr>
      </w:pPr>
      <w:r>
        <w:rPr>
          <w:rFonts w:ascii="Arial" w:hAnsi="Arial" w:cs="Arial"/>
          <w:sz w:val="20"/>
          <w:szCs w:val="20"/>
        </w:rPr>
        <w:t xml:space="preserve">  </w:t>
      </w:r>
      <w:r w:rsidR="00DE5864" w:rsidRPr="00BA140A">
        <w:rPr>
          <w:rFonts w:ascii="Arial" w:hAnsi="Arial" w:cs="Arial"/>
          <w:sz w:val="20"/>
          <w:szCs w:val="20"/>
        </w:rPr>
        <w:t>V ponudbeni ceni morajo biti zajeti vsi stroški, ki jih bo oz. bi jih ponudnik lahko imel z izvedbo naročila.</w:t>
      </w:r>
    </w:p>
    <w:p w14:paraId="20DE8ABF" w14:textId="77777777" w:rsidR="00DE5864" w:rsidRPr="00DE5864" w:rsidRDefault="00DE5864" w:rsidP="00DE5864">
      <w:pPr>
        <w:spacing w:after="160" w:line="276" w:lineRule="auto"/>
        <w:jc w:val="both"/>
        <w:rPr>
          <w:b/>
          <w:sz w:val="22"/>
          <w:szCs w:val="22"/>
        </w:rPr>
      </w:pPr>
    </w:p>
    <w:p w14:paraId="147D8965" w14:textId="77777777" w:rsidR="00DE5864" w:rsidRPr="00BA140A" w:rsidRDefault="00DE5864" w:rsidP="00C14F49">
      <w:pPr>
        <w:tabs>
          <w:tab w:val="left" w:pos="426"/>
        </w:tabs>
        <w:spacing w:line="276" w:lineRule="auto"/>
        <w:ind w:left="425" w:hanging="425"/>
        <w:jc w:val="both"/>
        <w:rPr>
          <w:rFonts w:ascii="Arial" w:hAnsi="Arial" w:cs="Arial"/>
          <w:sz w:val="20"/>
          <w:szCs w:val="20"/>
        </w:rPr>
      </w:pPr>
      <w:r w:rsidRPr="00FE096B">
        <w:rPr>
          <w:rFonts w:ascii="Arial" w:hAnsi="Arial" w:cs="Arial"/>
          <w:b/>
          <w:sz w:val="20"/>
          <w:szCs w:val="20"/>
        </w:rPr>
        <w:t>6)</w:t>
      </w:r>
      <w:r w:rsidRPr="00DE5864">
        <w:t xml:space="preserve"> </w:t>
      </w:r>
      <w:r w:rsidRPr="00BA140A">
        <w:rPr>
          <w:rFonts w:ascii="Arial" w:hAnsi="Arial" w:cs="Arial"/>
          <w:b/>
          <w:sz w:val="20"/>
          <w:szCs w:val="20"/>
        </w:rPr>
        <w:t>Revizija poročila o razmerjih s  povezanimi družbami, skladno z MSZ 3000 in 545.členom ZGD-1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126"/>
        <w:gridCol w:w="2268"/>
        <w:gridCol w:w="2268"/>
      </w:tblGrid>
      <w:tr w:rsidR="00DE5864" w:rsidRPr="00DE5864" w14:paraId="74E44E37" w14:textId="77777777" w:rsidTr="00DE5864">
        <w:tc>
          <w:tcPr>
            <w:tcW w:w="2977" w:type="dxa"/>
            <w:shd w:val="clear" w:color="auto" w:fill="auto"/>
          </w:tcPr>
          <w:p w14:paraId="2F0CB086" w14:textId="77777777" w:rsidR="00DE5864" w:rsidRPr="00F33E21" w:rsidRDefault="00DE5864" w:rsidP="00DE5864">
            <w:pPr>
              <w:spacing w:after="160" w:line="276" w:lineRule="auto"/>
              <w:jc w:val="center"/>
              <w:rPr>
                <w:rFonts w:ascii="Arial" w:hAnsi="Arial" w:cs="Arial"/>
                <w:b/>
                <w:sz w:val="18"/>
                <w:szCs w:val="18"/>
              </w:rPr>
            </w:pPr>
          </w:p>
          <w:p w14:paraId="14DCCD70" w14:textId="77777777" w:rsidR="00DE5864" w:rsidRPr="00F33E21" w:rsidRDefault="00DE5864" w:rsidP="00DE5864">
            <w:pPr>
              <w:spacing w:after="160" w:line="276" w:lineRule="auto"/>
              <w:jc w:val="center"/>
              <w:rPr>
                <w:rFonts w:ascii="Arial" w:hAnsi="Arial" w:cs="Arial"/>
                <w:b/>
                <w:sz w:val="18"/>
                <w:szCs w:val="18"/>
              </w:rPr>
            </w:pPr>
            <w:r w:rsidRPr="00F33E21">
              <w:rPr>
                <w:rFonts w:ascii="Arial" w:hAnsi="Arial" w:cs="Arial"/>
                <w:b/>
                <w:sz w:val="18"/>
                <w:szCs w:val="18"/>
              </w:rPr>
              <w:t>Družba</w:t>
            </w:r>
          </w:p>
        </w:tc>
        <w:tc>
          <w:tcPr>
            <w:tcW w:w="2126" w:type="dxa"/>
            <w:shd w:val="clear" w:color="auto" w:fill="auto"/>
          </w:tcPr>
          <w:p w14:paraId="75C20379" w14:textId="77777777" w:rsidR="00DE5864" w:rsidRPr="00F33E21" w:rsidRDefault="00DE5864" w:rsidP="00DE5864">
            <w:pPr>
              <w:spacing w:after="160" w:line="276" w:lineRule="auto"/>
              <w:jc w:val="center"/>
              <w:rPr>
                <w:rFonts w:ascii="Arial" w:hAnsi="Arial" w:cs="Arial"/>
                <w:b/>
                <w:sz w:val="18"/>
                <w:szCs w:val="18"/>
              </w:rPr>
            </w:pPr>
            <w:r w:rsidRPr="00F33E21">
              <w:rPr>
                <w:rFonts w:ascii="Arial" w:hAnsi="Arial" w:cs="Arial"/>
                <w:b/>
                <w:sz w:val="18"/>
                <w:szCs w:val="18"/>
              </w:rPr>
              <w:t>Cena izvedbe za poslovno leto 2025</w:t>
            </w:r>
          </w:p>
          <w:p w14:paraId="2F0C253B" w14:textId="77777777" w:rsidR="00DE5864" w:rsidRPr="00F33E21" w:rsidRDefault="00DE5864" w:rsidP="00DE5864">
            <w:pPr>
              <w:spacing w:after="160" w:line="276" w:lineRule="auto"/>
              <w:jc w:val="center"/>
              <w:rPr>
                <w:rFonts w:ascii="Arial" w:hAnsi="Arial" w:cs="Arial"/>
                <w:b/>
                <w:sz w:val="18"/>
                <w:szCs w:val="18"/>
              </w:rPr>
            </w:pPr>
            <w:r w:rsidRPr="00F33E21">
              <w:rPr>
                <w:rFonts w:ascii="Arial" w:hAnsi="Arial" w:cs="Arial"/>
                <w:b/>
                <w:sz w:val="18"/>
                <w:szCs w:val="18"/>
              </w:rPr>
              <w:t>(v EUR brez DDV)</w:t>
            </w:r>
          </w:p>
        </w:tc>
        <w:tc>
          <w:tcPr>
            <w:tcW w:w="2268" w:type="dxa"/>
            <w:shd w:val="clear" w:color="auto" w:fill="auto"/>
          </w:tcPr>
          <w:p w14:paraId="7FFD0E0A" w14:textId="77777777" w:rsidR="00DE5864" w:rsidRPr="00F33E21" w:rsidRDefault="00DE5864" w:rsidP="00DE5864">
            <w:pPr>
              <w:spacing w:after="160" w:line="276" w:lineRule="auto"/>
              <w:jc w:val="center"/>
              <w:rPr>
                <w:rFonts w:ascii="Arial" w:hAnsi="Arial" w:cs="Arial"/>
                <w:b/>
                <w:sz w:val="18"/>
                <w:szCs w:val="18"/>
              </w:rPr>
            </w:pPr>
            <w:r w:rsidRPr="00F33E21">
              <w:rPr>
                <w:rFonts w:ascii="Arial" w:hAnsi="Arial" w:cs="Arial"/>
                <w:b/>
                <w:sz w:val="18"/>
                <w:szCs w:val="18"/>
              </w:rPr>
              <w:t>Cena izvedbe za poslovno leto 2026</w:t>
            </w:r>
          </w:p>
          <w:p w14:paraId="2A108C05" w14:textId="77777777" w:rsidR="00DE5864" w:rsidRPr="00F33E21" w:rsidRDefault="00DE5864" w:rsidP="00DE5864">
            <w:pPr>
              <w:spacing w:after="160" w:line="276" w:lineRule="auto"/>
              <w:jc w:val="center"/>
              <w:rPr>
                <w:rFonts w:ascii="Arial" w:hAnsi="Arial" w:cs="Arial"/>
                <w:b/>
                <w:sz w:val="18"/>
                <w:szCs w:val="18"/>
              </w:rPr>
            </w:pPr>
            <w:r w:rsidRPr="00F33E21">
              <w:rPr>
                <w:rFonts w:ascii="Arial" w:hAnsi="Arial" w:cs="Arial"/>
                <w:b/>
                <w:sz w:val="18"/>
                <w:szCs w:val="18"/>
              </w:rPr>
              <w:t>(v EUR brez DDV)</w:t>
            </w:r>
          </w:p>
        </w:tc>
        <w:tc>
          <w:tcPr>
            <w:tcW w:w="2268" w:type="dxa"/>
          </w:tcPr>
          <w:p w14:paraId="57D8755B" w14:textId="77777777" w:rsidR="00DE5864" w:rsidRPr="00F33E21" w:rsidRDefault="00DE5864" w:rsidP="00DE5864">
            <w:pPr>
              <w:spacing w:after="160" w:line="276" w:lineRule="auto"/>
              <w:jc w:val="center"/>
              <w:rPr>
                <w:rFonts w:ascii="Arial" w:hAnsi="Arial" w:cs="Arial"/>
                <w:b/>
                <w:sz w:val="18"/>
                <w:szCs w:val="18"/>
              </w:rPr>
            </w:pPr>
            <w:r w:rsidRPr="00F33E21">
              <w:rPr>
                <w:rFonts w:ascii="Arial" w:hAnsi="Arial" w:cs="Arial"/>
                <w:b/>
                <w:sz w:val="18"/>
                <w:szCs w:val="18"/>
              </w:rPr>
              <w:t>Cena izvedbe za poslovno leto 2027</w:t>
            </w:r>
          </w:p>
          <w:p w14:paraId="261B0039" w14:textId="77777777" w:rsidR="00DE5864" w:rsidRPr="00F33E21" w:rsidDel="000240BE" w:rsidRDefault="00DE5864" w:rsidP="00DE5864">
            <w:pPr>
              <w:spacing w:after="160" w:line="276" w:lineRule="auto"/>
              <w:jc w:val="center"/>
              <w:rPr>
                <w:rFonts w:ascii="Arial" w:hAnsi="Arial" w:cs="Arial"/>
                <w:b/>
                <w:sz w:val="18"/>
                <w:szCs w:val="18"/>
              </w:rPr>
            </w:pPr>
            <w:r w:rsidRPr="00F33E21">
              <w:rPr>
                <w:rFonts w:ascii="Arial" w:hAnsi="Arial" w:cs="Arial"/>
                <w:b/>
                <w:sz w:val="18"/>
                <w:szCs w:val="18"/>
              </w:rPr>
              <w:t>(v EUR brez DDV)</w:t>
            </w:r>
          </w:p>
        </w:tc>
      </w:tr>
      <w:tr w:rsidR="00DE5864" w:rsidRPr="00DE5864" w14:paraId="59086262" w14:textId="77777777" w:rsidTr="00DE5864">
        <w:trPr>
          <w:trHeight w:val="397"/>
        </w:trPr>
        <w:tc>
          <w:tcPr>
            <w:tcW w:w="2977" w:type="dxa"/>
            <w:shd w:val="clear" w:color="auto" w:fill="auto"/>
            <w:vAlign w:val="center"/>
          </w:tcPr>
          <w:p w14:paraId="75998711" w14:textId="02B508C6" w:rsidR="00DE5864" w:rsidRPr="00F33E21" w:rsidRDefault="00DE5864" w:rsidP="00DE5864">
            <w:pPr>
              <w:spacing w:after="160" w:line="276" w:lineRule="auto"/>
              <w:jc w:val="both"/>
              <w:rPr>
                <w:rFonts w:ascii="Arial" w:hAnsi="Arial" w:cs="Arial"/>
                <w:sz w:val="18"/>
                <w:szCs w:val="18"/>
              </w:rPr>
            </w:pPr>
            <w:r w:rsidRPr="00F33E21">
              <w:rPr>
                <w:rFonts w:ascii="Arial" w:hAnsi="Arial" w:cs="Arial"/>
                <w:color w:val="000000"/>
                <w:sz w:val="18"/>
                <w:szCs w:val="18"/>
              </w:rPr>
              <w:t>SŽ – ŽGP Ljubljana</w:t>
            </w:r>
            <w:r w:rsidR="00F33E21" w:rsidRPr="00F33E21">
              <w:rPr>
                <w:rFonts w:ascii="Arial" w:hAnsi="Arial" w:cs="Arial"/>
                <w:color w:val="000000"/>
                <w:sz w:val="18"/>
                <w:szCs w:val="18"/>
              </w:rPr>
              <w:t>,</w:t>
            </w:r>
            <w:r w:rsidRPr="00F33E21">
              <w:rPr>
                <w:rFonts w:ascii="Arial" w:hAnsi="Arial" w:cs="Arial"/>
                <w:color w:val="000000"/>
                <w:sz w:val="18"/>
                <w:szCs w:val="18"/>
              </w:rPr>
              <w:t xml:space="preserve"> </w:t>
            </w:r>
            <w:proofErr w:type="spellStart"/>
            <w:r w:rsidRPr="00F33E21">
              <w:rPr>
                <w:rFonts w:ascii="Arial" w:hAnsi="Arial" w:cs="Arial"/>
                <w:color w:val="000000"/>
                <w:sz w:val="18"/>
                <w:szCs w:val="18"/>
              </w:rPr>
              <w:t>d.d</w:t>
            </w:r>
            <w:proofErr w:type="spellEnd"/>
            <w:r w:rsidRPr="00F33E21">
              <w:rPr>
                <w:rFonts w:ascii="Arial" w:hAnsi="Arial" w:cs="Arial"/>
                <w:color w:val="000000"/>
                <w:sz w:val="18"/>
                <w:szCs w:val="18"/>
              </w:rPr>
              <w:t>.</w:t>
            </w:r>
          </w:p>
        </w:tc>
        <w:tc>
          <w:tcPr>
            <w:tcW w:w="2126" w:type="dxa"/>
            <w:shd w:val="clear" w:color="auto" w:fill="auto"/>
          </w:tcPr>
          <w:p w14:paraId="1DDF9761" w14:textId="77777777" w:rsidR="00DE5864" w:rsidRPr="00F33E21" w:rsidRDefault="00DE5864" w:rsidP="00DE5864">
            <w:pPr>
              <w:spacing w:after="160" w:line="276" w:lineRule="auto"/>
              <w:jc w:val="both"/>
              <w:rPr>
                <w:rFonts w:ascii="Arial" w:hAnsi="Arial" w:cs="Arial"/>
                <w:b/>
                <w:sz w:val="18"/>
                <w:szCs w:val="18"/>
              </w:rPr>
            </w:pPr>
          </w:p>
        </w:tc>
        <w:tc>
          <w:tcPr>
            <w:tcW w:w="2268" w:type="dxa"/>
            <w:shd w:val="clear" w:color="auto" w:fill="auto"/>
          </w:tcPr>
          <w:p w14:paraId="25BF35FD" w14:textId="77777777" w:rsidR="00DE5864" w:rsidRPr="00F33E21" w:rsidRDefault="00DE5864" w:rsidP="00DE5864">
            <w:pPr>
              <w:spacing w:after="160" w:line="276" w:lineRule="auto"/>
              <w:jc w:val="both"/>
              <w:rPr>
                <w:rFonts w:ascii="Arial" w:hAnsi="Arial" w:cs="Arial"/>
                <w:b/>
                <w:sz w:val="18"/>
                <w:szCs w:val="18"/>
              </w:rPr>
            </w:pPr>
          </w:p>
        </w:tc>
        <w:tc>
          <w:tcPr>
            <w:tcW w:w="2268" w:type="dxa"/>
          </w:tcPr>
          <w:p w14:paraId="3386E4E8" w14:textId="77777777" w:rsidR="00DE5864" w:rsidRPr="00F33E21" w:rsidRDefault="00DE5864" w:rsidP="00DE5864">
            <w:pPr>
              <w:spacing w:after="160" w:line="276" w:lineRule="auto"/>
              <w:jc w:val="both"/>
              <w:rPr>
                <w:rFonts w:ascii="Arial" w:hAnsi="Arial" w:cs="Arial"/>
                <w:b/>
                <w:sz w:val="18"/>
                <w:szCs w:val="18"/>
              </w:rPr>
            </w:pPr>
          </w:p>
        </w:tc>
      </w:tr>
      <w:tr w:rsidR="00DE5864" w:rsidRPr="00DE5864" w14:paraId="0A2B7D6E" w14:textId="77777777" w:rsidTr="00DE5864">
        <w:trPr>
          <w:trHeight w:val="397"/>
        </w:trPr>
        <w:tc>
          <w:tcPr>
            <w:tcW w:w="2977" w:type="dxa"/>
            <w:shd w:val="clear" w:color="auto" w:fill="auto"/>
            <w:vAlign w:val="center"/>
          </w:tcPr>
          <w:p w14:paraId="31B33C18" w14:textId="761E5663" w:rsidR="00DE5864" w:rsidRPr="00F33E21" w:rsidRDefault="00DE5864" w:rsidP="00DE5864">
            <w:pPr>
              <w:spacing w:after="160" w:line="276" w:lineRule="auto"/>
              <w:jc w:val="both"/>
              <w:rPr>
                <w:rFonts w:ascii="Arial" w:hAnsi="Arial" w:cs="Arial"/>
                <w:color w:val="000000"/>
                <w:sz w:val="18"/>
                <w:szCs w:val="18"/>
              </w:rPr>
            </w:pPr>
            <w:r w:rsidRPr="00F33E21">
              <w:rPr>
                <w:rFonts w:ascii="Arial" w:hAnsi="Arial" w:cs="Arial"/>
                <w:color w:val="000000"/>
                <w:sz w:val="18"/>
                <w:szCs w:val="18"/>
              </w:rPr>
              <w:t>SŽ EP Logistika d.o.o.</w:t>
            </w:r>
          </w:p>
        </w:tc>
        <w:tc>
          <w:tcPr>
            <w:tcW w:w="2126" w:type="dxa"/>
            <w:shd w:val="clear" w:color="auto" w:fill="auto"/>
          </w:tcPr>
          <w:p w14:paraId="44152D2D" w14:textId="77777777" w:rsidR="00DE5864" w:rsidRPr="00F33E21" w:rsidRDefault="00DE5864" w:rsidP="00DE5864">
            <w:pPr>
              <w:spacing w:after="160" w:line="276" w:lineRule="auto"/>
              <w:jc w:val="both"/>
              <w:rPr>
                <w:rFonts w:ascii="Arial" w:hAnsi="Arial" w:cs="Arial"/>
                <w:b/>
                <w:sz w:val="18"/>
                <w:szCs w:val="18"/>
              </w:rPr>
            </w:pPr>
          </w:p>
        </w:tc>
        <w:tc>
          <w:tcPr>
            <w:tcW w:w="2268" w:type="dxa"/>
            <w:shd w:val="clear" w:color="auto" w:fill="auto"/>
          </w:tcPr>
          <w:p w14:paraId="7B72E39F" w14:textId="77777777" w:rsidR="00DE5864" w:rsidRPr="00F33E21" w:rsidRDefault="00DE5864" w:rsidP="00DE5864">
            <w:pPr>
              <w:spacing w:after="160" w:line="276" w:lineRule="auto"/>
              <w:jc w:val="both"/>
              <w:rPr>
                <w:rFonts w:ascii="Arial" w:hAnsi="Arial" w:cs="Arial"/>
                <w:b/>
                <w:sz w:val="18"/>
                <w:szCs w:val="18"/>
              </w:rPr>
            </w:pPr>
          </w:p>
        </w:tc>
        <w:tc>
          <w:tcPr>
            <w:tcW w:w="2268" w:type="dxa"/>
          </w:tcPr>
          <w:p w14:paraId="01934785" w14:textId="77777777" w:rsidR="00DE5864" w:rsidRPr="00F33E21" w:rsidRDefault="00DE5864" w:rsidP="00DE5864">
            <w:pPr>
              <w:spacing w:after="160" w:line="276" w:lineRule="auto"/>
              <w:jc w:val="both"/>
              <w:rPr>
                <w:rFonts w:ascii="Arial" w:hAnsi="Arial" w:cs="Arial"/>
                <w:b/>
                <w:sz w:val="18"/>
                <w:szCs w:val="18"/>
              </w:rPr>
            </w:pPr>
          </w:p>
        </w:tc>
      </w:tr>
      <w:tr w:rsidR="00DE5864" w:rsidRPr="00DE5864" w14:paraId="6282123D" w14:textId="77777777" w:rsidTr="00DE5864">
        <w:trPr>
          <w:trHeight w:val="397"/>
        </w:trPr>
        <w:tc>
          <w:tcPr>
            <w:tcW w:w="2977" w:type="dxa"/>
            <w:shd w:val="clear" w:color="auto" w:fill="auto"/>
            <w:vAlign w:val="center"/>
          </w:tcPr>
          <w:p w14:paraId="41779CB6" w14:textId="10BC71E2" w:rsidR="00DE5864" w:rsidRPr="00F33E21" w:rsidRDefault="00DE5864" w:rsidP="00DE5864">
            <w:pPr>
              <w:spacing w:after="160" w:line="276" w:lineRule="auto"/>
              <w:jc w:val="both"/>
              <w:rPr>
                <w:rFonts w:ascii="Arial" w:hAnsi="Arial" w:cs="Arial"/>
                <w:sz w:val="18"/>
                <w:szCs w:val="18"/>
              </w:rPr>
            </w:pPr>
            <w:r w:rsidRPr="00F33E21">
              <w:rPr>
                <w:rFonts w:ascii="Arial" w:hAnsi="Arial" w:cs="Arial"/>
                <w:sz w:val="18"/>
                <w:szCs w:val="18"/>
              </w:rPr>
              <w:t>F</w:t>
            </w:r>
            <w:r w:rsidR="00BA140A" w:rsidRPr="00F33E21">
              <w:rPr>
                <w:rFonts w:ascii="Arial" w:hAnsi="Arial" w:cs="Arial"/>
                <w:sz w:val="18"/>
                <w:szCs w:val="18"/>
              </w:rPr>
              <w:t>ERSPED</w:t>
            </w:r>
            <w:r w:rsidRPr="00F33E21">
              <w:rPr>
                <w:rFonts w:ascii="Arial" w:hAnsi="Arial" w:cs="Arial"/>
                <w:sz w:val="18"/>
                <w:szCs w:val="18"/>
              </w:rPr>
              <w:t>, d.o.o.</w:t>
            </w:r>
          </w:p>
        </w:tc>
        <w:tc>
          <w:tcPr>
            <w:tcW w:w="2126" w:type="dxa"/>
            <w:shd w:val="clear" w:color="auto" w:fill="auto"/>
          </w:tcPr>
          <w:p w14:paraId="24C3B67E" w14:textId="77777777" w:rsidR="00DE5864" w:rsidRPr="00F33E21" w:rsidRDefault="00DE5864" w:rsidP="00DE5864">
            <w:pPr>
              <w:spacing w:after="160" w:line="276" w:lineRule="auto"/>
              <w:jc w:val="both"/>
              <w:rPr>
                <w:rFonts w:ascii="Arial" w:hAnsi="Arial" w:cs="Arial"/>
                <w:b/>
                <w:sz w:val="18"/>
                <w:szCs w:val="18"/>
              </w:rPr>
            </w:pPr>
          </w:p>
        </w:tc>
        <w:tc>
          <w:tcPr>
            <w:tcW w:w="2268" w:type="dxa"/>
            <w:shd w:val="clear" w:color="auto" w:fill="auto"/>
          </w:tcPr>
          <w:p w14:paraId="033CBCC5" w14:textId="77777777" w:rsidR="00DE5864" w:rsidRPr="00F33E21" w:rsidRDefault="00DE5864" w:rsidP="00DE5864">
            <w:pPr>
              <w:spacing w:after="160" w:line="276" w:lineRule="auto"/>
              <w:jc w:val="both"/>
              <w:rPr>
                <w:rFonts w:ascii="Arial" w:hAnsi="Arial" w:cs="Arial"/>
                <w:b/>
                <w:sz w:val="18"/>
                <w:szCs w:val="18"/>
              </w:rPr>
            </w:pPr>
          </w:p>
        </w:tc>
        <w:tc>
          <w:tcPr>
            <w:tcW w:w="2268" w:type="dxa"/>
          </w:tcPr>
          <w:p w14:paraId="4C227F7F" w14:textId="77777777" w:rsidR="00DE5864" w:rsidRPr="00F33E21" w:rsidRDefault="00DE5864" w:rsidP="00DE5864">
            <w:pPr>
              <w:spacing w:after="160" w:line="276" w:lineRule="auto"/>
              <w:jc w:val="both"/>
              <w:rPr>
                <w:rFonts w:ascii="Arial" w:hAnsi="Arial" w:cs="Arial"/>
                <w:b/>
                <w:sz w:val="18"/>
                <w:szCs w:val="18"/>
              </w:rPr>
            </w:pPr>
          </w:p>
        </w:tc>
      </w:tr>
      <w:tr w:rsidR="00DE5864" w:rsidRPr="00DE5864" w14:paraId="68E4B12B" w14:textId="77777777" w:rsidTr="00DE5864">
        <w:trPr>
          <w:trHeight w:val="397"/>
        </w:trPr>
        <w:tc>
          <w:tcPr>
            <w:tcW w:w="2977" w:type="dxa"/>
            <w:shd w:val="clear" w:color="auto" w:fill="auto"/>
            <w:vAlign w:val="center"/>
          </w:tcPr>
          <w:p w14:paraId="33029C9B" w14:textId="0DE258E1" w:rsidR="00DE5864" w:rsidRPr="00F33E21" w:rsidRDefault="00DE5864" w:rsidP="00DE5864">
            <w:pPr>
              <w:spacing w:after="160" w:line="276" w:lineRule="auto"/>
              <w:jc w:val="both"/>
              <w:rPr>
                <w:rFonts w:ascii="Arial" w:hAnsi="Arial" w:cs="Arial"/>
                <w:sz w:val="18"/>
                <w:szCs w:val="18"/>
              </w:rPr>
            </w:pPr>
            <w:r w:rsidRPr="00F33E21">
              <w:rPr>
                <w:rFonts w:ascii="Arial" w:hAnsi="Arial" w:cs="Arial"/>
                <w:sz w:val="18"/>
                <w:szCs w:val="18"/>
              </w:rPr>
              <w:t>VV</w:t>
            </w:r>
            <w:r w:rsidR="00BA140A" w:rsidRPr="00F33E21">
              <w:rPr>
                <w:rFonts w:ascii="Arial" w:hAnsi="Arial" w:cs="Arial"/>
                <w:sz w:val="18"/>
                <w:szCs w:val="18"/>
              </w:rPr>
              <w:t>-</w:t>
            </w:r>
            <w:r w:rsidRPr="00F33E21">
              <w:rPr>
                <w:rFonts w:ascii="Arial" w:hAnsi="Arial" w:cs="Arial"/>
                <w:sz w:val="18"/>
                <w:szCs w:val="18"/>
              </w:rPr>
              <w:t xml:space="preserve">LOG d.o.o. </w:t>
            </w:r>
          </w:p>
        </w:tc>
        <w:tc>
          <w:tcPr>
            <w:tcW w:w="2126" w:type="dxa"/>
            <w:shd w:val="clear" w:color="auto" w:fill="auto"/>
          </w:tcPr>
          <w:p w14:paraId="063EB61C" w14:textId="77777777" w:rsidR="00DE5864" w:rsidRPr="00F33E21" w:rsidRDefault="00DE5864" w:rsidP="00DE5864">
            <w:pPr>
              <w:spacing w:after="160" w:line="276" w:lineRule="auto"/>
              <w:jc w:val="both"/>
              <w:rPr>
                <w:rFonts w:ascii="Arial" w:hAnsi="Arial" w:cs="Arial"/>
                <w:b/>
                <w:sz w:val="18"/>
                <w:szCs w:val="18"/>
              </w:rPr>
            </w:pPr>
          </w:p>
        </w:tc>
        <w:tc>
          <w:tcPr>
            <w:tcW w:w="2268" w:type="dxa"/>
            <w:shd w:val="clear" w:color="auto" w:fill="auto"/>
          </w:tcPr>
          <w:p w14:paraId="2EDD14CF" w14:textId="77777777" w:rsidR="00DE5864" w:rsidRPr="00F33E21" w:rsidRDefault="00DE5864" w:rsidP="00DE5864">
            <w:pPr>
              <w:spacing w:after="160" w:line="276" w:lineRule="auto"/>
              <w:jc w:val="both"/>
              <w:rPr>
                <w:rFonts w:ascii="Arial" w:hAnsi="Arial" w:cs="Arial"/>
                <w:b/>
                <w:sz w:val="18"/>
                <w:szCs w:val="18"/>
              </w:rPr>
            </w:pPr>
          </w:p>
        </w:tc>
        <w:tc>
          <w:tcPr>
            <w:tcW w:w="2268" w:type="dxa"/>
          </w:tcPr>
          <w:p w14:paraId="72740B5C" w14:textId="77777777" w:rsidR="00DE5864" w:rsidRPr="00F33E21" w:rsidRDefault="00DE5864" w:rsidP="00DE5864">
            <w:pPr>
              <w:spacing w:after="160" w:line="276" w:lineRule="auto"/>
              <w:jc w:val="both"/>
              <w:rPr>
                <w:rFonts w:ascii="Arial" w:hAnsi="Arial" w:cs="Arial"/>
                <w:b/>
                <w:sz w:val="18"/>
                <w:szCs w:val="18"/>
              </w:rPr>
            </w:pPr>
          </w:p>
        </w:tc>
      </w:tr>
      <w:tr w:rsidR="00DE5864" w:rsidRPr="00DE5864" w14:paraId="01791228" w14:textId="77777777" w:rsidTr="00DE5864">
        <w:trPr>
          <w:trHeight w:val="397"/>
        </w:trPr>
        <w:tc>
          <w:tcPr>
            <w:tcW w:w="2977" w:type="dxa"/>
            <w:shd w:val="clear" w:color="auto" w:fill="auto"/>
            <w:vAlign w:val="center"/>
          </w:tcPr>
          <w:p w14:paraId="286DBC6D" w14:textId="77777777" w:rsidR="00DE5864" w:rsidRPr="00F33E21" w:rsidRDefault="00DE5864" w:rsidP="00DE5864">
            <w:pPr>
              <w:spacing w:after="160" w:line="276" w:lineRule="auto"/>
              <w:jc w:val="both"/>
              <w:rPr>
                <w:rFonts w:ascii="Arial" w:hAnsi="Arial" w:cs="Arial"/>
                <w:color w:val="000000"/>
                <w:sz w:val="18"/>
                <w:szCs w:val="18"/>
              </w:rPr>
            </w:pPr>
            <w:r w:rsidRPr="00F33E21">
              <w:rPr>
                <w:rFonts w:ascii="Arial" w:hAnsi="Arial" w:cs="Arial"/>
                <w:b/>
                <w:sz w:val="18"/>
                <w:szCs w:val="18"/>
              </w:rPr>
              <w:t>VREDNOST SKUPAJ v EUR brez DDV</w:t>
            </w:r>
          </w:p>
        </w:tc>
        <w:tc>
          <w:tcPr>
            <w:tcW w:w="2126" w:type="dxa"/>
            <w:shd w:val="clear" w:color="auto" w:fill="auto"/>
          </w:tcPr>
          <w:p w14:paraId="14E27A77" w14:textId="77777777" w:rsidR="00DE5864" w:rsidRPr="00F33E21" w:rsidRDefault="00DE5864" w:rsidP="00DE5864">
            <w:pPr>
              <w:spacing w:after="160" w:line="276" w:lineRule="auto"/>
              <w:jc w:val="both"/>
              <w:rPr>
                <w:rFonts w:ascii="Arial" w:hAnsi="Arial" w:cs="Arial"/>
                <w:b/>
                <w:sz w:val="18"/>
                <w:szCs w:val="18"/>
              </w:rPr>
            </w:pPr>
          </w:p>
        </w:tc>
        <w:tc>
          <w:tcPr>
            <w:tcW w:w="2268" w:type="dxa"/>
            <w:shd w:val="clear" w:color="auto" w:fill="auto"/>
          </w:tcPr>
          <w:p w14:paraId="4F80EB0A" w14:textId="77777777" w:rsidR="00DE5864" w:rsidRPr="00F33E21" w:rsidRDefault="00DE5864" w:rsidP="00DE5864">
            <w:pPr>
              <w:spacing w:after="160" w:line="276" w:lineRule="auto"/>
              <w:jc w:val="both"/>
              <w:rPr>
                <w:rFonts w:ascii="Arial" w:hAnsi="Arial" w:cs="Arial"/>
                <w:b/>
                <w:sz w:val="18"/>
                <w:szCs w:val="18"/>
              </w:rPr>
            </w:pPr>
          </w:p>
        </w:tc>
        <w:tc>
          <w:tcPr>
            <w:tcW w:w="2268" w:type="dxa"/>
          </w:tcPr>
          <w:p w14:paraId="1FC5C73C" w14:textId="77777777" w:rsidR="00DE5864" w:rsidRPr="00F33E21" w:rsidRDefault="00DE5864" w:rsidP="00DE5864">
            <w:pPr>
              <w:spacing w:after="160" w:line="276" w:lineRule="auto"/>
              <w:jc w:val="both"/>
              <w:rPr>
                <w:rFonts w:ascii="Arial" w:hAnsi="Arial" w:cs="Arial"/>
                <w:b/>
                <w:sz w:val="18"/>
                <w:szCs w:val="18"/>
              </w:rPr>
            </w:pPr>
          </w:p>
        </w:tc>
      </w:tr>
    </w:tbl>
    <w:p w14:paraId="1CBA3557" w14:textId="7DC2788E" w:rsidR="00DE5864" w:rsidRPr="00F33E21" w:rsidRDefault="00F33E21" w:rsidP="00DE5864">
      <w:pPr>
        <w:spacing w:after="160" w:line="276" w:lineRule="auto"/>
        <w:jc w:val="both"/>
        <w:rPr>
          <w:rFonts w:ascii="Arial" w:hAnsi="Arial" w:cs="Arial"/>
          <w:sz w:val="20"/>
          <w:szCs w:val="20"/>
        </w:rPr>
      </w:pPr>
      <w:r w:rsidRPr="00F33E21">
        <w:rPr>
          <w:rFonts w:ascii="Arial" w:hAnsi="Arial" w:cs="Arial"/>
          <w:sz w:val="20"/>
          <w:szCs w:val="20"/>
        </w:rPr>
        <w:t xml:space="preserve"> </w:t>
      </w:r>
      <w:r w:rsidR="00DE5864" w:rsidRPr="00F33E21">
        <w:rPr>
          <w:rFonts w:ascii="Arial" w:hAnsi="Arial" w:cs="Arial"/>
          <w:sz w:val="20"/>
          <w:szCs w:val="20"/>
        </w:rPr>
        <w:t>Opomba: Ponudnik mora posebej navesti ceno za vsako poslovno leto posebej.</w:t>
      </w:r>
    </w:p>
    <w:p w14:paraId="2E9D15E9" w14:textId="06537A29" w:rsidR="00DE5864" w:rsidRPr="00F33E21" w:rsidRDefault="00DE5864" w:rsidP="00DE5864">
      <w:pPr>
        <w:spacing w:after="160" w:line="276" w:lineRule="auto"/>
        <w:jc w:val="both"/>
        <w:rPr>
          <w:rFonts w:ascii="Arial" w:hAnsi="Arial" w:cs="Arial"/>
          <w:sz w:val="20"/>
          <w:szCs w:val="20"/>
        </w:rPr>
      </w:pPr>
      <w:r w:rsidRPr="00F33E21">
        <w:rPr>
          <w:rFonts w:ascii="Arial" w:hAnsi="Arial" w:cs="Arial"/>
          <w:sz w:val="20"/>
          <w:szCs w:val="20"/>
        </w:rPr>
        <w:t>V ponudbeni ceni morajo biti zajeti vsi stroški, ki jih bo oz. bi jih ponudnik lahko imel z izvedbo naročila.</w:t>
      </w:r>
    </w:p>
    <w:p w14:paraId="4E8951BE" w14:textId="77777777" w:rsidR="00DE5864" w:rsidRPr="00F33E21" w:rsidRDefault="00DE5864" w:rsidP="00F33E21">
      <w:pPr>
        <w:jc w:val="both"/>
        <w:rPr>
          <w:rFonts w:ascii="Arial" w:hAnsi="Arial" w:cs="Arial"/>
          <w:b/>
          <w:sz w:val="20"/>
          <w:szCs w:val="20"/>
        </w:rPr>
      </w:pPr>
      <w:r w:rsidRPr="00F33E21">
        <w:rPr>
          <w:rFonts w:ascii="Arial" w:hAnsi="Arial" w:cs="Arial"/>
          <w:b/>
          <w:sz w:val="20"/>
          <w:szCs w:val="20"/>
        </w:rPr>
        <w:t>PONUDBENA VREDNOST SKUPAJ (1 + 2 + 3 + 4 + 5 + 6):  _____________________ EUR brez DDV</w:t>
      </w:r>
    </w:p>
    <w:p w14:paraId="67EF8073" w14:textId="77777777" w:rsidR="00F33E21" w:rsidRDefault="00F33E21" w:rsidP="00F33E21">
      <w:pPr>
        <w:jc w:val="both"/>
        <w:rPr>
          <w:rFonts w:ascii="Arial" w:hAnsi="Arial" w:cs="Arial"/>
          <w:sz w:val="20"/>
          <w:szCs w:val="20"/>
        </w:rPr>
      </w:pPr>
    </w:p>
    <w:p w14:paraId="0511B8C0" w14:textId="40506996" w:rsidR="00DE5864" w:rsidRPr="00F33E21" w:rsidRDefault="00DE5864" w:rsidP="00F33E21">
      <w:pPr>
        <w:jc w:val="both"/>
        <w:rPr>
          <w:rFonts w:ascii="Arial" w:hAnsi="Arial" w:cs="Arial"/>
          <w:sz w:val="20"/>
          <w:szCs w:val="20"/>
        </w:rPr>
      </w:pPr>
      <w:r w:rsidRPr="00F33E21">
        <w:rPr>
          <w:rFonts w:ascii="Arial" w:hAnsi="Arial" w:cs="Arial"/>
          <w:sz w:val="20"/>
          <w:szCs w:val="20"/>
        </w:rPr>
        <w:t xml:space="preserve">Ponudbena cena je </w:t>
      </w:r>
      <w:r w:rsidRPr="00F33E21">
        <w:rPr>
          <w:rFonts w:ascii="Arial" w:hAnsi="Arial" w:cs="Arial"/>
          <w:b/>
          <w:sz w:val="20"/>
          <w:szCs w:val="20"/>
        </w:rPr>
        <w:t>fiksna in nespremenljiva</w:t>
      </w:r>
      <w:r w:rsidRPr="00F33E21">
        <w:rPr>
          <w:rFonts w:ascii="Arial" w:hAnsi="Arial" w:cs="Arial"/>
          <w:sz w:val="20"/>
          <w:szCs w:val="20"/>
        </w:rPr>
        <w:t xml:space="preserve"> do konca izvedbe naročila.</w:t>
      </w:r>
    </w:p>
    <w:p w14:paraId="58FADD39" w14:textId="77777777" w:rsidR="00F33E21" w:rsidRDefault="00F33E21" w:rsidP="00F33E21">
      <w:pPr>
        <w:autoSpaceDE w:val="0"/>
        <w:autoSpaceDN w:val="0"/>
        <w:adjustRightInd w:val="0"/>
        <w:jc w:val="both"/>
        <w:rPr>
          <w:rFonts w:ascii="Arial" w:hAnsi="Arial" w:cs="Arial"/>
          <w:sz w:val="20"/>
          <w:szCs w:val="20"/>
        </w:rPr>
      </w:pPr>
    </w:p>
    <w:p w14:paraId="13E93F3F" w14:textId="6A1F9743" w:rsidR="00DE5864" w:rsidRPr="00F33E21" w:rsidRDefault="00DE5864" w:rsidP="00F33E21">
      <w:pPr>
        <w:autoSpaceDE w:val="0"/>
        <w:autoSpaceDN w:val="0"/>
        <w:adjustRightInd w:val="0"/>
        <w:jc w:val="both"/>
        <w:rPr>
          <w:rFonts w:ascii="Arial" w:hAnsi="Arial" w:cs="Arial"/>
          <w:sz w:val="20"/>
          <w:szCs w:val="20"/>
        </w:rPr>
      </w:pPr>
      <w:r w:rsidRPr="00F33E21">
        <w:rPr>
          <w:rFonts w:ascii="Arial" w:hAnsi="Arial" w:cs="Arial"/>
          <w:sz w:val="20"/>
          <w:szCs w:val="20"/>
        </w:rPr>
        <w:t xml:space="preserve">Strinjamo se, da naša ponudba velja za dobo </w:t>
      </w:r>
      <w:r w:rsidRPr="00F33E21">
        <w:rPr>
          <w:rFonts w:ascii="Arial" w:hAnsi="Arial" w:cs="Arial"/>
          <w:b/>
          <w:sz w:val="20"/>
          <w:szCs w:val="20"/>
        </w:rPr>
        <w:t>150 (sto petdeset)</w:t>
      </w:r>
      <w:r w:rsidRPr="00F33E21">
        <w:rPr>
          <w:rFonts w:ascii="Arial" w:hAnsi="Arial" w:cs="Arial"/>
          <w:sz w:val="20"/>
          <w:szCs w:val="20"/>
        </w:rPr>
        <w:t xml:space="preserve"> dni od skrajnega roka za predložitev ponudb.</w:t>
      </w: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379" w:name="_Toc522222904"/>
    </w:p>
    <w:p w14:paraId="773B993D" w14:textId="00B04D29" w:rsidR="006379CC" w:rsidRDefault="006379CC" w:rsidP="0068755F">
      <w:pPr>
        <w:autoSpaceDE w:val="0"/>
        <w:autoSpaceDN w:val="0"/>
        <w:adjustRightInd w:val="0"/>
        <w:spacing w:after="160" w:line="252" w:lineRule="auto"/>
        <w:jc w:val="right"/>
        <w:rPr>
          <w:rFonts w:ascii="Arial" w:hAnsi="Arial" w:cs="Arial"/>
          <w:b/>
          <w:sz w:val="20"/>
          <w:szCs w:val="20"/>
        </w:rPr>
      </w:pPr>
    </w:p>
    <w:p w14:paraId="5D9D194B" w14:textId="77777777" w:rsidR="00956EFF" w:rsidRDefault="00956EFF" w:rsidP="00696D55">
      <w:pPr>
        <w:autoSpaceDE w:val="0"/>
        <w:autoSpaceDN w:val="0"/>
        <w:adjustRightInd w:val="0"/>
        <w:jc w:val="right"/>
        <w:rPr>
          <w:rFonts w:ascii="Arial" w:hAnsi="Arial" w:cs="Arial"/>
          <w:b/>
          <w:sz w:val="20"/>
          <w:szCs w:val="20"/>
        </w:rPr>
      </w:pPr>
    </w:p>
    <w:p w14:paraId="301E087E" w14:textId="4B8237A2" w:rsidR="00FE096B" w:rsidRDefault="0068755F" w:rsidP="00696D55">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DF2392">
        <w:rPr>
          <w:rFonts w:ascii="Arial" w:hAnsi="Arial" w:cs="Arial"/>
          <w:b/>
          <w:sz w:val="20"/>
          <w:szCs w:val="20"/>
        </w:rPr>
        <w:t>3</w:t>
      </w:r>
    </w:p>
    <w:p w14:paraId="129F811D" w14:textId="77777777" w:rsidR="00FE096B" w:rsidRDefault="00FE096B" w:rsidP="00696D55">
      <w:pPr>
        <w:autoSpaceDE w:val="0"/>
        <w:autoSpaceDN w:val="0"/>
        <w:adjustRightInd w:val="0"/>
        <w:jc w:val="right"/>
        <w:rPr>
          <w:rFonts w:ascii="Arial" w:hAnsi="Arial" w:cs="Arial"/>
          <w:b/>
          <w:i/>
          <w:color w:val="FF0000"/>
          <w:sz w:val="20"/>
          <w:szCs w:val="20"/>
        </w:rPr>
      </w:pPr>
    </w:p>
    <w:p w14:paraId="0C28E9EA" w14:textId="77777777" w:rsidR="00FE096B" w:rsidRPr="00FE096B" w:rsidRDefault="00FE096B" w:rsidP="00FE096B">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PONUDNIK:</w:t>
      </w:r>
    </w:p>
    <w:p w14:paraId="18A26836" w14:textId="77777777" w:rsidR="00FE096B" w:rsidRPr="00FE096B" w:rsidRDefault="00FE096B" w:rsidP="00FE096B">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2984ADEB" w14:textId="77777777" w:rsidR="00FE096B" w:rsidRPr="00FE096B" w:rsidRDefault="00FE096B" w:rsidP="00FE096B">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6210E317" w14:textId="77777777" w:rsidR="00FE096B" w:rsidRPr="00FE096B" w:rsidRDefault="00FE096B" w:rsidP="00FE096B">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17777C26" w14:textId="0B3886FE" w:rsidR="00F33E21" w:rsidRDefault="0068755F" w:rsidP="00696D55">
      <w:pPr>
        <w:autoSpaceDE w:val="0"/>
        <w:autoSpaceDN w:val="0"/>
        <w:adjustRightInd w:val="0"/>
        <w:jc w:val="right"/>
        <w:rPr>
          <w:rFonts w:ascii="Arial" w:hAnsi="Arial" w:cs="Arial"/>
          <w:b/>
          <w:i/>
          <w:color w:val="FF0000"/>
          <w:sz w:val="20"/>
          <w:szCs w:val="20"/>
        </w:rPr>
      </w:pPr>
      <w:r w:rsidRPr="00513FBA">
        <w:rPr>
          <w:rFonts w:ascii="Arial" w:hAnsi="Arial" w:cs="Arial"/>
          <w:b/>
          <w:i/>
          <w:color w:val="FF0000"/>
          <w:sz w:val="20"/>
          <w:szCs w:val="20"/>
        </w:rPr>
        <w:t xml:space="preserve"> </w:t>
      </w:r>
    </w:p>
    <w:p w14:paraId="56A74038" w14:textId="77777777" w:rsidR="00F33E21" w:rsidRDefault="00F33E21" w:rsidP="00696D55">
      <w:pPr>
        <w:autoSpaceDE w:val="0"/>
        <w:autoSpaceDN w:val="0"/>
        <w:adjustRightInd w:val="0"/>
        <w:jc w:val="right"/>
        <w:rPr>
          <w:rFonts w:ascii="Arial" w:hAnsi="Arial" w:cs="Arial"/>
          <w:b/>
          <w:i/>
          <w:color w:val="FF0000"/>
          <w:sz w:val="20"/>
          <w:szCs w:val="20"/>
        </w:rPr>
      </w:pPr>
    </w:p>
    <w:p w14:paraId="5696EC96" w14:textId="77777777" w:rsidR="00FB6934" w:rsidRPr="00FB6934" w:rsidRDefault="00FB6934" w:rsidP="00FB6934">
      <w:pPr>
        <w:spacing w:after="160" w:line="276" w:lineRule="auto"/>
        <w:jc w:val="center"/>
        <w:rPr>
          <w:rFonts w:ascii="Arial" w:hAnsi="Arial" w:cs="Arial"/>
          <w:b/>
          <w:sz w:val="20"/>
          <w:szCs w:val="20"/>
        </w:rPr>
      </w:pPr>
      <w:r w:rsidRPr="00FB6934">
        <w:rPr>
          <w:rFonts w:ascii="Arial" w:hAnsi="Arial" w:cs="Arial"/>
          <w:b/>
          <w:sz w:val="20"/>
          <w:szCs w:val="20"/>
        </w:rPr>
        <w:t xml:space="preserve">SEZNAM ČLANOV REVIZIJSKE EKIPE </w:t>
      </w:r>
    </w:p>
    <w:p w14:paraId="76FF253C" w14:textId="77777777" w:rsidR="00FB6934" w:rsidRPr="00FB6934" w:rsidRDefault="00FB6934" w:rsidP="00FB6934">
      <w:pPr>
        <w:jc w:val="both"/>
        <w:rPr>
          <w:rFonts w:ascii="Arial" w:hAnsi="Arial" w:cs="Arial"/>
          <w:sz w:val="20"/>
          <w:szCs w:val="20"/>
        </w:rPr>
      </w:pPr>
      <w:r w:rsidRPr="00FB6934">
        <w:rPr>
          <w:rFonts w:ascii="Arial" w:hAnsi="Arial" w:cs="Arial"/>
          <w:sz w:val="20"/>
          <w:szCs w:val="20"/>
        </w:rPr>
        <w:t>Pod kazensko in materialno odgovornostjo izjavljamo, da razpolagamo s strokovno usposobljenim kadrom za izvedbo tega naročila, ki bo dejansko delal pri naročniku skozi celotno obdobje trajanja naročila (3 letno obdobje):</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876"/>
        <w:gridCol w:w="1137"/>
        <w:gridCol w:w="1541"/>
        <w:gridCol w:w="1413"/>
        <w:gridCol w:w="1506"/>
      </w:tblGrid>
      <w:tr w:rsidR="00FB6934" w:rsidRPr="00FB6934" w14:paraId="1F28E1E0" w14:textId="77777777" w:rsidTr="00FB6934">
        <w:trPr>
          <w:trHeight w:val="485"/>
        </w:trPr>
        <w:tc>
          <w:tcPr>
            <w:tcW w:w="1843" w:type="dxa"/>
            <w:shd w:val="clear" w:color="auto" w:fill="E0E0E0"/>
            <w:vAlign w:val="center"/>
          </w:tcPr>
          <w:p w14:paraId="35445A78" w14:textId="77777777" w:rsidR="00FB6934" w:rsidRPr="00FB6934" w:rsidRDefault="00FB6934" w:rsidP="00FB6934">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Ime in priimek, izobrazba</w:t>
            </w:r>
          </w:p>
        </w:tc>
        <w:tc>
          <w:tcPr>
            <w:tcW w:w="1985" w:type="dxa"/>
            <w:shd w:val="clear" w:color="auto" w:fill="E0E0E0"/>
            <w:vAlign w:val="center"/>
          </w:tcPr>
          <w:p w14:paraId="1A4F882F" w14:textId="77777777" w:rsidR="00FB6934" w:rsidRPr="00FB6934" w:rsidRDefault="00FB6934" w:rsidP="00FB6934">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Revizorski naziv (strokovna usposobljenost)</w:t>
            </w:r>
          </w:p>
        </w:tc>
        <w:tc>
          <w:tcPr>
            <w:tcW w:w="1207" w:type="dxa"/>
            <w:shd w:val="clear" w:color="auto" w:fill="E0E0E0"/>
            <w:vAlign w:val="center"/>
          </w:tcPr>
          <w:p w14:paraId="78283DB3" w14:textId="77777777" w:rsidR="00FB6934" w:rsidRPr="00FB6934" w:rsidRDefault="00FB6934" w:rsidP="00FB6934">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Funkcija v revizijski skupini</w:t>
            </w:r>
          </w:p>
        </w:tc>
        <w:tc>
          <w:tcPr>
            <w:tcW w:w="1658" w:type="dxa"/>
            <w:shd w:val="clear" w:color="auto" w:fill="E0E0E0"/>
            <w:vAlign w:val="center"/>
          </w:tcPr>
          <w:p w14:paraId="3AD3F8EF" w14:textId="77777777" w:rsidR="00FB6934" w:rsidRPr="00FB6934" w:rsidRDefault="00FB6934" w:rsidP="00FB6934">
            <w:pPr>
              <w:spacing w:after="120" w:line="276" w:lineRule="auto"/>
              <w:rPr>
                <w:rFonts w:ascii="Arial" w:hAnsi="Arial" w:cs="Arial"/>
                <w:sz w:val="20"/>
                <w:szCs w:val="20"/>
                <w:lang w:val="x-none" w:eastAsia="x-none"/>
              </w:rPr>
            </w:pPr>
            <w:r w:rsidRPr="00FB6934">
              <w:rPr>
                <w:rFonts w:ascii="Arial" w:hAnsi="Arial" w:cs="Arial"/>
                <w:b/>
                <w:noProof/>
                <w:sz w:val="20"/>
                <w:szCs w:val="20"/>
                <w:lang w:val="x-none" w:eastAsia="x-none"/>
              </w:rPr>
              <w:t>Aktivno znanje slovenskega jezika (DA/NE)</w:t>
            </w:r>
          </w:p>
        </w:tc>
        <w:tc>
          <w:tcPr>
            <w:tcW w:w="1577" w:type="dxa"/>
            <w:shd w:val="clear" w:color="auto" w:fill="E0E0E0"/>
            <w:vAlign w:val="center"/>
          </w:tcPr>
          <w:p w14:paraId="7101BADE" w14:textId="77777777" w:rsidR="00FB6934" w:rsidRPr="00FB6934" w:rsidRDefault="00FB6934" w:rsidP="00FB6934">
            <w:pPr>
              <w:spacing w:after="120" w:line="276" w:lineRule="auto"/>
              <w:rPr>
                <w:rFonts w:ascii="Arial" w:hAnsi="Arial" w:cs="Arial"/>
                <w:sz w:val="20"/>
                <w:szCs w:val="20"/>
                <w:lang w:eastAsia="x-none"/>
              </w:rPr>
            </w:pPr>
            <w:r w:rsidRPr="00FB6934">
              <w:rPr>
                <w:rFonts w:ascii="Arial" w:hAnsi="Arial" w:cs="Arial"/>
                <w:b/>
                <w:noProof/>
                <w:sz w:val="20"/>
                <w:szCs w:val="20"/>
                <w:lang w:eastAsia="x-none"/>
              </w:rPr>
              <w:t>Zaposlen pri ponudniku za polni delovni čas (DA/NE)</w:t>
            </w:r>
          </w:p>
        </w:tc>
        <w:tc>
          <w:tcPr>
            <w:tcW w:w="1506" w:type="dxa"/>
            <w:shd w:val="clear" w:color="auto" w:fill="E0E0E0"/>
          </w:tcPr>
          <w:p w14:paraId="6A6AD2E1" w14:textId="77777777" w:rsidR="00FB6934" w:rsidRPr="00FB6934" w:rsidRDefault="00FB6934" w:rsidP="00FB6934">
            <w:pPr>
              <w:spacing w:after="120" w:line="276" w:lineRule="auto"/>
              <w:rPr>
                <w:rFonts w:ascii="Arial" w:hAnsi="Arial" w:cs="Arial"/>
                <w:b/>
                <w:noProof/>
                <w:sz w:val="20"/>
                <w:szCs w:val="20"/>
                <w:lang w:eastAsia="x-none"/>
              </w:rPr>
            </w:pPr>
            <w:r w:rsidRPr="00FB6934">
              <w:rPr>
                <w:rFonts w:ascii="Arial" w:hAnsi="Arial" w:cs="Arial"/>
                <w:b/>
                <w:color w:val="000000"/>
                <w:sz w:val="20"/>
                <w:szCs w:val="20"/>
                <w:lang w:val="x-none" w:eastAsia="x-none"/>
              </w:rPr>
              <w:t>Skupno letno število ur dela pooblaščenih revizorjev, ki bodo član</w:t>
            </w:r>
            <w:r w:rsidRPr="00FB6934">
              <w:rPr>
                <w:rFonts w:ascii="Arial" w:hAnsi="Arial" w:cs="Arial"/>
                <w:b/>
                <w:color w:val="000000"/>
                <w:sz w:val="20"/>
                <w:szCs w:val="20"/>
                <w:lang w:eastAsia="x-none"/>
              </w:rPr>
              <w:t>i</w:t>
            </w:r>
            <w:r w:rsidRPr="00FB6934" w:rsidDel="00B37BBF">
              <w:rPr>
                <w:rFonts w:ascii="Arial" w:hAnsi="Arial" w:cs="Arial"/>
                <w:b/>
                <w:noProof/>
                <w:sz w:val="20"/>
                <w:szCs w:val="20"/>
                <w:lang w:eastAsia="x-none"/>
              </w:rPr>
              <w:t xml:space="preserve"> </w:t>
            </w:r>
            <w:r w:rsidRPr="00FB6934">
              <w:rPr>
                <w:rFonts w:ascii="Arial" w:hAnsi="Arial" w:cs="Arial"/>
                <w:b/>
                <w:noProof/>
                <w:sz w:val="20"/>
                <w:szCs w:val="20"/>
                <w:lang w:eastAsia="x-none"/>
              </w:rPr>
              <w:t>(podatek se vpiše samo za pooblaščene revizorje)</w:t>
            </w:r>
          </w:p>
        </w:tc>
      </w:tr>
      <w:tr w:rsidR="00FB6934" w:rsidRPr="00FB6934" w14:paraId="29D27175" w14:textId="77777777" w:rsidTr="00FB6934">
        <w:trPr>
          <w:trHeight w:val="397"/>
        </w:trPr>
        <w:tc>
          <w:tcPr>
            <w:tcW w:w="1843" w:type="dxa"/>
            <w:vAlign w:val="center"/>
          </w:tcPr>
          <w:p w14:paraId="7E6E0392"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5D8BF6E4"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5D8B7699"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4A51A964"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39DC4B0D"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533816E0"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r w:rsidR="00FB6934" w:rsidRPr="00FB6934" w14:paraId="687FB5DD" w14:textId="77777777" w:rsidTr="00FB6934">
        <w:trPr>
          <w:trHeight w:val="397"/>
        </w:trPr>
        <w:tc>
          <w:tcPr>
            <w:tcW w:w="1843" w:type="dxa"/>
            <w:vAlign w:val="center"/>
          </w:tcPr>
          <w:p w14:paraId="0957666E"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79014407"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409BB7FB"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30EDE057"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30C44060"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73E66363"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r w:rsidR="00FB6934" w:rsidRPr="00FB6934" w14:paraId="253133DA" w14:textId="77777777" w:rsidTr="00FB6934">
        <w:trPr>
          <w:trHeight w:val="397"/>
        </w:trPr>
        <w:tc>
          <w:tcPr>
            <w:tcW w:w="1843" w:type="dxa"/>
            <w:vAlign w:val="center"/>
          </w:tcPr>
          <w:p w14:paraId="0670C484"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2F2FBEA4"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55B16661"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11B1780C"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605731E9"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0C22916A"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r w:rsidR="00FB6934" w:rsidRPr="00FB6934" w14:paraId="1D75A8C3" w14:textId="77777777" w:rsidTr="00FB6934">
        <w:trPr>
          <w:trHeight w:val="397"/>
        </w:trPr>
        <w:tc>
          <w:tcPr>
            <w:tcW w:w="1843" w:type="dxa"/>
            <w:vAlign w:val="center"/>
          </w:tcPr>
          <w:p w14:paraId="6B9EE957"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4A6AA2D2"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77F521A3"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121851C5"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4A05A73E"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55EDC399"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r w:rsidR="00FB6934" w:rsidRPr="00FB6934" w14:paraId="08ECB7A8" w14:textId="77777777" w:rsidTr="00FB6934">
        <w:trPr>
          <w:trHeight w:val="397"/>
        </w:trPr>
        <w:tc>
          <w:tcPr>
            <w:tcW w:w="1843" w:type="dxa"/>
            <w:vAlign w:val="center"/>
          </w:tcPr>
          <w:p w14:paraId="45D8150F"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0DACC096"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3764EFB1"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364C31CB"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241F0014"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5452D61B"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r w:rsidR="00FB6934" w:rsidRPr="00FB6934" w14:paraId="2AC00246" w14:textId="77777777" w:rsidTr="00FB6934">
        <w:trPr>
          <w:trHeight w:val="397"/>
        </w:trPr>
        <w:tc>
          <w:tcPr>
            <w:tcW w:w="1843" w:type="dxa"/>
            <w:vAlign w:val="center"/>
          </w:tcPr>
          <w:p w14:paraId="7C4E6671"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66BD0904"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7D0FC3FA"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60DE52BE"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4C1925DA"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7BCE0C6F"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r w:rsidR="00FB6934" w:rsidRPr="00FB6934" w14:paraId="21E03DCB" w14:textId="77777777" w:rsidTr="00FB6934">
        <w:trPr>
          <w:trHeight w:val="397"/>
        </w:trPr>
        <w:tc>
          <w:tcPr>
            <w:tcW w:w="1843" w:type="dxa"/>
            <w:vAlign w:val="center"/>
          </w:tcPr>
          <w:p w14:paraId="23240C53"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38F99E46"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5B39C044"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5191CC91"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6161A4AD"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79F75E0E"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r w:rsidR="00FB6934" w:rsidRPr="00FB6934" w14:paraId="71BB5209" w14:textId="77777777" w:rsidTr="00FB6934">
        <w:trPr>
          <w:trHeight w:val="397"/>
        </w:trPr>
        <w:tc>
          <w:tcPr>
            <w:tcW w:w="1843" w:type="dxa"/>
            <w:vAlign w:val="center"/>
          </w:tcPr>
          <w:p w14:paraId="32AF4E38"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0A587A09"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7F4E6DE1"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7EDA3CEE"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156081C1"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325E965E"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r w:rsidR="00FB6934" w:rsidRPr="00FB6934" w14:paraId="735094BF" w14:textId="77777777" w:rsidTr="00FB6934">
        <w:trPr>
          <w:trHeight w:val="397"/>
        </w:trPr>
        <w:tc>
          <w:tcPr>
            <w:tcW w:w="1843" w:type="dxa"/>
            <w:vAlign w:val="center"/>
          </w:tcPr>
          <w:p w14:paraId="3A4724D2"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985" w:type="dxa"/>
            <w:vAlign w:val="center"/>
          </w:tcPr>
          <w:p w14:paraId="565C6860"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207" w:type="dxa"/>
            <w:vAlign w:val="center"/>
          </w:tcPr>
          <w:p w14:paraId="321D0DC8"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658" w:type="dxa"/>
            <w:vAlign w:val="center"/>
          </w:tcPr>
          <w:p w14:paraId="1FA68282"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77" w:type="dxa"/>
            <w:vAlign w:val="center"/>
          </w:tcPr>
          <w:p w14:paraId="51E96854" w14:textId="77777777" w:rsidR="00FB6934" w:rsidRPr="00FB6934" w:rsidRDefault="00FB6934" w:rsidP="00FB6934">
            <w:pPr>
              <w:spacing w:after="120" w:line="276" w:lineRule="auto"/>
              <w:jc w:val="both"/>
              <w:rPr>
                <w:rFonts w:ascii="Arial" w:hAnsi="Arial" w:cs="Arial"/>
                <w:b/>
                <w:bCs/>
                <w:sz w:val="20"/>
                <w:szCs w:val="20"/>
                <w:lang w:val="x-none" w:eastAsia="x-none"/>
              </w:rPr>
            </w:pPr>
          </w:p>
        </w:tc>
        <w:tc>
          <w:tcPr>
            <w:tcW w:w="1506" w:type="dxa"/>
          </w:tcPr>
          <w:p w14:paraId="025433B7" w14:textId="77777777" w:rsidR="00FB6934" w:rsidRPr="00FB6934" w:rsidRDefault="00FB6934" w:rsidP="00FB6934">
            <w:pPr>
              <w:spacing w:after="120" w:line="276" w:lineRule="auto"/>
              <w:jc w:val="both"/>
              <w:rPr>
                <w:rFonts w:ascii="Arial" w:hAnsi="Arial" w:cs="Arial"/>
                <w:b/>
                <w:bCs/>
                <w:sz w:val="20"/>
                <w:szCs w:val="20"/>
                <w:lang w:val="x-none" w:eastAsia="x-none"/>
              </w:rPr>
            </w:pPr>
          </w:p>
        </w:tc>
      </w:tr>
    </w:tbl>
    <w:p w14:paraId="7567561A" w14:textId="7B38821B" w:rsidR="00FB6934" w:rsidRPr="00FB6934" w:rsidRDefault="00FB6934" w:rsidP="00FB6934">
      <w:pPr>
        <w:jc w:val="both"/>
        <w:rPr>
          <w:rFonts w:ascii="Arial" w:hAnsi="Arial" w:cs="Arial"/>
          <w:noProof/>
          <w:sz w:val="20"/>
          <w:szCs w:val="20"/>
        </w:rPr>
      </w:pPr>
      <w:r w:rsidRPr="00FB6934">
        <w:rPr>
          <w:rFonts w:ascii="Arial" w:hAnsi="Arial" w:cs="Arial"/>
          <w:noProof/>
          <w:sz w:val="20"/>
          <w:szCs w:val="20"/>
        </w:rPr>
        <w:t>Revizijska ekipa mora imeti vsaj 6 (šest) članov, od tega vsaj 3 (tri) pooblaščene revizorje in vsaj 1 (enega) preizkušenega revizorja informacijskih sistemov.</w:t>
      </w:r>
    </w:p>
    <w:p w14:paraId="185F17D0" w14:textId="77777777" w:rsidR="00FB6934" w:rsidRPr="00FB6934" w:rsidRDefault="00FB6934" w:rsidP="00FB6934">
      <w:pPr>
        <w:jc w:val="both"/>
        <w:rPr>
          <w:rFonts w:ascii="Arial" w:hAnsi="Arial" w:cs="Arial"/>
          <w:sz w:val="20"/>
          <w:szCs w:val="20"/>
        </w:rPr>
      </w:pPr>
    </w:p>
    <w:p w14:paraId="13213D7D" w14:textId="77777777" w:rsidR="00FB6934" w:rsidRPr="00FB6934" w:rsidRDefault="00FB6934" w:rsidP="00FB6934">
      <w:pPr>
        <w:jc w:val="both"/>
        <w:rPr>
          <w:rFonts w:ascii="Arial" w:hAnsi="Arial" w:cs="Arial"/>
          <w:noProof/>
          <w:sz w:val="20"/>
          <w:szCs w:val="20"/>
        </w:rPr>
      </w:pPr>
      <w:r w:rsidRPr="00FB6934">
        <w:rPr>
          <w:rFonts w:ascii="Arial" w:hAnsi="Arial" w:cs="Arial"/>
          <w:sz w:val="20"/>
          <w:szCs w:val="20"/>
        </w:rPr>
        <w:t xml:space="preserve">Opomba: Ponudnik k temu obrazcu obvezno priloži kopijo obrazca M-1, za vsakega imenovanega člana ter kopijo pridobljenih licenc/certifikatov. V kolikor je imenovani </w:t>
      </w:r>
      <w:r w:rsidRPr="00FB6934">
        <w:rPr>
          <w:rFonts w:ascii="Arial" w:hAnsi="Arial" w:cs="Arial"/>
          <w:noProof/>
          <w:sz w:val="20"/>
          <w:szCs w:val="20"/>
        </w:rPr>
        <w:t>preizkušeni revizor informacijskih sistemov zunanji sodelavec potem zanj predloži kopijo pogodbe o sodelovanju.</w:t>
      </w:r>
    </w:p>
    <w:p w14:paraId="7D409D5A" w14:textId="77777777" w:rsidR="00FB6934" w:rsidRPr="00FB6934" w:rsidRDefault="00FB6934" w:rsidP="00FB6934">
      <w:pPr>
        <w:jc w:val="both"/>
        <w:rPr>
          <w:rFonts w:ascii="Arial" w:hAnsi="Arial" w:cs="Arial"/>
          <w:sz w:val="20"/>
          <w:szCs w:val="20"/>
        </w:rPr>
      </w:pPr>
    </w:p>
    <w:p w14:paraId="32E187B2" w14:textId="77777777" w:rsidR="00FB6934" w:rsidRPr="00FB6934" w:rsidRDefault="00FB6934" w:rsidP="00FB6934">
      <w:pPr>
        <w:jc w:val="both"/>
        <w:rPr>
          <w:rFonts w:ascii="Arial" w:hAnsi="Arial" w:cs="Arial"/>
          <w:sz w:val="20"/>
          <w:szCs w:val="20"/>
        </w:rPr>
      </w:pPr>
      <w:r w:rsidRPr="00FB6934">
        <w:rPr>
          <w:rFonts w:ascii="Arial" w:hAnsi="Arial" w:cs="Arial"/>
          <w:sz w:val="20"/>
          <w:szCs w:val="20"/>
        </w:rPr>
        <w:t>Za morebitno neizpolnjevanje navedenih obveznosti je ponudnik naročniku odškodninsko odgovoren!</w:t>
      </w:r>
    </w:p>
    <w:p w14:paraId="111F9733" w14:textId="77777777" w:rsidR="00FB6934" w:rsidRPr="00FB6934" w:rsidRDefault="00FB6934" w:rsidP="00FB6934">
      <w:pPr>
        <w:autoSpaceDE w:val="0"/>
        <w:autoSpaceDN w:val="0"/>
        <w:adjustRightInd w:val="0"/>
        <w:spacing w:after="160" w:line="276" w:lineRule="auto"/>
        <w:jc w:val="both"/>
      </w:pPr>
    </w:p>
    <w:p w14:paraId="03F849B6" w14:textId="77777777" w:rsidR="00FB6934" w:rsidRPr="00FB6934" w:rsidRDefault="00FB6934" w:rsidP="00FB6934">
      <w:pPr>
        <w:autoSpaceDE w:val="0"/>
        <w:autoSpaceDN w:val="0"/>
        <w:adjustRightInd w:val="0"/>
        <w:spacing w:after="160" w:line="276" w:lineRule="auto"/>
        <w:jc w:val="both"/>
        <w:rPr>
          <w:rFonts w:ascii="Arial" w:hAnsi="Arial" w:cs="Arial"/>
          <w:sz w:val="20"/>
          <w:szCs w:val="20"/>
        </w:rPr>
      </w:pPr>
      <w:r w:rsidRPr="00FB6934">
        <w:rPr>
          <w:rFonts w:ascii="Arial" w:hAnsi="Arial" w:cs="Arial"/>
          <w:sz w:val="20"/>
          <w:szCs w:val="20"/>
        </w:rPr>
        <w:t xml:space="preserve">Kraj in datum:                                                                                Žig in podpis ponudnika: </w:t>
      </w:r>
    </w:p>
    <w:p w14:paraId="6346D0AF" w14:textId="62357283" w:rsidR="00AA787F" w:rsidRDefault="001A5A1A" w:rsidP="001A5A1A">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4</w:t>
      </w:r>
    </w:p>
    <w:p w14:paraId="3776EA73" w14:textId="680D15F7" w:rsidR="00C14F49" w:rsidRDefault="00C14F49" w:rsidP="001A5A1A">
      <w:pPr>
        <w:autoSpaceDE w:val="0"/>
        <w:autoSpaceDN w:val="0"/>
        <w:adjustRightInd w:val="0"/>
        <w:jc w:val="right"/>
        <w:rPr>
          <w:rFonts w:ascii="Arial" w:hAnsi="Arial" w:cs="Arial"/>
          <w:b/>
          <w:sz w:val="20"/>
          <w:szCs w:val="20"/>
        </w:rPr>
      </w:pPr>
    </w:p>
    <w:p w14:paraId="6D60A455" w14:textId="77777777" w:rsidR="00C14F49" w:rsidRPr="00FE096B" w:rsidRDefault="00C14F49" w:rsidP="00C14F49">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PONUDNIK:</w:t>
      </w:r>
    </w:p>
    <w:p w14:paraId="2F8D3D3A" w14:textId="77777777" w:rsidR="00C14F49" w:rsidRPr="00FE096B" w:rsidRDefault="00C14F49" w:rsidP="00C14F49">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5872A6B9" w14:textId="77777777" w:rsidR="00C14F49" w:rsidRPr="00FE096B" w:rsidRDefault="00C14F49" w:rsidP="00C14F49">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4172DA14" w14:textId="77777777" w:rsidR="00C14F49" w:rsidRPr="00FE096B" w:rsidRDefault="00C14F49" w:rsidP="00C14F49">
      <w:pPr>
        <w:autoSpaceDE w:val="0"/>
        <w:autoSpaceDN w:val="0"/>
        <w:adjustRightInd w:val="0"/>
        <w:spacing w:after="160" w:line="252" w:lineRule="auto"/>
        <w:jc w:val="both"/>
        <w:rPr>
          <w:rFonts w:ascii="Arial" w:hAnsi="Arial" w:cs="Arial"/>
          <w:sz w:val="20"/>
          <w:szCs w:val="20"/>
        </w:rPr>
      </w:pPr>
      <w:r w:rsidRPr="00FE096B">
        <w:rPr>
          <w:rFonts w:ascii="Arial" w:hAnsi="Arial" w:cs="Arial"/>
          <w:sz w:val="20"/>
          <w:szCs w:val="20"/>
        </w:rPr>
        <w:t>__________________</w:t>
      </w:r>
    </w:p>
    <w:p w14:paraId="59109CEA" w14:textId="77777777" w:rsidR="00C14F49" w:rsidRDefault="00C14F49" w:rsidP="001A5A1A">
      <w:pPr>
        <w:autoSpaceDE w:val="0"/>
        <w:autoSpaceDN w:val="0"/>
        <w:adjustRightInd w:val="0"/>
        <w:jc w:val="right"/>
        <w:rPr>
          <w:rFonts w:ascii="Arial" w:hAnsi="Arial" w:cs="Arial"/>
          <w:b/>
          <w:sz w:val="20"/>
          <w:szCs w:val="20"/>
        </w:rPr>
      </w:pPr>
    </w:p>
    <w:p w14:paraId="3354BCA0" w14:textId="77777777" w:rsidR="00AA787F" w:rsidRDefault="00AA787F" w:rsidP="001A5A1A">
      <w:pPr>
        <w:autoSpaceDE w:val="0"/>
        <w:autoSpaceDN w:val="0"/>
        <w:adjustRightInd w:val="0"/>
        <w:jc w:val="right"/>
        <w:rPr>
          <w:rFonts w:ascii="Arial" w:hAnsi="Arial" w:cs="Arial"/>
          <w:b/>
          <w:i/>
          <w:color w:val="FF0000"/>
          <w:sz w:val="20"/>
          <w:szCs w:val="20"/>
        </w:rPr>
      </w:pPr>
    </w:p>
    <w:p w14:paraId="54D505BD" w14:textId="77777777" w:rsidR="00AA787F" w:rsidRPr="00AA787F" w:rsidRDefault="00AA787F" w:rsidP="00AA787F">
      <w:pPr>
        <w:autoSpaceDE w:val="0"/>
        <w:autoSpaceDN w:val="0"/>
        <w:adjustRightInd w:val="0"/>
        <w:jc w:val="center"/>
        <w:rPr>
          <w:rFonts w:ascii="Arial" w:hAnsi="Arial" w:cs="Arial"/>
          <w:b/>
          <w:sz w:val="20"/>
          <w:szCs w:val="20"/>
        </w:rPr>
      </w:pPr>
      <w:r w:rsidRPr="00AA787F">
        <w:rPr>
          <w:rFonts w:ascii="Arial" w:hAnsi="Arial" w:cs="Arial"/>
          <w:b/>
          <w:sz w:val="20"/>
          <w:szCs w:val="20"/>
        </w:rPr>
        <w:t xml:space="preserve">SEZNAM REFERENC POOBLAŠČENEGA REVIZORJA </w:t>
      </w:r>
    </w:p>
    <w:p w14:paraId="0B4A05AB" w14:textId="77777777" w:rsidR="00AA787F" w:rsidRPr="00AA787F" w:rsidRDefault="00AA787F" w:rsidP="00AA787F">
      <w:pPr>
        <w:autoSpaceDE w:val="0"/>
        <w:autoSpaceDN w:val="0"/>
        <w:adjustRightInd w:val="0"/>
        <w:rPr>
          <w:rFonts w:ascii="Arial" w:hAnsi="Arial" w:cs="Arial"/>
          <w:b/>
          <w:sz w:val="20"/>
          <w:szCs w:val="20"/>
        </w:rPr>
      </w:pPr>
    </w:p>
    <w:p w14:paraId="31C83B14" w14:textId="77777777" w:rsidR="00AA787F" w:rsidRPr="00AA787F" w:rsidRDefault="00AA787F" w:rsidP="00AA787F">
      <w:pPr>
        <w:autoSpaceDE w:val="0"/>
        <w:autoSpaceDN w:val="0"/>
        <w:adjustRightInd w:val="0"/>
        <w:rPr>
          <w:rFonts w:ascii="Arial" w:hAnsi="Arial" w:cs="Arial"/>
          <w:sz w:val="20"/>
          <w:szCs w:val="20"/>
          <w:vertAlign w:val="subscript"/>
        </w:rPr>
      </w:pPr>
      <w:r w:rsidRPr="00AA787F">
        <w:rPr>
          <w:rFonts w:ascii="Arial" w:hAnsi="Arial" w:cs="Arial"/>
          <w:sz w:val="20"/>
          <w:szCs w:val="20"/>
        </w:rPr>
        <w:t>Pod kazensko in materialno odgovornostjo izjavljamo, da ima pooblaščeni revizor, ki bo član revizijske ekipe:</w:t>
      </w:r>
    </w:p>
    <w:tbl>
      <w:tblPr>
        <w:tblW w:w="90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6"/>
        <w:gridCol w:w="3672"/>
        <w:gridCol w:w="3193"/>
      </w:tblGrid>
      <w:tr w:rsidR="00AA787F" w:rsidRPr="00AA787F" w14:paraId="4790214E" w14:textId="77777777" w:rsidTr="00AA787F">
        <w:trPr>
          <w:cantSplit/>
          <w:trHeight w:val="130"/>
        </w:trPr>
        <w:tc>
          <w:tcPr>
            <w:tcW w:w="2166" w:type="dxa"/>
            <w:tcBorders>
              <w:right w:val="single" w:sz="4" w:space="0" w:color="auto"/>
            </w:tcBorders>
          </w:tcPr>
          <w:p w14:paraId="698F2C74"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Podatki o strokovnjaku</w:t>
            </w:r>
          </w:p>
        </w:tc>
        <w:tc>
          <w:tcPr>
            <w:tcW w:w="3672" w:type="dxa"/>
            <w:tcBorders>
              <w:top w:val="single" w:sz="4" w:space="0" w:color="auto"/>
              <w:left w:val="single" w:sz="4" w:space="0" w:color="auto"/>
              <w:bottom w:val="single" w:sz="4" w:space="0" w:color="auto"/>
              <w:right w:val="nil"/>
            </w:tcBorders>
          </w:tcPr>
          <w:p w14:paraId="34A95534"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 xml:space="preserve">Ime in priimek: </w:t>
            </w:r>
          </w:p>
        </w:tc>
        <w:tc>
          <w:tcPr>
            <w:tcW w:w="3193" w:type="dxa"/>
            <w:tcBorders>
              <w:top w:val="single" w:sz="4" w:space="0" w:color="auto"/>
              <w:left w:val="nil"/>
              <w:bottom w:val="nil"/>
              <w:right w:val="single" w:sz="4" w:space="0" w:color="auto"/>
            </w:tcBorders>
          </w:tcPr>
          <w:p w14:paraId="5F36776B" w14:textId="77777777" w:rsidR="00AA787F" w:rsidRPr="00AA787F" w:rsidRDefault="00AA787F" w:rsidP="00B53457">
            <w:pPr>
              <w:spacing w:line="276" w:lineRule="auto"/>
              <w:rPr>
                <w:rFonts w:ascii="Arial" w:hAnsi="Arial" w:cs="Arial"/>
                <w:noProof/>
                <w:sz w:val="20"/>
                <w:szCs w:val="20"/>
              </w:rPr>
            </w:pPr>
          </w:p>
        </w:tc>
      </w:tr>
      <w:tr w:rsidR="00AA787F" w:rsidRPr="00AA787F" w14:paraId="68DC0BDD" w14:textId="77777777" w:rsidTr="00AA787F">
        <w:trPr>
          <w:cantSplit/>
          <w:trHeight w:val="238"/>
        </w:trPr>
        <w:tc>
          <w:tcPr>
            <w:tcW w:w="2166" w:type="dxa"/>
            <w:tcBorders>
              <w:top w:val="nil"/>
            </w:tcBorders>
          </w:tcPr>
          <w:p w14:paraId="7F5A9A94" w14:textId="77777777" w:rsidR="00AA787F" w:rsidRPr="00AA787F" w:rsidRDefault="00AA787F" w:rsidP="00B53457">
            <w:pPr>
              <w:spacing w:line="276" w:lineRule="auto"/>
              <w:rPr>
                <w:rFonts w:ascii="Arial" w:hAnsi="Arial" w:cs="Arial"/>
                <w:noProof/>
                <w:sz w:val="20"/>
                <w:szCs w:val="20"/>
              </w:rPr>
            </w:pPr>
          </w:p>
        </w:tc>
        <w:tc>
          <w:tcPr>
            <w:tcW w:w="6865" w:type="dxa"/>
            <w:gridSpan w:val="2"/>
            <w:tcBorders>
              <w:top w:val="single" w:sz="4" w:space="0" w:color="auto"/>
            </w:tcBorders>
          </w:tcPr>
          <w:p w14:paraId="51E91986"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Delovno mesto:</w:t>
            </w:r>
          </w:p>
          <w:p w14:paraId="768509F6" w14:textId="77777777" w:rsidR="00AA787F" w:rsidRPr="00AA787F" w:rsidRDefault="00AA787F" w:rsidP="00B53457">
            <w:pPr>
              <w:spacing w:line="276" w:lineRule="auto"/>
              <w:rPr>
                <w:rFonts w:ascii="Arial" w:hAnsi="Arial" w:cs="Arial"/>
                <w:noProof/>
                <w:sz w:val="20"/>
                <w:szCs w:val="20"/>
              </w:rPr>
            </w:pPr>
          </w:p>
        </w:tc>
      </w:tr>
      <w:tr w:rsidR="00AA787F" w:rsidRPr="00AA787F" w14:paraId="40D65D16" w14:textId="77777777" w:rsidTr="00AA787F">
        <w:trPr>
          <w:cantSplit/>
          <w:trHeight w:val="130"/>
        </w:trPr>
        <w:tc>
          <w:tcPr>
            <w:tcW w:w="2166" w:type="dxa"/>
            <w:tcBorders>
              <w:top w:val="nil"/>
            </w:tcBorders>
          </w:tcPr>
          <w:p w14:paraId="5CC013E5" w14:textId="77777777" w:rsidR="00AA787F" w:rsidRPr="00AA787F" w:rsidRDefault="00AA787F" w:rsidP="00B53457">
            <w:pPr>
              <w:spacing w:line="276" w:lineRule="auto"/>
              <w:rPr>
                <w:rFonts w:ascii="Arial" w:hAnsi="Arial" w:cs="Arial"/>
                <w:noProof/>
                <w:sz w:val="20"/>
                <w:szCs w:val="20"/>
              </w:rPr>
            </w:pPr>
          </w:p>
        </w:tc>
        <w:tc>
          <w:tcPr>
            <w:tcW w:w="6865" w:type="dxa"/>
            <w:gridSpan w:val="2"/>
            <w:tcBorders>
              <w:top w:val="single" w:sz="4" w:space="0" w:color="auto"/>
            </w:tcBorders>
          </w:tcPr>
          <w:p w14:paraId="4FC826A3"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Profesionalna usposobljenost (revizorski naziv):</w:t>
            </w:r>
          </w:p>
          <w:p w14:paraId="4C7F0B03" w14:textId="77777777" w:rsidR="00AA787F" w:rsidRPr="00AA787F" w:rsidRDefault="00AA787F" w:rsidP="00B53457">
            <w:pPr>
              <w:spacing w:line="276" w:lineRule="auto"/>
              <w:rPr>
                <w:rFonts w:ascii="Arial" w:hAnsi="Arial" w:cs="Arial"/>
                <w:noProof/>
                <w:sz w:val="20"/>
                <w:szCs w:val="20"/>
              </w:rPr>
            </w:pPr>
          </w:p>
        </w:tc>
      </w:tr>
      <w:tr w:rsidR="00AA787F" w:rsidRPr="00AA787F" w14:paraId="7A7B753E" w14:textId="77777777" w:rsidTr="00AA787F">
        <w:trPr>
          <w:cantSplit/>
          <w:trHeight w:val="130"/>
        </w:trPr>
        <w:tc>
          <w:tcPr>
            <w:tcW w:w="2166" w:type="dxa"/>
            <w:tcBorders>
              <w:bottom w:val="single" w:sz="6" w:space="0" w:color="auto"/>
            </w:tcBorders>
          </w:tcPr>
          <w:p w14:paraId="7ABDFD84"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Sedanja zaposlitev</w:t>
            </w:r>
          </w:p>
        </w:tc>
        <w:tc>
          <w:tcPr>
            <w:tcW w:w="6865" w:type="dxa"/>
            <w:gridSpan w:val="2"/>
          </w:tcPr>
          <w:p w14:paraId="65B399B3"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Naziv in naslov družbe, kjer je zaposlen za polni delovni čas:</w:t>
            </w:r>
          </w:p>
          <w:p w14:paraId="361C65D5" w14:textId="77777777" w:rsidR="00AA787F" w:rsidRPr="00AA787F" w:rsidRDefault="00AA787F" w:rsidP="00B53457">
            <w:pPr>
              <w:spacing w:line="276" w:lineRule="auto"/>
              <w:rPr>
                <w:rFonts w:ascii="Arial" w:hAnsi="Arial" w:cs="Arial"/>
                <w:noProof/>
                <w:sz w:val="20"/>
                <w:szCs w:val="20"/>
              </w:rPr>
            </w:pPr>
          </w:p>
        </w:tc>
      </w:tr>
      <w:tr w:rsidR="00AA787F" w:rsidRPr="00AA787F" w14:paraId="46E67947" w14:textId="77777777" w:rsidTr="00AA787F">
        <w:trPr>
          <w:cantSplit/>
          <w:trHeight w:val="130"/>
        </w:trPr>
        <w:tc>
          <w:tcPr>
            <w:tcW w:w="2166" w:type="dxa"/>
            <w:tcBorders>
              <w:bottom w:val="single" w:sz="4" w:space="0" w:color="auto"/>
            </w:tcBorders>
          </w:tcPr>
          <w:p w14:paraId="6D4DB5B2" w14:textId="77777777" w:rsidR="00AA787F" w:rsidRPr="00AA787F" w:rsidRDefault="00AA787F" w:rsidP="00B53457">
            <w:pPr>
              <w:spacing w:line="276" w:lineRule="auto"/>
              <w:rPr>
                <w:rFonts w:ascii="Arial" w:hAnsi="Arial" w:cs="Arial"/>
                <w:noProof/>
                <w:sz w:val="20"/>
                <w:szCs w:val="20"/>
              </w:rPr>
            </w:pPr>
          </w:p>
        </w:tc>
        <w:tc>
          <w:tcPr>
            <w:tcW w:w="3672" w:type="dxa"/>
          </w:tcPr>
          <w:p w14:paraId="59405656"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 xml:space="preserve">Telefon: </w:t>
            </w:r>
          </w:p>
          <w:p w14:paraId="143D1802" w14:textId="77777777" w:rsidR="00AA787F" w:rsidRPr="00AA787F" w:rsidRDefault="00AA787F" w:rsidP="00B53457">
            <w:pPr>
              <w:spacing w:line="276" w:lineRule="auto"/>
              <w:rPr>
                <w:rFonts w:ascii="Arial" w:hAnsi="Arial" w:cs="Arial"/>
                <w:noProof/>
                <w:sz w:val="20"/>
                <w:szCs w:val="20"/>
              </w:rPr>
            </w:pPr>
          </w:p>
        </w:tc>
        <w:tc>
          <w:tcPr>
            <w:tcW w:w="3193" w:type="dxa"/>
          </w:tcPr>
          <w:p w14:paraId="06CEB463"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e-mail</w:t>
            </w:r>
          </w:p>
          <w:p w14:paraId="42EADB29" w14:textId="77777777" w:rsidR="00AA787F" w:rsidRPr="00AA787F" w:rsidRDefault="00AA787F" w:rsidP="00B53457">
            <w:pPr>
              <w:spacing w:line="276" w:lineRule="auto"/>
              <w:rPr>
                <w:rFonts w:ascii="Arial" w:hAnsi="Arial" w:cs="Arial"/>
                <w:noProof/>
                <w:sz w:val="20"/>
                <w:szCs w:val="20"/>
              </w:rPr>
            </w:pPr>
          </w:p>
        </w:tc>
      </w:tr>
      <w:tr w:rsidR="00AA787F" w:rsidRPr="00AA787F" w14:paraId="698EFD72" w14:textId="77777777" w:rsidTr="00AA787F">
        <w:trPr>
          <w:cantSplit/>
          <w:trHeight w:val="130"/>
        </w:trPr>
        <w:tc>
          <w:tcPr>
            <w:tcW w:w="2166" w:type="dxa"/>
            <w:tcBorders>
              <w:top w:val="single" w:sz="4" w:space="0" w:color="auto"/>
            </w:tcBorders>
          </w:tcPr>
          <w:p w14:paraId="12C77A47" w14:textId="77777777" w:rsidR="00AA787F" w:rsidRPr="00AA787F" w:rsidRDefault="00AA787F" w:rsidP="00B53457">
            <w:pPr>
              <w:spacing w:line="276" w:lineRule="auto"/>
              <w:rPr>
                <w:rFonts w:ascii="Arial" w:hAnsi="Arial" w:cs="Arial"/>
                <w:noProof/>
                <w:sz w:val="20"/>
                <w:szCs w:val="20"/>
              </w:rPr>
            </w:pPr>
          </w:p>
          <w:p w14:paraId="09AAB556" w14:textId="77777777" w:rsidR="00AA787F" w:rsidRPr="00AA787F" w:rsidRDefault="00AA787F" w:rsidP="00B53457">
            <w:pPr>
              <w:spacing w:line="276" w:lineRule="auto"/>
              <w:rPr>
                <w:rFonts w:ascii="Arial" w:hAnsi="Arial" w:cs="Arial"/>
                <w:noProof/>
                <w:sz w:val="20"/>
                <w:szCs w:val="20"/>
              </w:rPr>
            </w:pPr>
          </w:p>
        </w:tc>
        <w:tc>
          <w:tcPr>
            <w:tcW w:w="6865" w:type="dxa"/>
            <w:gridSpan w:val="2"/>
          </w:tcPr>
          <w:p w14:paraId="74FB58EA"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 xml:space="preserve">Kontaktna oseba: </w:t>
            </w:r>
          </w:p>
        </w:tc>
      </w:tr>
      <w:tr w:rsidR="00AA787F" w:rsidRPr="00AA787F" w14:paraId="22841942" w14:textId="77777777" w:rsidTr="00AA787F">
        <w:trPr>
          <w:cantSplit/>
          <w:trHeight w:val="130"/>
        </w:trPr>
        <w:tc>
          <w:tcPr>
            <w:tcW w:w="2166" w:type="dxa"/>
            <w:tcBorders>
              <w:top w:val="single" w:sz="4" w:space="0" w:color="auto"/>
              <w:left w:val="single" w:sz="6" w:space="0" w:color="auto"/>
              <w:bottom w:val="single" w:sz="6" w:space="0" w:color="auto"/>
              <w:right w:val="single" w:sz="6" w:space="0" w:color="auto"/>
            </w:tcBorders>
          </w:tcPr>
          <w:p w14:paraId="2D9DE2BF" w14:textId="77777777" w:rsidR="00AA787F" w:rsidRPr="00AA787F" w:rsidRDefault="00AA787F" w:rsidP="00B53457">
            <w:pPr>
              <w:spacing w:line="276" w:lineRule="auto"/>
              <w:rPr>
                <w:rFonts w:ascii="Arial" w:hAnsi="Arial" w:cs="Arial"/>
                <w:noProof/>
                <w:sz w:val="20"/>
                <w:szCs w:val="20"/>
              </w:rPr>
            </w:pPr>
          </w:p>
          <w:p w14:paraId="1D10752F" w14:textId="77777777" w:rsidR="00AA787F" w:rsidRPr="00AA787F" w:rsidRDefault="00AA787F" w:rsidP="00B53457">
            <w:pPr>
              <w:spacing w:line="276" w:lineRule="auto"/>
              <w:rPr>
                <w:rFonts w:ascii="Arial" w:hAnsi="Arial" w:cs="Arial"/>
                <w:noProof/>
                <w:sz w:val="20"/>
                <w:szCs w:val="20"/>
              </w:rPr>
            </w:pPr>
          </w:p>
        </w:tc>
        <w:tc>
          <w:tcPr>
            <w:tcW w:w="6865" w:type="dxa"/>
            <w:gridSpan w:val="2"/>
            <w:tcBorders>
              <w:top w:val="single" w:sz="6" w:space="0" w:color="auto"/>
              <w:left w:val="single" w:sz="6" w:space="0" w:color="auto"/>
              <w:bottom w:val="single" w:sz="6" w:space="0" w:color="auto"/>
              <w:right w:val="single" w:sz="6" w:space="0" w:color="auto"/>
            </w:tcBorders>
          </w:tcPr>
          <w:p w14:paraId="1B6C3D9B" w14:textId="77777777" w:rsidR="00AA787F" w:rsidRPr="00AA787F" w:rsidRDefault="00AA787F" w:rsidP="00B53457">
            <w:pPr>
              <w:spacing w:line="276" w:lineRule="auto"/>
              <w:rPr>
                <w:rFonts w:ascii="Arial" w:hAnsi="Arial" w:cs="Arial"/>
                <w:noProof/>
                <w:sz w:val="20"/>
                <w:szCs w:val="20"/>
              </w:rPr>
            </w:pPr>
            <w:r w:rsidRPr="00AA787F">
              <w:rPr>
                <w:rFonts w:ascii="Arial" w:hAnsi="Arial" w:cs="Arial"/>
                <w:noProof/>
                <w:sz w:val="20"/>
                <w:szCs w:val="20"/>
              </w:rPr>
              <w:t>Navedba naloge, ki jo bo izvajal pri izvedbi javnega naročila:</w:t>
            </w:r>
          </w:p>
        </w:tc>
      </w:tr>
    </w:tbl>
    <w:p w14:paraId="40C9CA6D" w14:textId="77777777" w:rsidR="00AA787F" w:rsidRPr="00AA787F" w:rsidRDefault="00AA787F" w:rsidP="00AA787F">
      <w:pPr>
        <w:autoSpaceDE w:val="0"/>
        <w:autoSpaceDN w:val="0"/>
        <w:adjustRightInd w:val="0"/>
        <w:spacing w:line="276" w:lineRule="auto"/>
        <w:rPr>
          <w:rFonts w:ascii="Arial" w:hAnsi="Arial" w:cs="Arial"/>
          <w:sz w:val="20"/>
          <w:szCs w:val="20"/>
        </w:rPr>
      </w:pPr>
    </w:p>
    <w:p w14:paraId="18677C16" w14:textId="77777777" w:rsidR="00AA787F" w:rsidRPr="00AA787F" w:rsidRDefault="00AA787F" w:rsidP="003037A2">
      <w:pPr>
        <w:numPr>
          <w:ilvl w:val="0"/>
          <w:numId w:val="22"/>
        </w:numPr>
        <w:autoSpaceDE w:val="0"/>
        <w:autoSpaceDN w:val="0"/>
        <w:adjustRightInd w:val="0"/>
        <w:ind w:left="357" w:hanging="357"/>
        <w:jc w:val="both"/>
        <w:rPr>
          <w:rFonts w:ascii="Arial" w:hAnsi="Arial" w:cs="Arial"/>
          <w:sz w:val="20"/>
          <w:szCs w:val="20"/>
        </w:rPr>
      </w:pPr>
      <w:r w:rsidRPr="00AA787F">
        <w:rPr>
          <w:rFonts w:ascii="Arial" w:hAnsi="Arial" w:cs="Arial"/>
          <w:sz w:val="20"/>
          <w:szCs w:val="20"/>
        </w:rPr>
        <w:t>Reference revidiranja velikih družb oz. skupin s področja transporta oz. infrastrukturne dejavnosti v zadnjih 3 (treh) letih: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3010"/>
        <w:gridCol w:w="2448"/>
        <w:gridCol w:w="2410"/>
      </w:tblGrid>
      <w:tr w:rsidR="00AA787F" w:rsidRPr="00AA787F" w14:paraId="7D315029" w14:textId="77777777" w:rsidTr="00B53457">
        <w:tc>
          <w:tcPr>
            <w:tcW w:w="496" w:type="dxa"/>
            <w:shd w:val="clear" w:color="auto" w:fill="auto"/>
          </w:tcPr>
          <w:p w14:paraId="55100C37" w14:textId="77777777" w:rsidR="00AA787F" w:rsidRPr="00AA787F" w:rsidRDefault="00AA787F" w:rsidP="00B53457">
            <w:pPr>
              <w:autoSpaceDE w:val="0"/>
              <w:autoSpaceDN w:val="0"/>
              <w:adjustRightInd w:val="0"/>
              <w:spacing w:line="276" w:lineRule="auto"/>
              <w:rPr>
                <w:rFonts w:ascii="Arial" w:hAnsi="Arial" w:cs="Arial"/>
                <w:b/>
                <w:sz w:val="20"/>
                <w:szCs w:val="20"/>
              </w:rPr>
            </w:pPr>
          </w:p>
          <w:p w14:paraId="63B18AF8" w14:textId="77777777" w:rsidR="00AA787F" w:rsidRPr="00AA787F" w:rsidRDefault="00AA787F" w:rsidP="00B53457">
            <w:pPr>
              <w:autoSpaceDE w:val="0"/>
              <w:autoSpaceDN w:val="0"/>
              <w:adjustRightInd w:val="0"/>
              <w:spacing w:line="276" w:lineRule="auto"/>
              <w:rPr>
                <w:rFonts w:ascii="Arial" w:hAnsi="Arial" w:cs="Arial"/>
                <w:b/>
                <w:sz w:val="20"/>
                <w:szCs w:val="20"/>
              </w:rPr>
            </w:pPr>
          </w:p>
        </w:tc>
        <w:tc>
          <w:tcPr>
            <w:tcW w:w="3010" w:type="dxa"/>
            <w:shd w:val="clear" w:color="auto" w:fill="auto"/>
            <w:vAlign w:val="center"/>
          </w:tcPr>
          <w:p w14:paraId="2D2D4900" w14:textId="0306DBEF" w:rsidR="00AA787F" w:rsidRPr="00AA787F" w:rsidRDefault="00AA787F" w:rsidP="00B53457">
            <w:pPr>
              <w:autoSpaceDE w:val="0"/>
              <w:autoSpaceDN w:val="0"/>
              <w:adjustRightInd w:val="0"/>
              <w:spacing w:line="276" w:lineRule="auto"/>
              <w:rPr>
                <w:rFonts w:ascii="Arial" w:hAnsi="Arial" w:cs="Arial"/>
                <w:sz w:val="20"/>
                <w:szCs w:val="20"/>
              </w:rPr>
            </w:pPr>
            <w:r w:rsidRPr="00AA787F">
              <w:rPr>
                <w:rFonts w:ascii="Arial" w:hAnsi="Arial" w:cs="Arial"/>
                <w:sz w:val="20"/>
                <w:szCs w:val="20"/>
              </w:rPr>
              <w:t>Družba oz</w:t>
            </w:r>
            <w:r>
              <w:rPr>
                <w:rFonts w:ascii="Arial" w:hAnsi="Arial" w:cs="Arial"/>
                <w:sz w:val="20"/>
                <w:szCs w:val="20"/>
              </w:rPr>
              <w:t>.</w:t>
            </w:r>
            <w:r w:rsidRPr="00AA787F">
              <w:rPr>
                <w:rFonts w:ascii="Arial" w:hAnsi="Arial" w:cs="Arial"/>
                <w:sz w:val="20"/>
                <w:szCs w:val="20"/>
              </w:rPr>
              <w:t xml:space="preserve"> skupina</w:t>
            </w:r>
          </w:p>
        </w:tc>
        <w:tc>
          <w:tcPr>
            <w:tcW w:w="2448" w:type="dxa"/>
            <w:vAlign w:val="center"/>
          </w:tcPr>
          <w:p w14:paraId="3D5656F9" w14:textId="77777777" w:rsidR="00AA787F" w:rsidRPr="00AA787F" w:rsidRDefault="00AA787F" w:rsidP="00B53457">
            <w:pPr>
              <w:autoSpaceDE w:val="0"/>
              <w:autoSpaceDN w:val="0"/>
              <w:adjustRightInd w:val="0"/>
              <w:spacing w:line="276" w:lineRule="auto"/>
              <w:rPr>
                <w:rFonts w:ascii="Arial" w:hAnsi="Arial" w:cs="Arial"/>
                <w:sz w:val="20"/>
                <w:szCs w:val="20"/>
              </w:rPr>
            </w:pPr>
            <w:r w:rsidRPr="00AA787F">
              <w:rPr>
                <w:rFonts w:ascii="Arial" w:hAnsi="Arial" w:cs="Arial"/>
                <w:sz w:val="20"/>
                <w:szCs w:val="20"/>
              </w:rPr>
              <w:t xml:space="preserve">Osnovna oz. glavna dejavnost naročnika  </w:t>
            </w:r>
          </w:p>
        </w:tc>
        <w:tc>
          <w:tcPr>
            <w:tcW w:w="2410" w:type="dxa"/>
            <w:shd w:val="clear" w:color="auto" w:fill="auto"/>
            <w:vAlign w:val="center"/>
          </w:tcPr>
          <w:p w14:paraId="34535D5C" w14:textId="77777777" w:rsidR="00AA787F" w:rsidRPr="00AA787F" w:rsidRDefault="00AA787F" w:rsidP="00B53457">
            <w:pPr>
              <w:autoSpaceDE w:val="0"/>
              <w:autoSpaceDN w:val="0"/>
              <w:adjustRightInd w:val="0"/>
              <w:spacing w:line="276" w:lineRule="auto"/>
              <w:rPr>
                <w:rFonts w:ascii="Arial" w:hAnsi="Arial" w:cs="Arial"/>
                <w:sz w:val="20"/>
                <w:szCs w:val="20"/>
              </w:rPr>
            </w:pPr>
            <w:r w:rsidRPr="00AA787F">
              <w:rPr>
                <w:rFonts w:ascii="Arial" w:hAnsi="Arial" w:cs="Arial"/>
                <w:sz w:val="20"/>
                <w:szCs w:val="20"/>
              </w:rPr>
              <w:t>Poslovno leto revidiranja</w:t>
            </w:r>
          </w:p>
        </w:tc>
      </w:tr>
      <w:tr w:rsidR="00AA787F" w:rsidRPr="00AA787F" w14:paraId="1DA8B166" w14:textId="77777777" w:rsidTr="00B53457">
        <w:tc>
          <w:tcPr>
            <w:tcW w:w="496" w:type="dxa"/>
            <w:shd w:val="clear" w:color="auto" w:fill="auto"/>
          </w:tcPr>
          <w:p w14:paraId="67DD2882"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1.</w:t>
            </w:r>
          </w:p>
        </w:tc>
        <w:tc>
          <w:tcPr>
            <w:tcW w:w="3010" w:type="dxa"/>
            <w:shd w:val="clear" w:color="auto" w:fill="auto"/>
          </w:tcPr>
          <w:p w14:paraId="2A67E78F"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48" w:type="dxa"/>
          </w:tcPr>
          <w:p w14:paraId="6F2B14BD"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10" w:type="dxa"/>
            <w:shd w:val="clear" w:color="auto" w:fill="auto"/>
          </w:tcPr>
          <w:p w14:paraId="62C794EA"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AA787F" w14:paraId="2F495C8E" w14:textId="77777777" w:rsidTr="00B53457">
        <w:tc>
          <w:tcPr>
            <w:tcW w:w="496" w:type="dxa"/>
            <w:shd w:val="clear" w:color="auto" w:fill="auto"/>
          </w:tcPr>
          <w:p w14:paraId="6BAA481B"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2.</w:t>
            </w:r>
          </w:p>
        </w:tc>
        <w:tc>
          <w:tcPr>
            <w:tcW w:w="3010" w:type="dxa"/>
            <w:shd w:val="clear" w:color="auto" w:fill="auto"/>
          </w:tcPr>
          <w:p w14:paraId="7E9D1A88"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48" w:type="dxa"/>
          </w:tcPr>
          <w:p w14:paraId="6C0FD4CE"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10" w:type="dxa"/>
            <w:shd w:val="clear" w:color="auto" w:fill="auto"/>
          </w:tcPr>
          <w:p w14:paraId="3663D75A"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AA787F" w14:paraId="57FF7F08" w14:textId="77777777" w:rsidTr="00B53457">
        <w:tc>
          <w:tcPr>
            <w:tcW w:w="496" w:type="dxa"/>
            <w:shd w:val="clear" w:color="auto" w:fill="auto"/>
          </w:tcPr>
          <w:p w14:paraId="2C708AA7"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3.</w:t>
            </w:r>
          </w:p>
        </w:tc>
        <w:tc>
          <w:tcPr>
            <w:tcW w:w="3010" w:type="dxa"/>
            <w:shd w:val="clear" w:color="auto" w:fill="auto"/>
          </w:tcPr>
          <w:p w14:paraId="7484050D"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48" w:type="dxa"/>
          </w:tcPr>
          <w:p w14:paraId="07C2C281"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10" w:type="dxa"/>
            <w:shd w:val="clear" w:color="auto" w:fill="auto"/>
          </w:tcPr>
          <w:p w14:paraId="55AC8F3A"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AA787F" w14:paraId="70B698CF" w14:textId="77777777" w:rsidTr="00B53457">
        <w:tc>
          <w:tcPr>
            <w:tcW w:w="496" w:type="dxa"/>
            <w:shd w:val="clear" w:color="auto" w:fill="auto"/>
          </w:tcPr>
          <w:p w14:paraId="7FB9435F"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4.</w:t>
            </w:r>
          </w:p>
        </w:tc>
        <w:tc>
          <w:tcPr>
            <w:tcW w:w="3010" w:type="dxa"/>
            <w:shd w:val="clear" w:color="auto" w:fill="auto"/>
          </w:tcPr>
          <w:p w14:paraId="015AA22E"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48" w:type="dxa"/>
          </w:tcPr>
          <w:p w14:paraId="0D0C6C32"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10" w:type="dxa"/>
            <w:shd w:val="clear" w:color="auto" w:fill="auto"/>
          </w:tcPr>
          <w:p w14:paraId="309F7775"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AA787F" w14:paraId="414397CF" w14:textId="77777777" w:rsidTr="00B53457">
        <w:tc>
          <w:tcPr>
            <w:tcW w:w="496" w:type="dxa"/>
            <w:shd w:val="clear" w:color="auto" w:fill="auto"/>
          </w:tcPr>
          <w:p w14:paraId="28112277"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5.</w:t>
            </w:r>
          </w:p>
        </w:tc>
        <w:tc>
          <w:tcPr>
            <w:tcW w:w="3010" w:type="dxa"/>
            <w:shd w:val="clear" w:color="auto" w:fill="auto"/>
          </w:tcPr>
          <w:p w14:paraId="3464089F"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48" w:type="dxa"/>
          </w:tcPr>
          <w:p w14:paraId="7CAB89FC"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10" w:type="dxa"/>
            <w:shd w:val="clear" w:color="auto" w:fill="auto"/>
          </w:tcPr>
          <w:p w14:paraId="5BD97AA9"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AA787F" w14:paraId="541688DD" w14:textId="77777777" w:rsidTr="00B53457">
        <w:tc>
          <w:tcPr>
            <w:tcW w:w="496" w:type="dxa"/>
            <w:shd w:val="clear" w:color="auto" w:fill="auto"/>
          </w:tcPr>
          <w:p w14:paraId="5923C80C"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6.</w:t>
            </w:r>
          </w:p>
        </w:tc>
        <w:tc>
          <w:tcPr>
            <w:tcW w:w="3010" w:type="dxa"/>
            <w:shd w:val="clear" w:color="auto" w:fill="auto"/>
          </w:tcPr>
          <w:p w14:paraId="4CBE6B1F"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48" w:type="dxa"/>
          </w:tcPr>
          <w:p w14:paraId="40205A48"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10" w:type="dxa"/>
            <w:shd w:val="clear" w:color="auto" w:fill="auto"/>
          </w:tcPr>
          <w:p w14:paraId="343443B7"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AA787F" w14:paraId="5C855854" w14:textId="77777777" w:rsidTr="00B53457">
        <w:tc>
          <w:tcPr>
            <w:tcW w:w="496" w:type="dxa"/>
            <w:shd w:val="clear" w:color="auto" w:fill="auto"/>
          </w:tcPr>
          <w:p w14:paraId="7F8D67C3"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7.</w:t>
            </w:r>
          </w:p>
        </w:tc>
        <w:tc>
          <w:tcPr>
            <w:tcW w:w="3010" w:type="dxa"/>
            <w:shd w:val="clear" w:color="auto" w:fill="auto"/>
          </w:tcPr>
          <w:p w14:paraId="6ED2B01A"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48" w:type="dxa"/>
          </w:tcPr>
          <w:p w14:paraId="23BAD6D9"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410" w:type="dxa"/>
            <w:shd w:val="clear" w:color="auto" w:fill="auto"/>
          </w:tcPr>
          <w:p w14:paraId="51D110FB" w14:textId="77777777" w:rsidR="00AA787F" w:rsidRPr="00AA787F" w:rsidRDefault="00AA787F" w:rsidP="00B53457">
            <w:pPr>
              <w:autoSpaceDE w:val="0"/>
              <w:autoSpaceDN w:val="0"/>
              <w:adjustRightInd w:val="0"/>
              <w:spacing w:line="276" w:lineRule="auto"/>
              <w:rPr>
                <w:rFonts w:ascii="Arial" w:hAnsi="Arial" w:cs="Arial"/>
                <w:sz w:val="20"/>
                <w:szCs w:val="20"/>
              </w:rPr>
            </w:pPr>
          </w:p>
        </w:tc>
      </w:tr>
    </w:tbl>
    <w:p w14:paraId="7CEC4B53" w14:textId="77777777" w:rsidR="00AA787F" w:rsidRPr="00707CC6" w:rsidRDefault="00AA787F" w:rsidP="00AA787F">
      <w:pPr>
        <w:autoSpaceDE w:val="0"/>
        <w:autoSpaceDN w:val="0"/>
        <w:adjustRightInd w:val="0"/>
        <w:spacing w:line="276" w:lineRule="auto"/>
        <w:rPr>
          <w:sz w:val="20"/>
          <w:szCs w:val="20"/>
        </w:rPr>
      </w:pPr>
    </w:p>
    <w:p w14:paraId="1012AD90" w14:textId="77777777" w:rsidR="00AA787F" w:rsidRPr="00AA787F" w:rsidRDefault="00AA787F" w:rsidP="003037A2">
      <w:pPr>
        <w:numPr>
          <w:ilvl w:val="0"/>
          <w:numId w:val="22"/>
        </w:numPr>
        <w:autoSpaceDE w:val="0"/>
        <w:autoSpaceDN w:val="0"/>
        <w:adjustRightInd w:val="0"/>
        <w:ind w:left="357" w:hanging="357"/>
        <w:jc w:val="both"/>
        <w:rPr>
          <w:rFonts w:ascii="Arial" w:hAnsi="Arial" w:cs="Arial"/>
          <w:sz w:val="20"/>
          <w:szCs w:val="20"/>
        </w:rPr>
      </w:pPr>
      <w:r w:rsidRPr="00AA787F">
        <w:rPr>
          <w:rFonts w:ascii="Arial" w:hAnsi="Arial" w:cs="Arial"/>
          <w:sz w:val="20"/>
          <w:szCs w:val="20"/>
        </w:rPr>
        <w:t xml:space="preserve">Reference revidiranja velikih družb oz. skupin s statusom subjekta javnega interesa v zadnjih 3 (treh) letih, ki niso vključene v reference iz prejšnje točke: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2133"/>
        <w:gridCol w:w="1763"/>
        <w:gridCol w:w="2157"/>
        <w:gridCol w:w="2180"/>
      </w:tblGrid>
      <w:tr w:rsidR="00AA787F" w:rsidRPr="00707CC6" w14:paraId="531D1071" w14:textId="77777777" w:rsidTr="00B812FA">
        <w:tc>
          <w:tcPr>
            <w:tcW w:w="495" w:type="dxa"/>
            <w:shd w:val="clear" w:color="auto" w:fill="auto"/>
          </w:tcPr>
          <w:p w14:paraId="379921D7"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35" w:type="dxa"/>
            <w:shd w:val="clear" w:color="auto" w:fill="auto"/>
          </w:tcPr>
          <w:p w14:paraId="08B3F53F" w14:textId="77777777" w:rsidR="00AA787F" w:rsidRPr="00AA787F" w:rsidRDefault="00AA787F" w:rsidP="00B53457">
            <w:pPr>
              <w:autoSpaceDE w:val="0"/>
              <w:autoSpaceDN w:val="0"/>
              <w:adjustRightInd w:val="0"/>
              <w:spacing w:line="276" w:lineRule="auto"/>
              <w:rPr>
                <w:rFonts w:ascii="Arial" w:hAnsi="Arial" w:cs="Arial"/>
                <w:sz w:val="20"/>
                <w:szCs w:val="20"/>
              </w:rPr>
            </w:pPr>
            <w:r w:rsidRPr="00AA787F">
              <w:rPr>
                <w:rFonts w:ascii="Arial" w:hAnsi="Arial" w:cs="Arial"/>
                <w:sz w:val="20"/>
                <w:szCs w:val="20"/>
              </w:rPr>
              <w:t>Subjekt javnega interesa</w:t>
            </w:r>
          </w:p>
        </w:tc>
        <w:tc>
          <w:tcPr>
            <w:tcW w:w="1835" w:type="dxa"/>
          </w:tcPr>
          <w:p w14:paraId="7AD437F1" w14:textId="77777777" w:rsidR="00AA787F" w:rsidRPr="00AA787F" w:rsidRDefault="00AA787F" w:rsidP="00B53457">
            <w:pPr>
              <w:autoSpaceDE w:val="0"/>
              <w:autoSpaceDN w:val="0"/>
              <w:adjustRightInd w:val="0"/>
              <w:spacing w:line="276" w:lineRule="auto"/>
              <w:rPr>
                <w:rFonts w:ascii="Arial" w:hAnsi="Arial" w:cs="Arial"/>
                <w:sz w:val="20"/>
                <w:szCs w:val="20"/>
              </w:rPr>
            </w:pPr>
            <w:r w:rsidRPr="00AA787F">
              <w:rPr>
                <w:rFonts w:ascii="Arial" w:hAnsi="Arial" w:cs="Arial"/>
                <w:sz w:val="20"/>
                <w:szCs w:val="20"/>
              </w:rPr>
              <w:t>Družba oz. skupina</w:t>
            </w:r>
          </w:p>
        </w:tc>
        <w:tc>
          <w:tcPr>
            <w:tcW w:w="2268" w:type="dxa"/>
            <w:shd w:val="clear" w:color="auto" w:fill="auto"/>
          </w:tcPr>
          <w:p w14:paraId="3A731263" w14:textId="77777777" w:rsidR="00AA787F" w:rsidRPr="00AA787F" w:rsidRDefault="00AA787F" w:rsidP="00B53457">
            <w:pPr>
              <w:autoSpaceDE w:val="0"/>
              <w:autoSpaceDN w:val="0"/>
              <w:adjustRightInd w:val="0"/>
              <w:spacing w:line="276" w:lineRule="auto"/>
              <w:rPr>
                <w:rFonts w:ascii="Arial" w:hAnsi="Arial" w:cs="Arial"/>
                <w:sz w:val="20"/>
                <w:szCs w:val="20"/>
              </w:rPr>
            </w:pPr>
            <w:r w:rsidRPr="00AA787F">
              <w:rPr>
                <w:rFonts w:ascii="Arial" w:hAnsi="Arial" w:cs="Arial"/>
                <w:sz w:val="20"/>
                <w:szCs w:val="20"/>
              </w:rPr>
              <w:t>Število družb v skupini</w:t>
            </w:r>
          </w:p>
        </w:tc>
        <w:tc>
          <w:tcPr>
            <w:tcW w:w="2268" w:type="dxa"/>
          </w:tcPr>
          <w:p w14:paraId="6B9520ED" w14:textId="77777777" w:rsidR="00AA787F" w:rsidRPr="00AA787F" w:rsidRDefault="00AA787F" w:rsidP="00B53457">
            <w:pPr>
              <w:autoSpaceDE w:val="0"/>
              <w:autoSpaceDN w:val="0"/>
              <w:adjustRightInd w:val="0"/>
              <w:spacing w:line="276" w:lineRule="auto"/>
              <w:rPr>
                <w:rFonts w:ascii="Arial" w:hAnsi="Arial" w:cs="Arial"/>
                <w:sz w:val="20"/>
                <w:szCs w:val="20"/>
              </w:rPr>
            </w:pPr>
            <w:r w:rsidRPr="00AA787F">
              <w:rPr>
                <w:rFonts w:ascii="Arial" w:hAnsi="Arial" w:cs="Arial"/>
                <w:sz w:val="20"/>
                <w:szCs w:val="20"/>
              </w:rPr>
              <w:t>Poslovno leto revidiranja</w:t>
            </w:r>
          </w:p>
        </w:tc>
      </w:tr>
      <w:tr w:rsidR="00AA787F" w:rsidRPr="00707CC6" w14:paraId="577CC0A5" w14:textId="77777777" w:rsidTr="00B812FA">
        <w:tc>
          <w:tcPr>
            <w:tcW w:w="495" w:type="dxa"/>
            <w:shd w:val="clear" w:color="auto" w:fill="auto"/>
          </w:tcPr>
          <w:p w14:paraId="1D0CB211"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1.</w:t>
            </w:r>
          </w:p>
        </w:tc>
        <w:tc>
          <w:tcPr>
            <w:tcW w:w="2235" w:type="dxa"/>
            <w:shd w:val="clear" w:color="auto" w:fill="auto"/>
          </w:tcPr>
          <w:p w14:paraId="0B18090D"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341FE727"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46F39C2F"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0ABB88D3"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707CC6" w14:paraId="616E52E7" w14:textId="77777777" w:rsidTr="00B812FA">
        <w:tc>
          <w:tcPr>
            <w:tcW w:w="495" w:type="dxa"/>
            <w:shd w:val="clear" w:color="auto" w:fill="auto"/>
          </w:tcPr>
          <w:p w14:paraId="67F76A68"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2.</w:t>
            </w:r>
          </w:p>
        </w:tc>
        <w:tc>
          <w:tcPr>
            <w:tcW w:w="2235" w:type="dxa"/>
            <w:shd w:val="clear" w:color="auto" w:fill="auto"/>
          </w:tcPr>
          <w:p w14:paraId="19BA0A46"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1128E7E3"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6954BBBD"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72B33E6A"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707CC6" w14:paraId="6AA6B512" w14:textId="77777777" w:rsidTr="00B812FA">
        <w:tc>
          <w:tcPr>
            <w:tcW w:w="495" w:type="dxa"/>
            <w:shd w:val="clear" w:color="auto" w:fill="auto"/>
          </w:tcPr>
          <w:p w14:paraId="606F656C"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3.</w:t>
            </w:r>
          </w:p>
        </w:tc>
        <w:tc>
          <w:tcPr>
            <w:tcW w:w="2235" w:type="dxa"/>
            <w:shd w:val="clear" w:color="auto" w:fill="auto"/>
          </w:tcPr>
          <w:p w14:paraId="2C92C397"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15664C27"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108434E9"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3AEE7FB9"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707CC6" w14:paraId="6E32CD68" w14:textId="77777777" w:rsidTr="00B812FA">
        <w:tc>
          <w:tcPr>
            <w:tcW w:w="495" w:type="dxa"/>
            <w:shd w:val="clear" w:color="auto" w:fill="auto"/>
          </w:tcPr>
          <w:p w14:paraId="187D5DB7"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4.</w:t>
            </w:r>
          </w:p>
        </w:tc>
        <w:tc>
          <w:tcPr>
            <w:tcW w:w="2235" w:type="dxa"/>
            <w:shd w:val="clear" w:color="auto" w:fill="auto"/>
          </w:tcPr>
          <w:p w14:paraId="1C80F7B8"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1AAC1733"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5702D2B2"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2259E855"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707CC6" w14:paraId="10429BDA" w14:textId="77777777" w:rsidTr="00B812FA">
        <w:tc>
          <w:tcPr>
            <w:tcW w:w="495" w:type="dxa"/>
            <w:shd w:val="clear" w:color="auto" w:fill="auto"/>
          </w:tcPr>
          <w:p w14:paraId="2DFF0864"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5.</w:t>
            </w:r>
          </w:p>
        </w:tc>
        <w:tc>
          <w:tcPr>
            <w:tcW w:w="2235" w:type="dxa"/>
            <w:shd w:val="clear" w:color="auto" w:fill="auto"/>
          </w:tcPr>
          <w:p w14:paraId="2BF1B6AD"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72F9D639"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759C3E91"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0619363E"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707CC6" w14:paraId="76EAC3EF" w14:textId="77777777" w:rsidTr="00B812FA">
        <w:tc>
          <w:tcPr>
            <w:tcW w:w="495" w:type="dxa"/>
            <w:shd w:val="clear" w:color="auto" w:fill="auto"/>
          </w:tcPr>
          <w:p w14:paraId="6661BDEE"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lastRenderedPageBreak/>
              <w:t>6.</w:t>
            </w:r>
          </w:p>
        </w:tc>
        <w:tc>
          <w:tcPr>
            <w:tcW w:w="2235" w:type="dxa"/>
            <w:shd w:val="clear" w:color="auto" w:fill="auto"/>
          </w:tcPr>
          <w:p w14:paraId="4EC03518"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3EC1A732"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2637FBF6"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4CC9DB31"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707CC6" w14:paraId="7F4BCDCB" w14:textId="77777777" w:rsidTr="00B812FA">
        <w:tc>
          <w:tcPr>
            <w:tcW w:w="495" w:type="dxa"/>
            <w:shd w:val="clear" w:color="auto" w:fill="auto"/>
          </w:tcPr>
          <w:p w14:paraId="276B9F90"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7.</w:t>
            </w:r>
          </w:p>
        </w:tc>
        <w:tc>
          <w:tcPr>
            <w:tcW w:w="2235" w:type="dxa"/>
            <w:shd w:val="clear" w:color="auto" w:fill="auto"/>
          </w:tcPr>
          <w:p w14:paraId="66D514FA"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1792A778"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702F689A"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65CCDD1F"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707CC6" w14:paraId="71BB6D42" w14:textId="77777777" w:rsidTr="00B812FA">
        <w:tc>
          <w:tcPr>
            <w:tcW w:w="495" w:type="dxa"/>
            <w:shd w:val="clear" w:color="auto" w:fill="auto"/>
          </w:tcPr>
          <w:p w14:paraId="1A22D54B"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8.</w:t>
            </w:r>
          </w:p>
        </w:tc>
        <w:tc>
          <w:tcPr>
            <w:tcW w:w="2235" w:type="dxa"/>
            <w:shd w:val="clear" w:color="auto" w:fill="auto"/>
          </w:tcPr>
          <w:p w14:paraId="455D4B21"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27180343"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5F41E5BF"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7E17CA5E" w14:textId="77777777" w:rsidR="00AA787F" w:rsidRPr="00AA787F" w:rsidRDefault="00AA787F" w:rsidP="00B53457">
            <w:pPr>
              <w:autoSpaceDE w:val="0"/>
              <w:autoSpaceDN w:val="0"/>
              <w:adjustRightInd w:val="0"/>
              <w:spacing w:line="276" w:lineRule="auto"/>
              <w:rPr>
                <w:rFonts w:ascii="Arial" w:hAnsi="Arial" w:cs="Arial"/>
                <w:sz w:val="20"/>
                <w:szCs w:val="20"/>
              </w:rPr>
            </w:pPr>
          </w:p>
        </w:tc>
      </w:tr>
      <w:tr w:rsidR="00AA787F" w:rsidRPr="00707CC6" w14:paraId="7EB7CC51" w14:textId="77777777" w:rsidTr="00B812FA">
        <w:tc>
          <w:tcPr>
            <w:tcW w:w="495" w:type="dxa"/>
            <w:shd w:val="clear" w:color="auto" w:fill="auto"/>
          </w:tcPr>
          <w:p w14:paraId="3E5B7995" w14:textId="77777777" w:rsidR="00AA787F" w:rsidRPr="00AA787F" w:rsidRDefault="00AA787F" w:rsidP="00AA787F">
            <w:pPr>
              <w:autoSpaceDE w:val="0"/>
              <w:autoSpaceDN w:val="0"/>
              <w:adjustRightInd w:val="0"/>
              <w:spacing w:line="276" w:lineRule="auto"/>
              <w:jc w:val="center"/>
              <w:rPr>
                <w:rFonts w:ascii="Arial" w:hAnsi="Arial" w:cs="Arial"/>
                <w:sz w:val="20"/>
                <w:szCs w:val="20"/>
              </w:rPr>
            </w:pPr>
            <w:r w:rsidRPr="00AA787F">
              <w:rPr>
                <w:rFonts w:ascii="Arial" w:hAnsi="Arial" w:cs="Arial"/>
                <w:sz w:val="20"/>
                <w:szCs w:val="20"/>
              </w:rPr>
              <w:t>9.</w:t>
            </w:r>
          </w:p>
        </w:tc>
        <w:tc>
          <w:tcPr>
            <w:tcW w:w="2235" w:type="dxa"/>
            <w:shd w:val="clear" w:color="auto" w:fill="auto"/>
          </w:tcPr>
          <w:p w14:paraId="565425AA"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1835" w:type="dxa"/>
          </w:tcPr>
          <w:p w14:paraId="7535D11B"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shd w:val="clear" w:color="auto" w:fill="auto"/>
          </w:tcPr>
          <w:p w14:paraId="2CA3FDA8" w14:textId="77777777" w:rsidR="00AA787F" w:rsidRPr="00AA787F" w:rsidRDefault="00AA787F" w:rsidP="00B53457">
            <w:pPr>
              <w:autoSpaceDE w:val="0"/>
              <w:autoSpaceDN w:val="0"/>
              <w:adjustRightInd w:val="0"/>
              <w:spacing w:line="276" w:lineRule="auto"/>
              <w:rPr>
                <w:rFonts w:ascii="Arial" w:hAnsi="Arial" w:cs="Arial"/>
                <w:sz w:val="20"/>
                <w:szCs w:val="20"/>
              </w:rPr>
            </w:pPr>
          </w:p>
        </w:tc>
        <w:tc>
          <w:tcPr>
            <w:tcW w:w="2268" w:type="dxa"/>
          </w:tcPr>
          <w:p w14:paraId="2A46F1D2" w14:textId="77777777" w:rsidR="00AA787F" w:rsidRPr="00AA787F" w:rsidRDefault="00AA787F" w:rsidP="00B53457">
            <w:pPr>
              <w:autoSpaceDE w:val="0"/>
              <w:autoSpaceDN w:val="0"/>
              <w:adjustRightInd w:val="0"/>
              <w:spacing w:line="276" w:lineRule="auto"/>
              <w:rPr>
                <w:rFonts w:ascii="Arial" w:hAnsi="Arial" w:cs="Arial"/>
                <w:sz w:val="20"/>
                <w:szCs w:val="20"/>
              </w:rPr>
            </w:pPr>
          </w:p>
        </w:tc>
      </w:tr>
    </w:tbl>
    <w:p w14:paraId="35D0A3FC" w14:textId="77777777" w:rsidR="00AA787F" w:rsidRPr="00AA787F" w:rsidRDefault="00AA787F" w:rsidP="00AA787F">
      <w:pPr>
        <w:autoSpaceDE w:val="0"/>
        <w:autoSpaceDN w:val="0"/>
        <w:adjustRightInd w:val="0"/>
        <w:spacing w:line="276" w:lineRule="auto"/>
        <w:rPr>
          <w:rFonts w:ascii="Arial" w:hAnsi="Arial" w:cs="Arial"/>
          <w:sz w:val="20"/>
          <w:szCs w:val="20"/>
        </w:rPr>
      </w:pPr>
      <w:r w:rsidRPr="00AA787F">
        <w:rPr>
          <w:rFonts w:ascii="Arial" w:hAnsi="Arial" w:cs="Arial"/>
          <w:sz w:val="20"/>
          <w:szCs w:val="20"/>
        </w:rPr>
        <w:t xml:space="preserve">Opomba: Obrazec se izpolni za vsakega pooblaščenega revizorja posebej. </w:t>
      </w:r>
    </w:p>
    <w:p w14:paraId="0D894BAB" w14:textId="77777777" w:rsidR="00AA787F" w:rsidRDefault="00AA787F" w:rsidP="00AA787F">
      <w:pPr>
        <w:autoSpaceDE w:val="0"/>
        <w:autoSpaceDN w:val="0"/>
        <w:adjustRightInd w:val="0"/>
        <w:rPr>
          <w:rFonts w:ascii="Arial" w:hAnsi="Arial" w:cs="Arial"/>
          <w:sz w:val="20"/>
          <w:szCs w:val="20"/>
        </w:rPr>
      </w:pPr>
    </w:p>
    <w:p w14:paraId="202FD18A" w14:textId="569AD925" w:rsidR="00AA787F" w:rsidRPr="00AA787F" w:rsidRDefault="00AA787F" w:rsidP="00AA787F">
      <w:pPr>
        <w:autoSpaceDE w:val="0"/>
        <w:autoSpaceDN w:val="0"/>
        <w:adjustRightInd w:val="0"/>
        <w:rPr>
          <w:rFonts w:ascii="Arial" w:hAnsi="Arial" w:cs="Arial"/>
          <w:sz w:val="20"/>
          <w:szCs w:val="20"/>
        </w:rPr>
      </w:pPr>
      <w:r w:rsidRPr="00AA787F">
        <w:rPr>
          <w:rFonts w:ascii="Arial" w:hAnsi="Arial" w:cs="Arial"/>
          <w:sz w:val="20"/>
          <w:szCs w:val="20"/>
        </w:rPr>
        <w:t>Ponudnik navede reference pooblaščenega revizorja, naročnik pa si kasneje pridržuje preveriti resničnost navedb na način, da od ponudnika zahteva:</w:t>
      </w:r>
    </w:p>
    <w:p w14:paraId="6586708D" w14:textId="77777777" w:rsidR="00AA787F" w:rsidRPr="00AA787F" w:rsidRDefault="00AA787F" w:rsidP="003037A2">
      <w:pPr>
        <w:pStyle w:val="Odstavekseznama"/>
        <w:numPr>
          <w:ilvl w:val="0"/>
          <w:numId w:val="21"/>
        </w:numPr>
        <w:autoSpaceDE w:val="0"/>
        <w:autoSpaceDN w:val="0"/>
        <w:adjustRightInd w:val="0"/>
        <w:jc w:val="both"/>
        <w:rPr>
          <w:rFonts w:ascii="Arial" w:hAnsi="Arial" w:cs="Arial"/>
          <w:sz w:val="20"/>
        </w:rPr>
      </w:pPr>
      <w:r w:rsidRPr="00AA787F">
        <w:rPr>
          <w:rFonts w:ascii="Arial" w:hAnsi="Arial" w:cs="Arial"/>
          <w:sz w:val="20"/>
        </w:rPr>
        <w:t>predložitev potrjenih referenc s strani drugih naročnikov ALI</w:t>
      </w:r>
    </w:p>
    <w:p w14:paraId="7198ADC2" w14:textId="77777777" w:rsidR="00AA787F" w:rsidRPr="00AA787F" w:rsidRDefault="00AA787F" w:rsidP="003037A2">
      <w:pPr>
        <w:pStyle w:val="Odstavekseznama"/>
        <w:numPr>
          <w:ilvl w:val="0"/>
          <w:numId w:val="21"/>
        </w:numPr>
        <w:autoSpaceDE w:val="0"/>
        <w:autoSpaceDN w:val="0"/>
        <w:adjustRightInd w:val="0"/>
        <w:jc w:val="both"/>
        <w:rPr>
          <w:rFonts w:ascii="Arial" w:hAnsi="Arial" w:cs="Arial"/>
          <w:sz w:val="20"/>
        </w:rPr>
      </w:pPr>
      <w:r w:rsidRPr="00AA787F">
        <w:rPr>
          <w:rFonts w:ascii="Arial" w:hAnsi="Arial" w:cs="Arial"/>
          <w:sz w:val="20"/>
        </w:rPr>
        <w:t>predložitev sklenjenih pogodb z drugimi naročniki.</w:t>
      </w:r>
    </w:p>
    <w:p w14:paraId="0BB3BAB7" w14:textId="272BC33F" w:rsidR="00AA787F" w:rsidRDefault="00AA787F" w:rsidP="00AA787F">
      <w:pPr>
        <w:autoSpaceDE w:val="0"/>
        <w:autoSpaceDN w:val="0"/>
        <w:adjustRightInd w:val="0"/>
        <w:spacing w:line="276" w:lineRule="auto"/>
        <w:rPr>
          <w:rFonts w:ascii="Arial" w:hAnsi="Arial" w:cs="Arial"/>
          <w:sz w:val="20"/>
          <w:szCs w:val="20"/>
        </w:rPr>
      </w:pPr>
    </w:p>
    <w:p w14:paraId="54EE0D58" w14:textId="77777777" w:rsidR="00B812FA" w:rsidRDefault="00B812FA" w:rsidP="00AA787F">
      <w:pPr>
        <w:autoSpaceDE w:val="0"/>
        <w:autoSpaceDN w:val="0"/>
        <w:adjustRightInd w:val="0"/>
        <w:spacing w:line="276" w:lineRule="auto"/>
        <w:rPr>
          <w:rFonts w:ascii="Arial" w:hAnsi="Arial" w:cs="Arial"/>
          <w:sz w:val="20"/>
          <w:szCs w:val="20"/>
        </w:rPr>
      </w:pPr>
    </w:p>
    <w:p w14:paraId="08BE19F5" w14:textId="53A212B0" w:rsidR="00AA787F" w:rsidRPr="00AA787F" w:rsidRDefault="00AA787F" w:rsidP="00AA787F">
      <w:pPr>
        <w:autoSpaceDE w:val="0"/>
        <w:autoSpaceDN w:val="0"/>
        <w:adjustRightInd w:val="0"/>
        <w:spacing w:line="276" w:lineRule="auto"/>
        <w:rPr>
          <w:rFonts w:ascii="Arial" w:hAnsi="Arial" w:cs="Arial"/>
          <w:sz w:val="20"/>
          <w:szCs w:val="20"/>
        </w:rPr>
      </w:pPr>
      <w:r w:rsidRPr="00AA787F">
        <w:rPr>
          <w:rFonts w:ascii="Arial" w:hAnsi="Arial" w:cs="Arial"/>
          <w:sz w:val="20"/>
          <w:szCs w:val="20"/>
        </w:rPr>
        <w:t>Kraj in datum:                                                  Žig ponudnika in podpis pooblaščene osebe:</w:t>
      </w:r>
    </w:p>
    <w:p w14:paraId="08A26E12" w14:textId="77777777" w:rsidR="00632041" w:rsidRDefault="00632041" w:rsidP="00B812FA">
      <w:pPr>
        <w:autoSpaceDE w:val="0"/>
        <w:autoSpaceDN w:val="0"/>
        <w:adjustRightInd w:val="0"/>
        <w:jc w:val="right"/>
        <w:rPr>
          <w:rFonts w:ascii="Arial" w:hAnsi="Arial" w:cs="Arial"/>
          <w:b/>
          <w:sz w:val="20"/>
          <w:szCs w:val="20"/>
        </w:rPr>
      </w:pPr>
    </w:p>
    <w:p w14:paraId="7FA15EF0" w14:textId="77777777" w:rsidR="00632041" w:rsidRDefault="00632041" w:rsidP="00B812FA">
      <w:pPr>
        <w:autoSpaceDE w:val="0"/>
        <w:autoSpaceDN w:val="0"/>
        <w:adjustRightInd w:val="0"/>
        <w:jc w:val="right"/>
        <w:rPr>
          <w:rFonts w:ascii="Arial" w:hAnsi="Arial" w:cs="Arial"/>
          <w:b/>
          <w:sz w:val="20"/>
          <w:szCs w:val="20"/>
        </w:rPr>
      </w:pPr>
    </w:p>
    <w:p w14:paraId="3A15BD99" w14:textId="77777777" w:rsidR="00632041" w:rsidRDefault="00632041" w:rsidP="00B812FA">
      <w:pPr>
        <w:autoSpaceDE w:val="0"/>
        <w:autoSpaceDN w:val="0"/>
        <w:adjustRightInd w:val="0"/>
        <w:jc w:val="right"/>
        <w:rPr>
          <w:rFonts w:ascii="Arial" w:hAnsi="Arial" w:cs="Arial"/>
          <w:b/>
          <w:sz w:val="20"/>
          <w:szCs w:val="20"/>
        </w:rPr>
      </w:pPr>
    </w:p>
    <w:p w14:paraId="1D8CA377" w14:textId="77777777" w:rsidR="00C14F49" w:rsidRDefault="00C14F49" w:rsidP="00B812FA">
      <w:pPr>
        <w:autoSpaceDE w:val="0"/>
        <w:autoSpaceDN w:val="0"/>
        <w:adjustRightInd w:val="0"/>
        <w:jc w:val="right"/>
        <w:rPr>
          <w:rFonts w:ascii="Arial" w:hAnsi="Arial" w:cs="Arial"/>
          <w:b/>
          <w:sz w:val="20"/>
          <w:szCs w:val="20"/>
        </w:rPr>
      </w:pPr>
    </w:p>
    <w:p w14:paraId="26BBA02E" w14:textId="77777777" w:rsidR="00C14F49" w:rsidRDefault="00C14F49" w:rsidP="00B812FA">
      <w:pPr>
        <w:autoSpaceDE w:val="0"/>
        <w:autoSpaceDN w:val="0"/>
        <w:adjustRightInd w:val="0"/>
        <w:jc w:val="right"/>
        <w:rPr>
          <w:rFonts w:ascii="Arial" w:hAnsi="Arial" w:cs="Arial"/>
          <w:b/>
          <w:sz w:val="20"/>
          <w:szCs w:val="20"/>
        </w:rPr>
      </w:pPr>
    </w:p>
    <w:p w14:paraId="2B96F40E" w14:textId="77777777" w:rsidR="00C14F49" w:rsidRDefault="00C14F49" w:rsidP="00B812FA">
      <w:pPr>
        <w:autoSpaceDE w:val="0"/>
        <w:autoSpaceDN w:val="0"/>
        <w:adjustRightInd w:val="0"/>
        <w:jc w:val="right"/>
        <w:rPr>
          <w:rFonts w:ascii="Arial" w:hAnsi="Arial" w:cs="Arial"/>
          <w:b/>
          <w:sz w:val="20"/>
          <w:szCs w:val="20"/>
        </w:rPr>
      </w:pPr>
    </w:p>
    <w:p w14:paraId="5C98F1C6" w14:textId="77777777" w:rsidR="00C14F49" w:rsidRDefault="00C14F49" w:rsidP="00B812FA">
      <w:pPr>
        <w:autoSpaceDE w:val="0"/>
        <w:autoSpaceDN w:val="0"/>
        <w:adjustRightInd w:val="0"/>
        <w:jc w:val="right"/>
        <w:rPr>
          <w:rFonts w:ascii="Arial" w:hAnsi="Arial" w:cs="Arial"/>
          <w:b/>
          <w:sz w:val="20"/>
          <w:szCs w:val="20"/>
        </w:rPr>
      </w:pPr>
    </w:p>
    <w:p w14:paraId="35D8A730" w14:textId="77777777" w:rsidR="00C14F49" w:rsidRDefault="00C14F49" w:rsidP="00B812FA">
      <w:pPr>
        <w:autoSpaceDE w:val="0"/>
        <w:autoSpaceDN w:val="0"/>
        <w:adjustRightInd w:val="0"/>
        <w:jc w:val="right"/>
        <w:rPr>
          <w:rFonts w:ascii="Arial" w:hAnsi="Arial" w:cs="Arial"/>
          <w:b/>
          <w:sz w:val="20"/>
          <w:szCs w:val="20"/>
        </w:rPr>
      </w:pPr>
    </w:p>
    <w:p w14:paraId="3E00181F" w14:textId="77777777" w:rsidR="00C14F49" w:rsidRDefault="00C14F49" w:rsidP="00B812FA">
      <w:pPr>
        <w:autoSpaceDE w:val="0"/>
        <w:autoSpaceDN w:val="0"/>
        <w:adjustRightInd w:val="0"/>
        <w:jc w:val="right"/>
        <w:rPr>
          <w:rFonts w:ascii="Arial" w:hAnsi="Arial" w:cs="Arial"/>
          <w:b/>
          <w:sz w:val="20"/>
          <w:szCs w:val="20"/>
        </w:rPr>
      </w:pPr>
    </w:p>
    <w:p w14:paraId="303BFBB0" w14:textId="77777777" w:rsidR="00C14F49" w:rsidRDefault="00C14F49" w:rsidP="00B812FA">
      <w:pPr>
        <w:autoSpaceDE w:val="0"/>
        <w:autoSpaceDN w:val="0"/>
        <w:adjustRightInd w:val="0"/>
        <w:jc w:val="right"/>
        <w:rPr>
          <w:rFonts w:ascii="Arial" w:hAnsi="Arial" w:cs="Arial"/>
          <w:b/>
          <w:sz w:val="20"/>
          <w:szCs w:val="20"/>
        </w:rPr>
      </w:pPr>
    </w:p>
    <w:p w14:paraId="36EB701B" w14:textId="77777777" w:rsidR="00C14F49" w:rsidRDefault="00C14F49" w:rsidP="00B812FA">
      <w:pPr>
        <w:autoSpaceDE w:val="0"/>
        <w:autoSpaceDN w:val="0"/>
        <w:adjustRightInd w:val="0"/>
        <w:jc w:val="right"/>
        <w:rPr>
          <w:rFonts w:ascii="Arial" w:hAnsi="Arial" w:cs="Arial"/>
          <w:b/>
          <w:sz w:val="20"/>
          <w:szCs w:val="20"/>
        </w:rPr>
      </w:pPr>
    </w:p>
    <w:p w14:paraId="6F84B8FF" w14:textId="77777777" w:rsidR="00C14F49" w:rsidRDefault="00C14F49" w:rsidP="00B812FA">
      <w:pPr>
        <w:autoSpaceDE w:val="0"/>
        <w:autoSpaceDN w:val="0"/>
        <w:adjustRightInd w:val="0"/>
        <w:jc w:val="right"/>
        <w:rPr>
          <w:rFonts w:ascii="Arial" w:hAnsi="Arial" w:cs="Arial"/>
          <w:b/>
          <w:sz w:val="20"/>
          <w:szCs w:val="20"/>
        </w:rPr>
      </w:pPr>
    </w:p>
    <w:p w14:paraId="675FC7D7" w14:textId="77777777" w:rsidR="00C14F49" w:rsidRDefault="00C14F49" w:rsidP="00B812FA">
      <w:pPr>
        <w:autoSpaceDE w:val="0"/>
        <w:autoSpaceDN w:val="0"/>
        <w:adjustRightInd w:val="0"/>
        <w:jc w:val="right"/>
        <w:rPr>
          <w:rFonts w:ascii="Arial" w:hAnsi="Arial" w:cs="Arial"/>
          <w:b/>
          <w:sz w:val="20"/>
          <w:szCs w:val="20"/>
        </w:rPr>
      </w:pPr>
    </w:p>
    <w:p w14:paraId="08A9AE3F" w14:textId="77777777" w:rsidR="00C14F49" w:rsidRDefault="00C14F49" w:rsidP="00B812FA">
      <w:pPr>
        <w:autoSpaceDE w:val="0"/>
        <w:autoSpaceDN w:val="0"/>
        <w:adjustRightInd w:val="0"/>
        <w:jc w:val="right"/>
        <w:rPr>
          <w:rFonts w:ascii="Arial" w:hAnsi="Arial" w:cs="Arial"/>
          <w:b/>
          <w:sz w:val="20"/>
          <w:szCs w:val="20"/>
        </w:rPr>
      </w:pPr>
    </w:p>
    <w:p w14:paraId="22247CD4" w14:textId="77777777" w:rsidR="00C14F49" w:rsidRDefault="00C14F49" w:rsidP="00B812FA">
      <w:pPr>
        <w:autoSpaceDE w:val="0"/>
        <w:autoSpaceDN w:val="0"/>
        <w:adjustRightInd w:val="0"/>
        <w:jc w:val="right"/>
        <w:rPr>
          <w:rFonts w:ascii="Arial" w:hAnsi="Arial" w:cs="Arial"/>
          <w:b/>
          <w:sz w:val="20"/>
          <w:szCs w:val="20"/>
        </w:rPr>
      </w:pPr>
    </w:p>
    <w:p w14:paraId="57625AC5" w14:textId="77777777" w:rsidR="00C14F49" w:rsidRDefault="00C14F49" w:rsidP="00B812FA">
      <w:pPr>
        <w:autoSpaceDE w:val="0"/>
        <w:autoSpaceDN w:val="0"/>
        <w:adjustRightInd w:val="0"/>
        <w:jc w:val="right"/>
        <w:rPr>
          <w:rFonts w:ascii="Arial" w:hAnsi="Arial" w:cs="Arial"/>
          <w:b/>
          <w:sz w:val="20"/>
          <w:szCs w:val="20"/>
        </w:rPr>
      </w:pPr>
    </w:p>
    <w:p w14:paraId="24EBF5EF" w14:textId="77777777" w:rsidR="00C14F49" w:rsidRDefault="00C14F49" w:rsidP="00B812FA">
      <w:pPr>
        <w:autoSpaceDE w:val="0"/>
        <w:autoSpaceDN w:val="0"/>
        <w:adjustRightInd w:val="0"/>
        <w:jc w:val="right"/>
        <w:rPr>
          <w:rFonts w:ascii="Arial" w:hAnsi="Arial" w:cs="Arial"/>
          <w:b/>
          <w:sz w:val="20"/>
          <w:szCs w:val="20"/>
        </w:rPr>
      </w:pPr>
    </w:p>
    <w:p w14:paraId="2F23823A" w14:textId="77777777" w:rsidR="00C14F49" w:rsidRDefault="00C14F49" w:rsidP="00B812FA">
      <w:pPr>
        <w:autoSpaceDE w:val="0"/>
        <w:autoSpaceDN w:val="0"/>
        <w:adjustRightInd w:val="0"/>
        <w:jc w:val="right"/>
        <w:rPr>
          <w:rFonts w:ascii="Arial" w:hAnsi="Arial" w:cs="Arial"/>
          <w:b/>
          <w:sz w:val="20"/>
          <w:szCs w:val="20"/>
        </w:rPr>
      </w:pPr>
    </w:p>
    <w:p w14:paraId="5AEFC09C" w14:textId="77777777" w:rsidR="00C14F49" w:rsidRDefault="00C14F49" w:rsidP="00B812FA">
      <w:pPr>
        <w:autoSpaceDE w:val="0"/>
        <w:autoSpaceDN w:val="0"/>
        <w:adjustRightInd w:val="0"/>
        <w:jc w:val="right"/>
        <w:rPr>
          <w:rFonts w:ascii="Arial" w:hAnsi="Arial" w:cs="Arial"/>
          <w:b/>
          <w:sz w:val="20"/>
          <w:szCs w:val="20"/>
        </w:rPr>
      </w:pPr>
    </w:p>
    <w:p w14:paraId="01E5B0FE" w14:textId="77777777" w:rsidR="00C14F49" w:rsidRDefault="00C14F49" w:rsidP="00B812FA">
      <w:pPr>
        <w:autoSpaceDE w:val="0"/>
        <w:autoSpaceDN w:val="0"/>
        <w:adjustRightInd w:val="0"/>
        <w:jc w:val="right"/>
        <w:rPr>
          <w:rFonts w:ascii="Arial" w:hAnsi="Arial" w:cs="Arial"/>
          <w:b/>
          <w:sz w:val="20"/>
          <w:szCs w:val="20"/>
        </w:rPr>
      </w:pPr>
    </w:p>
    <w:p w14:paraId="6640D982" w14:textId="77777777" w:rsidR="00C14F49" w:rsidRDefault="00C14F49" w:rsidP="00B812FA">
      <w:pPr>
        <w:autoSpaceDE w:val="0"/>
        <w:autoSpaceDN w:val="0"/>
        <w:adjustRightInd w:val="0"/>
        <w:jc w:val="right"/>
        <w:rPr>
          <w:rFonts w:ascii="Arial" w:hAnsi="Arial" w:cs="Arial"/>
          <w:b/>
          <w:sz w:val="20"/>
          <w:szCs w:val="20"/>
        </w:rPr>
      </w:pPr>
    </w:p>
    <w:p w14:paraId="55741E5A" w14:textId="77777777" w:rsidR="00C14F49" w:rsidRDefault="00C14F49" w:rsidP="00B812FA">
      <w:pPr>
        <w:autoSpaceDE w:val="0"/>
        <w:autoSpaceDN w:val="0"/>
        <w:adjustRightInd w:val="0"/>
        <w:jc w:val="right"/>
        <w:rPr>
          <w:rFonts w:ascii="Arial" w:hAnsi="Arial" w:cs="Arial"/>
          <w:b/>
          <w:sz w:val="20"/>
          <w:szCs w:val="20"/>
        </w:rPr>
      </w:pPr>
    </w:p>
    <w:p w14:paraId="11BC7A74" w14:textId="77777777" w:rsidR="00C14F49" w:rsidRDefault="00C14F49" w:rsidP="00B812FA">
      <w:pPr>
        <w:autoSpaceDE w:val="0"/>
        <w:autoSpaceDN w:val="0"/>
        <w:adjustRightInd w:val="0"/>
        <w:jc w:val="right"/>
        <w:rPr>
          <w:rFonts w:ascii="Arial" w:hAnsi="Arial" w:cs="Arial"/>
          <w:b/>
          <w:sz w:val="20"/>
          <w:szCs w:val="20"/>
        </w:rPr>
      </w:pPr>
    </w:p>
    <w:p w14:paraId="046C1384" w14:textId="77777777" w:rsidR="00C14F49" w:rsidRDefault="00C14F49" w:rsidP="00B812FA">
      <w:pPr>
        <w:autoSpaceDE w:val="0"/>
        <w:autoSpaceDN w:val="0"/>
        <w:adjustRightInd w:val="0"/>
        <w:jc w:val="right"/>
        <w:rPr>
          <w:rFonts w:ascii="Arial" w:hAnsi="Arial" w:cs="Arial"/>
          <w:b/>
          <w:sz w:val="20"/>
          <w:szCs w:val="20"/>
        </w:rPr>
      </w:pPr>
    </w:p>
    <w:p w14:paraId="3713D2E3" w14:textId="77777777" w:rsidR="00C14F49" w:rsidRDefault="00C14F49" w:rsidP="00B812FA">
      <w:pPr>
        <w:autoSpaceDE w:val="0"/>
        <w:autoSpaceDN w:val="0"/>
        <w:adjustRightInd w:val="0"/>
        <w:jc w:val="right"/>
        <w:rPr>
          <w:rFonts w:ascii="Arial" w:hAnsi="Arial" w:cs="Arial"/>
          <w:b/>
          <w:sz w:val="20"/>
          <w:szCs w:val="20"/>
        </w:rPr>
      </w:pPr>
    </w:p>
    <w:p w14:paraId="7AD8D61B" w14:textId="77777777" w:rsidR="00C14F49" w:rsidRDefault="00C14F49" w:rsidP="00B812FA">
      <w:pPr>
        <w:autoSpaceDE w:val="0"/>
        <w:autoSpaceDN w:val="0"/>
        <w:adjustRightInd w:val="0"/>
        <w:jc w:val="right"/>
        <w:rPr>
          <w:rFonts w:ascii="Arial" w:hAnsi="Arial" w:cs="Arial"/>
          <w:b/>
          <w:sz w:val="20"/>
          <w:szCs w:val="20"/>
        </w:rPr>
      </w:pPr>
    </w:p>
    <w:p w14:paraId="2A141FFB" w14:textId="77777777" w:rsidR="00C14F49" w:rsidRDefault="00C14F49" w:rsidP="00B812FA">
      <w:pPr>
        <w:autoSpaceDE w:val="0"/>
        <w:autoSpaceDN w:val="0"/>
        <w:adjustRightInd w:val="0"/>
        <w:jc w:val="right"/>
        <w:rPr>
          <w:rFonts w:ascii="Arial" w:hAnsi="Arial" w:cs="Arial"/>
          <w:b/>
          <w:sz w:val="20"/>
          <w:szCs w:val="20"/>
        </w:rPr>
      </w:pPr>
    </w:p>
    <w:p w14:paraId="7F604DFD" w14:textId="77777777" w:rsidR="00C14F49" w:rsidRDefault="00C14F49" w:rsidP="00B812FA">
      <w:pPr>
        <w:autoSpaceDE w:val="0"/>
        <w:autoSpaceDN w:val="0"/>
        <w:adjustRightInd w:val="0"/>
        <w:jc w:val="right"/>
        <w:rPr>
          <w:rFonts w:ascii="Arial" w:hAnsi="Arial" w:cs="Arial"/>
          <w:b/>
          <w:sz w:val="20"/>
          <w:szCs w:val="20"/>
        </w:rPr>
      </w:pPr>
    </w:p>
    <w:p w14:paraId="1674874E" w14:textId="77777777" w:rsidR="00C14F49" w:rsidRDefault="00C14F49" w:rsidP="00B812FA">
      <w:pPr>
        <w:autoSpaceDE w:val="0"/>
        <w:autoSpaceDN w:val="0"/>
        <w:adjustRightInd w:val="0"/>
        <w:jc w:val="right"/>
        <w:rPr>
          <w:rFonts w:ascii="Arial" w:hAnsi="Arial" w:cs="Arial"/>
          <w:b/>
          <w:sz w:val="20"/>
          <w:szCs w:val="20"/>
        </w:rPr>
      </w:pPr>
    </w:p>
    <w:p w14:paraId="7835A171" w14:textId="77777777" w:rsidR="00C14F49" w:rsidRDefault="00C14F49" w:rsidP="00B812FA">
      <w:pPr>
        <w:autoSpaceDE w:val="0"/>
        <w:autoSpaceDN w:val="0"/>
        <w:adjustRightInd w:val="0"/>
        <w:jc w:val="right"/>
        <w:rPr>
          <w:rFonts w:ascii="Arial" w:hAnsi="Arial" w:cs="Arial"/>
          <w:b/>
          <w:sz w:val="20"/>
          <w:szCs w:val="20"/>
        </w:rPr>
      </w:pPr>
    </w:p>
    <w:p w14:paraId="7D4983E0" w14:textId="77777777" w:rsidR="00C14F49" w:rsidRDefault="00C14F49" w:rsidP="00B812FA">
      <w:pPr>
        <w:autoSpaceDE w:val="0"/>
        <w:autoSpaceDN w:val="0"/>
        <w:adjustRightInd w:val="0"/>
        <w:jc w:val="right"/>
        <w:rPr>
          <w:rFonts w:ascii="Arial" w:hAnsi="Arial" w:cs="Arial"/>
          <w:b/>
          <w:sz w:val="20"/>
          <w:szCs w:val="20"/>
        </w:rPr>
      </w:pPr>
    </w:p>
    <w:p w14:paraId="4405BE7A" w14:textId="77777777" w:rsidR="00C14F49" w:rsidRDefault="00C14F49" w:rsidP="00B812FA">
      <w:pPr>
        <w:autoSpaceDE w:val="0"/>
        <w:autoSpaceDN w:val="0"/>
        <w:adjustRightInd w:val="0"/>
        <w:jc w:val="right"/>
        <w:rPr>
          <w:rFonts w:ascii="Arial" w:hAnsi="Arial" w:cs="Arial"/>
          <w:b/>
          <w:sz w:val="20"/>
          <w:szCs w:val="20"/>
        </w:rPr>
      </w:pPr>
    </w:p>
    <w:p w14:paraId="7E500661" w14:textId="77777777" w:rsidR="00C14F49" w:rsidRDefault="00C14F49" w:rsidP="00B812FA">
      <w:pPr>
        <w:autoSpaceDE w:val="0"/>
        <w:autoSpaceDN w:val="0"/>
        <w:adjustRightInd w:val="0"/>
        <w:jc w:val="right"/>
        <w:rPr>
          <w:rFonts w:ascii="Arial" w:hAnsi="Arial" w:cs="Arial"/>
          <w:b/>
          <w:sz w:val="20"/>
          <w:szCs w:val="20"/>
        </w:rPr>
      </w:pPr>
    </w:p>
    <w:p w14:paraId="4524A251" w14:textId="77777777" w:rsidR="00C14F49" w:rsidRDefault="00C14F49" w:rsidP="00B812FA">
      <w:pPr>
        <w:autoSpaceDE w:val="0"/>
        <w:autoSpaceDN w:val="0"/>
        <w:adjustRightInd w:val="0"/>
        <w:jc w:val="right"/>
        <w:rPr>
          <w:rFonts w:ascii="Arial" w:hAnsi="Arial" w:cs="Arial"/>
          <w:b/>
          <w:sz w:val="20"/>
          <w:szCs w:val="20"/>
        </w:rPr>
      </w:pPr>
    </w:p>
    <w:p w14:paraId="5EC51E77" w14:textId="77777777" w:rsidR="00C14F49" w:rsidRDefault="00C14F49" w:rsidP="00B812FA">
      <w:pPr>
        <w:autoSpaceDE w:val="0"/>
        <w:autoSpaceDN w:val="0"/>
        <w:adjustRightInd w:val="0"/>
        <w:jc w:val="right"/>
        <w:rPr>
          <w:rFonts w:ascii="Arial" w:hAnsi="Arial" w:cs="Arial"/>
          <w:b/>
          <w:sz w:val="20"/>
          <w:szCs w:val="20"/>
        </w:rPr>
      </w:pPr>
    </w:p>
    <w:p w14:paraId="56E87063" w14:textId="77777777" w:rsidR="00C14F49" w:rsidRDefault="00C14F49" w:rsidP="00B812FA">
      <w:pPr>
        <w:autoSpaceDE w:val="0"/>
        <w:autoSpaceDN w:val="0"/>
        <w:adjustRightInd w:val="0"/>
        <w:jc w:val="right"/>
        <w:rPr>
          <w:rFonts w:ascii="Arial" w:hAnsi="Arial" w:cs="Arial"/>
          <w:b/>
          <w:sz w:val="20"/>
          <w:szCs w:val="20"/>
        </w:rPr>
      </w:pPr>
    </w:p>
    <w:p w14:paraId="7B60A598" w14:textId="77777777" w:rsidR="00C14F49" w:rsidRDefault="00C14F49" w:rsidP="00B812FA">
      <w:pPr>
        <w:autoSpaceDE w:val="0"/>
        <w:autoSpaceDN w:val="0"/>
        <w:adjustRightInd w:val="0"/>
        <w:jc w:val="right"/>
        <w:rPr>
          <w:rFonts w:ascii="Arial" w:hAnsi="Arial" w:cs="Arial"/>
          <w:b/>
          <w:sz w:val="20"/>
          <w:szCs w:val="20"/>
        </w:rPr>
      </w:pPr>
    </w:p>
    <w:p w14:paraId="1981429C" w14:textId="77777777" w:rsidR="00C14F49" w:rsidRDefault="00C14F49" w:rsidP="00B812FA">
      <w:pPr>
        <w:autoSpaceDE w:val="0"/>
        <w:autoSpaceDN w:val="0"/>
        <w:adjustRightInd w:val="0"/>
        <w:jc w:val="right"/>
        <w:rPr>
          <w:rFonts w:ascii="Arial" w:hAnsi="Arial" w:cs="Arial"/>
          <w:b/>
          <w:sz w:val="20"/>
          <w:szCs w:val="20"/>
        </w:rPr>
      </w:pPr>
    </w:p>
    <w:p w14:paraId="049EB682" w14:textId="77777777" w:rsidR="00C14F49" w:rsidRDefault="00C14F49" w:rsidP="00B812FA">
      <w:pPr>
        <w:autoSpaceDE w:val="0"/>
        <w:autoSpaceDN w:val="0"/>
        <w:adjustRightInd w:val="0"/>
        <w:jc w:val="right"/>
        <w:rPr>
          <w:rFonts w:ascii="Arial" w:hAnsi="Arial" w:cs="Arial"/>
          <w:b/>
          <w:sz w:val="20"/>
          <w:szCs w:val="20"/>
        </w:rPr>
      </w:pPr>
    </w:p>
    <w:p w14:paraId="50E16701" w14:textId="77777777" w:rsidR="00C14F49" w:rsidRDefault="00C14F49" w:rsidP="00B812FA">
      <w:pPr>
        <w:autoSpaceDE w:val="0"/>
        <w:autoSpaceDN w:val="0"/>
        <w:adjustRightInd w:val="0"/>
        <w:jc w:val="right"/>
        <w:rPr>
          <w:rFonts w:ascii="Arial" w:hAnsi="Arial" w:cs="Arial"/>
          <w:b/>
          <w:sz w:val="20"/>
          <w:szCs w:val="20"/>
        </w:rPr>
      </w:pPr>
    </w:p>
    <w:p w14:paraId="22D1F909" w14:textId="77777777" w:rsidR="00C14F49" w:rsidRDefault="00C14F49" w:rsidP="00B812FA">
      <w:pPr>
        <w:autoSpaceDE w:val="0"/>
        <w:autoSpaceDN w:val="0"/>
        <w:adjustRightInd w:val="0"/>
        <w:jc w:val="right"/>
        <w:rPr>
          <w:rFonts w:ascii="Arial" w:hAnsi="Arial" w:cs="Arial"/>
          <w:b/>
          <w:sz w:val="20"/>
          <w:szCs w:val="20"/>
        </w:rPr>
      </w:pPr>
    </w:p>
    <w:p w14:paraId="298379A0" w14:textId="77777777" w:rsidR="00C14F49" w:rsidRDefault="00C14F49" w:rsidP="00B812FA">
      <w:pPr>
        <w:autoSpaceDE w:val="0"/>
        <w:autoSpaceDN w:val="0"/>
        <w:adjustRightInd w:val="0"/>
        <w:jc w:val="right"/>
        <w:rPr>
          <w:rFonts w:ascii="Arial" w:hAnsi="Arial" w:cs="Arial"/>
          <w:b/>
          <w:sz w:val="20"/>
          <w:szCs w:val="20"/>
        </w:rPr>
      </w:pPr>
    </w:p>
    <w:p w14:paraId="5E8A7C5E" w14:textId="77777777" w:rsidR="00C14F49" w:rsidRDefault="00C14F49" w:rsidP="00B812FA">
      <w:pPr>
        <w:autoSpaceDE w:val="0"/>
        <w:autoSpaceDN w:val="0"/>
        <w:adjustRightInd w:val="0"/>
        <w:jc w:val="right"/>
        <w:rPr>
          <w:rFonts w:ascii="Arial" w:hAnsi="Arial" w:cs="Arial"/>
          <w:b/>
          <w:sz w:val="20"/>
          <w:szCs w:val="20"/>
        </w:rPr>
      </w:pPr>
    </w:p>
    <w:p w14:paraId="707AA20B" w14:textId="77777777" w:rsidR="00C14F49" w:rsidRDefault="00C14F49" w:rsidP="00B812FA">
      <w:pPr>
        <w:autoSpaceDE w:val="0"/>
        <w:autoSpaceDN w:val="0"/>
        <w:adjustRightInd w:val="0"/>
        <w:jc w:val="right"/>
        <w:rPr>
          <w:rFonts w:ascii="Arial" w:hAnsi="Arial" w:cs="Arial"/>
          <w:b/>
          <w:sz w:val="20"/>
          <w:szCs w:val="20"/>
        </w:rPr>
      </w:pPr>
    </w:p>
    <w:p w14:paraId="266F28D8" w14:textId="01D200F0" w:rsidR="00B812FA" w:rsidRDefault="00B812FA" w:rsidP="00B812FA">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Pr>
          <w:rFonts w:ascii="Arial" w:hAnsi="Arial" w:cs="Arial"/>
          <w:b/>
          <w:sz w:val="20"/>
          <w:szCs w:val="20"/>
        </w:rPr>
        <w:t>5</w:t>
      </w:r>
      <w:r w:rsidR="00BD150E">
        <w:rPr>
          <w:rFonts w:ascii="Arial" w:hAnsi="Arial" w:cs="Arial"/>
          <w:b/>
          <w:sz w:val="20"/>
          <w:szCs w:val="20"/>
        </w:rPr>
        <w:t>a</w:t>
      </w:r>
    </w:p>
    <w:p w14:paraId="5B447EC0" w14:textId="74E5B817" w:rsidR="00744A3C" w:rsidRDefault="00744A3C" w:rsidP="007F00B6">
      <w:pPr>
        <w:ind w:left="720" w:right="50"/>
        <w:contextualSpacing/>
        <w:jc w:val="right"/>
        <w:rPr>
          <w:rFonts w:ascii="Arial" w:hAnsi="Arial" w:cs="Arial"/>
          <w:b/>
          <w:sz w:val="20"/>
          <w:szCs w:val="20"/>
        </w:rPr>
      </w:pPr>
    </w:p>
    <w:p w14:paraId="2BD43E6C" w14:textId="1F05BEC0" w:rsidR="00737CB4" w:rsidRPr="00737CB4" w:rsidRDefault="00737CB4" w:rsidP="00C571BB">
      <w:pPr>
        <w:ind w:right="50"/>
        <w:contextualSpacing/>
        <w:rPr>
          <w:rFonts w:ascii="Arial" w:hAnsi="Arial" w:cs="Arial"/>
          <w:b/>
          <w:sz w:val="20"/>
          <w:szCs w:val="20"/>
        </w:rPr>
      </w:pPr>
      <w:r w:rsidRPr="00737CB4">
        <w:rPr>
          <w:rFonts w:ascii="Arial" w:hAnsi="Arial" w:cs="Arial"/>
          <w:b/>
          <w:sz w:val="20"/>
          <w:szCs w:val="20"/>
        </w:rPr>
        <w:t>VZOREC KROVNE POGODBE</w:t>
      </w:r>
    </w:p>
    <w:p w14:paraId="654125A7" w14:textId="0F4E5841" w:rsidR="00744A3C" w:rsidRDefault="00744A3C" w:rsidP="00C571BB">
      <w:pPr>
        <w:ind w:right="50"/>
        <w:contextualSpacing/>
        <w:jc w:val="right"/>
        <w:rPr>
          <w:rFonts w:ascii="Arial" w:hAnsi="Arial" w:cs="Arial"/>
          <w:b/>
          <w:sz w:val="20"/>
          <w:szCs w:val="20"/>
        </w:rPr>
      </w:pPr>
    </w:p>
    <w:p w14:paraId="26BE6428" w14:textId="3797C40C" w:rsidR="00737CB4" w:rsidRPr="00737CB4" w:rsidRDefault="00737CB4" w:rsidP="00C571BB">
      <w:pPr>
        <w:ind w:right="50"/>
        <w:contextualSpacing/>
        <w:jc w:val="both"/>
        <w:rPr>
          <w:rFonts w:ascii="Arial" w:hAnsi="Arial" w:cs="Arial"/>
          <w:sz w:val="20"/>
          <w:szCs w:val="20"/>
        </w:rPr>
      </w:pPr>
      <w:r w:rsidRPr="00737CB4">
        <w:rPr>
          <w:rFonts w:ascii="Arial" w:hAnsi="Arial" w:cs="Arial"/>
          <w:sz w:val="20"/>
          <w:szCs w:val="20"/>
        </w:rPr>
        <w:t xml:space="preserve">_______________________ (naročnik v svojem imenu in v imenu. </w:t>
      </w:r>
      <w:r w:rsidR="00862285" w:rsidRPr="00737CB4">
        <w:rPr>
          <w:rFonts w:ascii="Arial" w:hAnsi="Arial" w:cs="Arial"/>
          <w:sz w:val="20"/>
          <w:szCs w:val="20"/>
        </w:rPr>
        <w:t>D</w:t>
      </w:r>
      <w:r w:rsidRPr="00737CB4">
        <w:rPr>
          <w:rFonts w:ascii="Arial" w:hAnsi="Arial" w:cs="Arial"/>
          <w:sz w:val="20"/>
          <w:szCs w:val="20"/>
        </w:rPr>
        <w:t xml:space="preserve">ružb v skupini SŽ) Mat. št. __________________, Identifikacijska številka za DDV: SI__________________, ki jo zastopa _________________ (v nadaljevanju besedila: naročnik) </w:t>
      </w:r>
    </w:p>
    <w:p w14:paraId="51B36872" w14:textId="77777777" w:rsidR="00737CB4" w:rsidRPr="00737CB4" w:rsidRDefault="00737CB4" w:rsidP="00C571BB">
      <w:pPr>
        <w:ind w:right="50"/>
        <w:contextualSpacing/>
        <w:jc w:val="both"/>
        <w:rPr>
          <w:rFonts w:ascii="Arial" w:hAnsi="Arial" w:cs="Arial"/>
          <w:sz w:val="20"/>
          <w:szCs w:val="20"/>
        </w:rPr>
      </w:pPr>
    </w:p>
    <w:p w14:paraId="18CD0203" w14:textId="77777777" w:rsidR="00737CB4" w:rsidRPr="00737CB4" w:rsidRDefault="00737CB4" w:rsidP="00C571BB">
      <w:pPr>
        <w:ind w:right="50"/>
        <w:contextualSpacing/>
        <w:jc w:val="both"/>
        <w:rPr>
          <w:rFonts w:ascii="Arial" w:hAnsi="Arial" w:cs="Arial"/>
          <w:sz w:val="20"/>
          <w:szCs w:val="20"/>
        </w:rPr>
      </w:pPr>
      <w:r w:rsidRPr="00737CB4">
        <w:rPr>
          <w:rFonts w:ascii="Arial" w:hAnsi="Arial" w:cs="Arial"/>
          <w:sz w:val="20"/>
          <w:szCs w:val="20"/>
        </w:rPr>
        <w:t xml:space="preserve">in _________________________________, Transakcijski račun: __________________ Mat. št. __________________, Identifikacijska številka za DDV: SI__________________, ki ga zastopa…________________ (v nadaljevanju besedila: izvajalec) </w:t>
      </w:r>
    </w:p>
    <w:p w14:paraId="34A4A4D9" w14:textId="77777777" w:rsidR="00737CB4" w:rsidRPr="00737CB4" w:rsidRDefault="00737CB4" w:rsidP="00C571BB">
      <w:pPr>
        <w:ind w:right="50"/>
        <w:contextualSpacing/>
        <w:jc w:val="both"/>
        <w:rPr>
          <w:rFonts w:ascii="Arial" w:hAnsi="Arial" w:cs="Arial"/>
          <w:sz w:val="20"/>
          <w:szCs w:val="20"/>
        </w:rPr>
      </w:pPr>
    </w:p>
    <w:p w14:paraId="3DE5C9BF" w14:textId="77777777" w:rsidR="00737CB4" w:rsidRDefault="00737CB4" w:rsidP="00C571BB">
      <w:pPr>
        <w:ind w:right="50"/>
        <w:contextualSpacing/>
        <w:jc w:val="both"/>
        <w:rPr>
          <w:rFonts w:ascii="Arial" w:hAnsi="Arial" w:cs="Arial"/>
          <w:sz w:val="20"/>
          <w:szCs w:val="20"/>
        </w:rPr>
      </w:pPr>
    </w:p>
    <w:p w14:paraId="738A1231" w14:textId="3EEDA528" w:rsidR="00737CB4" w:rsidRPr="00737CB4" w:rsidRDefault="00737CB4" w:rsidP="00C571BB">
      <w:pPr>
        <w:ind w:right="50"/>
        <w:contextualSpacing/>
        <w:jc w:val="both"/>
        <w:rPr>
          <w:rFonts w:ascii="Arial" w:hAnsi="Arial" w:cs="Arial"/>
          <w:sz w:val="20"/>
          <w:szCs w:val="20"/>
        </w:rPr>
      </w:pPr>
      <w:r w:rsidRPr="00737CB4">
        <w:rPr>
          <w:rFonts w:ascii="Arial" w:hAnsi="Arial" w:cs="Arial"/>
          <w:sz w:val="20"/>
          <w:szCs w:val="20"/>
        </w:rPr>
        <w:t xml:space="preserve">skleneta naslednjo </w:t>
      </w:r>
    </w:p>
    <w:p w14:paraId="07397FE5" w14:textId="77777777" w:rsidR="00737CB4" w:rsidRDefault="00737CB4" w:rsidP="00C571BB">
      <w:pPr>
        <w:ind w:right="50"/>
        <w:contextualSpacing/>
        <w:jc w:val="both"/>
      </w:pPr>
    </w:p>
    <w:p w14:paraId="56DCEFBB" w14:textId="77777777" w:rsidR="00737CB4" w:rsidRDefault="00737CB4" w:rsidP="00C571BB">
      <w:pPr>
        <w:ind w:right="50"/>
        <w:contextualSpacing/>
        <w:jc w:val="both"/>
      </w:pPr>
    </w:p>
    <w:p w14:paraId="4B9C6E42" w14:textId="0B43788E" w:rsidR="00744A3C" w:rsidRPr="00737CB4" w:rsidRDefault="00737CB4" w:rsidP="00C571BB">
      <w:pPr>
        <w:ind w:right="50"/>
        <w:contextualSpacing/>
        <w:jc w:val="both"/>
        <w:rPr>
          <w:rFonts w:ascii="Arial" w:hAnsi="Arial" w:cs="Arial"/>
          <w:b/>
          <w:sz w:val="20"/>
          <w:szCs w:val="20"/>
        </w:rPr>
      </w:pPr>
      <w:r w:rsidRPr="00737CB4">
        <w:rPr>
          <w:rFonts w:ascii="Arial" w:hAnsi="Arial" w:cs="Arial"/>
          <w:b/>
          <w:sz w:val="20"/>
          <w:szCs w:val="20"/>
        </w:rPr>
        <w:t>KROVNO POGODBO ZA IZVEDBO REVIZIJSKIH STORITEV V OBDOBJU 2025</w:t>
      </w:r>
      <w:r>
        <w:rPr>
          <w:rFonts w:ascii="Arial" w:hAnsi="Arial" w:cs="Arial"/>
          <w:b/>
          <w:sz w:val="20"/>
          <w:szCs w:val="20"/>
        </w:rPr>
        <w:t xml:space="preserve"> </w:t>
      </w:r>
      <w:r w:rsidR="00862285">
        <w:rPr>
          <w:rFonts w:ascii="Arial" w:hAnsi="Arial" w:cs="Arial"/>
          <w:b/>
          <w:sz w:val="20"/>
          <w:szCs w:val="20"/>
        </w:rPr>
        <w:t>–</w:t>
      </w:r>
      <w:r>
        <w:rPr>
          <w:rFonts w:ascii="Arial" w:hAnsi="Arial" w:cs="Arial"/>
          <w:b/>
          <w:sz w:val="20"/>
          <w:szCs w:val="20"/>
        </w:rPr>
        <w:t xml:space="preserve"> </w:t>
      </w:r>
      <w:r w:rsidRPr="00737CB4">
        <w:rPr>
          <w:rFonts w:ascii="Arial" w:hAnsi="Arial" w:cs="Arial"/>
          <w:b/>
          <w:sz w:val="20"/>
          <w:szCs w:val="20"/>
        </w:rPr>
        <w:t>2027</w:t>
      </w:r>
    </w:p>
    <w:p w14:paraId="415C9563" w14:textId="77777777" w:rsidR="00744A3C" w:rsidRDefault="00744A3C" w:rsidP="00C571BB">
      <w:pPr>
        <w:ind w:right="50"/>
        <w:contextualSpacing/>
        <w:jc w:val="right"/>
        <w:rPr>
          <w:rFonts w:ascii="Arial" w:hAnsi="Arial" w:cs="Arial"/>
          <w:b/>
          <w:sz w:val="20"/>
          <w:szCs w:val="20"/>
        </w:rPr>
      </w:pPr>
    </w:p>
    <w:p w14:paraId="1F906BFE" w14:textId="77777777" w:rsidR="00E92C87" w:rsidRPr="00737CB4" w:rsidRDefault="00E92C87" w:rsidP="00C571BB">
      <w:pPr>
        <w:ind w:right="50"/>
        <w:contextualSpacing/>
        <w:jc w:val="right"/>
        <w:rPr>
          <w:rFonts w:ascii="Arial" w:hAnsi="Arial" w:cs="Arial"/>
          <w:b/>
          <w:sz w:val="20"/>
          <w:szCs w:val="20"/>
        </w:rPr>
      </w:pPr>
    </w:p>
    <w:p w14:paraId="28E939A8" w14:textId="4B4FF1C6" w:rsidR="00737CB4" w:rsidRPr="00737CB4" w:rsidRDefault="00737CB4" w:rsidP="003037A2">
      <w:pPr>
        <w:pStyle w:val="Odstavekseznama"/>
        <w:numPr>
          <w:ilvl w:val="0"/>
          <w:numId w:val="23"/>
        </w:numPr>
        <w:ind w:left="360" w:right="50"/>
        <w:contextualSpacing/>
        <w:jc w:val="center"/>
        <w:rPr>
          <w:rFonts w:ascii="Arial" w:hAnsi="Arial" w:cs="Arial"/>
          <w:sz w:val="20"/>
        </w:rPr>
      </w:pPr>
      <w:r w:rsidRPr="00737CB4">
        <w:rPr>
          <w:rFonts w:ascii="Arial" w:hAnsi="Arial" w:cs="Arial"/>
          <w:sz w:val="20"/>
        </w:rPr>
        <w:t>člen</w:t>
      </w:r>
    </w:p>
    <w:p w14:paraId="32FD34F9" w14:textId="77777777" w:rsidR="00737CB4" w:rsidRDefault="00737CB4" w:rsidP="00C571BB">
      <w:pPr>
        <w:ind w:right="50"/>
        <w:contextualSpacing/>
        <w:rPr>
          <w:rFonts w:ascii="Arial" w:hAnsi="Arial" w:cs="Arial"/>
          <w:sz w:val="20"/>
          <w:szCs w:val="20"/>
        </w:rPr>
      </w:pPr>
      <w:r w:rsidRPr="00737CB4">
        <w:rPr>
          <w:rFonts w:ascii="Arial" w:hAnsi="Arial" w:cs="Arial"/>
          <w:sz w:val="20"/>
          <w:szCs w:val="20"/>
        </w:rPr>
        <w:t xml:space="preserve">Pogodbeni stranki ugotavljata: </w:t>
      </w:r>
    </w:p>
    <w:p w14:paraId="3232719F" w14:textId="312C3F22" w:rsidR="00737CB4" w:rsidRPr="00737CB4" w:rsidRDefault="00737CB4" w:rsidP="003037A2">
      <w:pPr>
        <w:pStyle w:val="Odstavekseznama"/>
        <w:numPr>
          <w:ilvl w:val="1"/>
          <w:numId w:val="25"/>
        </w:numPr>
        <w:ind w:left="360" w:right="50"/>
        <w:contextualSpacing/>
        <w:rPr>
          <w:rFonts w:ascii="Arial" w:hAnsi="Arial" w:cs="Arial"/>
          <w:sz w:val="20"/>
        </w:rPr>
      </w:pPr>
      <w:r w:rsidRPr="00737CB4">
        <w:rPr>
          <w:rFonts w:ascii="Arial" w:hAnsi="Arial" w:cs="Arial"/>
          <w:sz w:val="20"/>
        </w:rPr>
        <w:t>da je bil izvajalec izbran kot najugodnejši ponudnik na podlagi izvedenega postopka oddaje javnega naročila »</w:t>
      </w:r>
      <w:r w:rsidRPr="00AA787F">
        <w:rPr>
          <w:rFonts w:ascii="Arial" w:hAnsi="Arial" w:cs="Arial"/>
          <w:sz w:val="20"/>
        </w:rPr>
        <w:t xml:space="preserve">Revizija računovodskih izkazov in pregled poročila o </w:t>
      </w:r>
      <w:proofErr w:type="spellStart"/>
      <w:r w:rsidRPr="00AA787F">
        <w:rPr>
          <w:rFonts w:ascii="Arial" w:hAnsi="Arial" w:cs="Arial"/>
          <w:sz w:val="20"/>
        </w:rPr>
        <w:t>trajnostnosti</w:t>
      </w:r>
      <w:proofErr w:type="spellEnd"/>
      <w:r w:rsidRPr="00AA787F">
        <w:rPr>
          <w:rFonts w:ascii="Arial" w:hAnsi="Arial" w:cs="Arial"/>
          <w:sz w:val="20"/>
        </w:rPr>
        <w:t xml:space="preserve"> skupine SŽ za obdobje 2025 </w:t>
      </w:r>
      <w:r w:rsidR="00862285">
        <w:rPr>
          <w:rFonts w:ascii="Arial" w:hAnsi="Arial" w:cs="Arial"/>
          <w:sz w:val="20"/>
        </w:rPr>
        <w:t>–</w:t>
      </w:r>
      <w:r w:rsidRPr="00AA787F">
        <w:rPr>
          <w:rFonts w:ascii="Arial" w:hAnsi="Arial" w:cs="Arial"/>
          <w:sz w:val="20"/>
        </w:rPr>
        <w:t xml:space="preserve"> 2027</w:t>
      </w:r>
      <w:r w:rsidRPr="00737CB4">
        <w:rPr>
          <w:rFonts w:ascii="Arial" w:hAnsi="Arial" w:cs="Arial"/>
          <w:sz w:val="20"/>
        </w:rPr>
        <w:t xml:space="preserve">«, objavljenega na Portalu javnih naročil, pod št. _____________/2025, ________, </w:t>
      </w:r>
    </w:p>
    <w:p w14:paraId="4216DE31" w14:textId="3DB2D8A6" w:rsidR="00737CB4" w:rsidRPr="00737CB4" w:rsidRDefault="00737CB4" w:rsidP="003037A2">
      <w:pPr>
        <w:pStyle w:val="Odstavekseznama"/>
        <w:numPr>
          <w:ilvl w:val="1"/>
          <w:numId w:val="25"/>
        </w:numPr>
        <w:ind w:left="360" w:right="50"/>
        <w:contextualSpacing/>
        <w:rPr>
          <w:rFonts w:ascii="Arial" w:hAnsi="Arial" w:cs="Arial"/>
          <w:sz w:val="20"/>
        </w:rPr>
      </w:pPr>
      <w:r w:rsidRPr="00737CB4">
        <w:rPr>
          <w:rFonts w:ascii="Arial" w:hAnsi="Arial" w:cs="Arial"/>
          <w:sz w:val="20"/>
        </w:rPr>
        <w:t xml:space="preserve">da bo na podlagi te krovne pogodbe sklenjena pogodba o izvajanju revizijskih storitev za vsako družbo naročnico posebej. </w:t>
      </w:r>
    </w:p>
    <w:p w14:paraId="57E66865" w14:textId="77777777" w:rsidR="00737CB4" w:rsidRPr="00737CB4" w:rsidRDefault="00737CB4" w:rsidP="00C571BB">
      <w:pPr>
        <w:ind w:right="50"/>
        <w:contextualSpacing/>
        <w:rPr>
          <w:rFonts w:ascii="Arial" w:hAnsi="Arial" w:cs="Arial"/>
          <w:sz w:val="20"/>
          <w:szCs w:val="20"/>
        </w:rPr>
      </w:pPr>
    </w:p>
    <w:p w14:paraId="56BBEC08" w14:textId="0C07056A" w:rsidR="00737CB4" w:rsidRPr="00737CB4" w:rsidRDefault="00737CB4" w:rsidP="003037A2">
      <w:pPr>
        <w:pStyle w:val="Odstavekseznama"/>
        <w:numPr>
          <w:ilvl w:val="0"/>
          <w:numId w:val="23"/>
        </w:numPr>
        <w:ind w:left="360" w:right="50"/>
        <w:contextualSpacing/>
        <w:jc w:val="center"/>
        <w:rPr>
          <w:rFonts w:ascii="Arial" w:hAnsi="Arial" w:cs="Arial"/>
          <w:sz w:val="20"/>
        </w:rPr>
      </w:pPr>
      <w:r w:rsidRPr="00737CB4">
        <w:rPr>
          <w:rFonts w:ascii="Arial" w:hAnsi="Arial" w:cs="Arial"/>
          <w:sz w:val="20"/>
        </w:rPr>
        <w:t>člen</w:t>
      </w:r>
    </w:p>
    <w:p w14:paraId="2258FA15" w14:textId="7E288C48" w:rsidR="00737CB4" w:rsidRDefault="00737CB4" w:rsidP="00C571BB">
      <w:pPr>
        <w:ind w:right="50"/>
        <w:contextualSpacing/>
        <w:rPr>
          <w:rFonts w:ascii="Arial" w:hAnsi="Arial" w:cs="Arial"/>
          <w:sz w:val="20"/>
          <w:szCs w:val="20"/>
        </w:rPr>
      </w:pPr>
      <w:r w:rsidRPr="00737CB4">
        <w:rPr>
          <w:rFonts w:ascii="Arial" w:hAnsi="Arial" w:cs="Arial"/>
          <w:sz w:val="20"/>
          <w:szCs w:val="20"/>
        </w:rPr>
        <w:t>Predmet krovne pogodbe je izvajanje revizijskih storitev v skladu z določbami Zakona o revidiranju (v nadaljevanju Z</w:t>
      </w:r>
      <w:r w:rsidR="00862285" w:rsidRPr="00737CB4">
        <w:rPr>
          <w:rFonts w:ascii="Arial" w:hAnsi="Arial" w:cs="Arial"/>
          <w:sz w:val="20"/>
          <w:szCs w:val="20"/>
        </w:rPr>
        <w:t>r</w:t>
      </w:r>
      <w:r w:rsidRPr="00737CB4">
        <w:rPr>
          <w:rFonts w:ascii="Arial" w:hAnsi="Arial" w:cs="Arial"/>
          <w:sz w:val="20"/>
          <w:szCs w:val="20"/>
        </w:rPr>
        <w:t>ev-2) v obdobju 2025</w:t>
      </w:r>
      <w:r>
        <w:rPr>
          <w:rFonts w:ascii="Arial" w:hAnsi="Arial" w:cs="Arial"/>
          <w:sz w:val="20"/>
          <w:szCs w:val="20"/>
        </w:rPr>
        <w:t xml:space="preserve"> </w:t>
      </w:r>
      <w:r w:rsidR="00862285">
        <w:rPr>
          <w:rFonts w:ascii="Arial" w:hAnsi="Arial" w:cs="Arial"/>
          <w:sz w:val="20"/>
          <w:szCs w:val="20"/>
        </w:rPr>
        <w:t>–</w:t>
      </w:r>
      <w:r>
        <w:rPr>
          <w:rFonts w:ascii="Arial" w:hAnsi="Arial" w:cs="Arial"/>
          <w:sz w:val="20"/>
          <w:szCs w:val="20"/>
        </w:rPr>
        <w:t xml:space="preserve"> </w:t>
      </w:r>
      <w:r w:rsidRPr="00737CB4">
        <w:rPr>
          <w:rFonts w:ascii="Arial" w:hAnsi="Arial" w:cs="Arial"/>
          <w:sz w:val="20"/>
          <w:szCs w:val="20"/>
        </w:rPr>
        <w:t xml:space="preserve">2027. </w:t>
      </w:r>
    </w:p>
    <w:p w14:paraId="7AC721D6" w14:textId="77777777" w:rsidR="00737CB4" w:rsidRDefault="00737CB4" w:rsidP="00C571BB">
      <w:pPr>
        <w:ind w:right="50"/>
        <w:contextualSpacing/>
        <w:rPr>
          <w:rFonts w:ascii="Arial" w:hAnsi="Arial" w:cs="Arial"/>
          <w:sz w:val="20"/>
          <w:szCs w:val="20"/>
        </w:rPr>
      </w:pPr>
    </w:p>
    <w:p w14:paraId="444DF622" w14:textId="4A7EBA8A" w:rsidR="00E92C87" w:rsidRPr="00737CB4" w:rsidRDefault="00737CB4" w:rsidP="00C571BB">
      <w:pPr>
        <w:ind w:right="50"/>
        <w:contextualSpacing/>
        <w:rPr>
          <w:rFonts w:ascii="Arial" w:hAnsi="Arial" w:cs="Arial"/>
          <w:b/>
          <w:sz w:val="20"/>
          <w:szCs w:val="20"/>
        </w:rPr>
      </w:pPr>
      <w:r w:rsidRPr="00737CB4">
        <w:rPr>
          <w:rFonts w:ascii="Arial" w:hAnsi="Arial" w:cs="Arial"/>
          <w:sz w:val="20"/>
          <w:szCs w:val="20"/>
        </w:rPr>
        <w:t>Storitve obsegajo:</w:t>
      </w:r>
    </w:p>
    <w:p w14:paraId="4690C2F3" w14:textId="6B93CD1A" w:rsidR="00737CB4" w:rsidRPr="00737CB4" w:rsidRDefault="00737CB4" w:rsidP="003037A2">
      <w:pPr>
        <w:pStyle w:val="Odstavekseznama"/>
        <w:numPr>
          <w:ilvl w:val="1"/>
          <w:numId w:val="24"/>
        </w:numPr>
        <w:ind w:left="360" w:right="50"/>
        <w:contextualSpacing/>
        <w:jc w:val="both"/>
        <w:rPr>
          <w:rFonts w:ascii="Arial" w:hAnsi="Arial" w:cs="Arial"/>
          <w:b/>
          <w:sz w:val="20"/>
        </w:rPr>
      </w:pPr>
      <w:r w:rsidRPr="00737CB4">
        <w:rPr>
          <w:rFonts w:ascii="Arial" w:hAnsi="Arial" w:cs="Arial"/>
          <w:sz w:val="20"/>
        </w:rPr>
        <w:t>revizijo ločenih računovodskih izkazov družb za obdobje 2025</w:t>
      </w:r>
      <w:r>
        <w:rPr>
          <w:rFonts w:ascii="Arial" w:hAnsi="Arial" w:cs="Arial"/>
          <w:sz w:val="20"/>
        </w:rPr>
        <w:t xml:space="preserve"> </w:t>
      </w:r>
      <w:r w:rsidR="00862285">
        <w:rPr>
          <w:rFonts w:ascii="Arial" w:hAnsi="Arial" w:cs="Arial"/>
          <w:sz w:val="20"/>
        </w:rPr>
        <w:t>–</w:t>
      </w:r>
      <w:r>
        <w:rPr>
          <w:rFonts w:ascii="Arial" w:hAnsi="Arial" w:cs="Arial"/>
          <w:sz w:val="20"/>
        </w:rPr>
        <w:t xml:space="preserve"> </w:t>
      </w:r>
      <w:r w:rsidRPr="00737CB4">
        <w:rPr>
          <w:rFonts w:ascii="Arial" w:hAnsi="Arial" w:cs="Arial"/>
          <w:sz w:val="20"/>
        </w:rPr>
        <w:t>2027, ki vključujejo izkaz finančnega položaja, izkaz poslovnega izida, izkaz drugega vseobsegajočega donosa, izkaz gibanja kapitala in izkaz denarnih tokov ter pojasnila k računovodskim izkazom, vključujoč povzetek bistvenih računovodskih usmeritev ter pregled poslovnega poročila</w:t>
      </w:r>
      <w:r>
        <w:rPr>
          <w:rFonts w:ascii="Arial" w:hAnsi="Arial" w:cs="Arial"/>
          <w:sz w:val="20"/>
        </w:rPr>
        <w:t>;</w:t>
      </w:r>
    </w:p>
    <w:p w14:paraId="7A7851F6" w14:textId="7E6C2851" w:rsidR="00737CB4" w:rsidRPr="00737CB4" w:rsidRDefault="00737CB4" w:rsidP="003037A2">
      <w:pPr>
        <w:pStyle w:val="Odstavekseznama"/>
        <w:numPr>
          <w:ilvl w:val="1"/>
          <w:numId w:val="24"/>
        </w:numPr>
        <w:ind w:left="360" w:right="50"/>
        <w:contextualSpacing/>
        <w:jc w:val="both"/>
        <w:rPr>
          <w:rFonts w:ascii="Arial" w:hAnsi="Arial" w:cs="Arial"/>
          <w:b/>
          <w:sz w:val="20"/>
        </w:rPr>
      </w:pPr>
      <w:r w:rsidRPr="00737CB4">
        <w:rPr>
          <w:rFonts w:ascii="Arial" w:hAnsi="Arial" w:cs="Arial"/>
          <w:sz w:val="20"/>
        </w:rPr>
        <w:t>revizijo konsolidiranih računovodskih izkazov skupin za obdobje 2025</w:t>
      </w:r>
      <w:r>
        <w:rPr>
          <w:rFonts w:ascii="Arial" w:hAnsi="Arial" w:cs="Arial"/>
          <w:sz w:val="20"/>
        </w:rPr>
        <w:t xml:space="preserve"> </w:t>
      </w:r>
      <w:r w:rsidR="00862285">
        <w:rPr>
          <w:rFonts w:ascii="Arial" w:hAnsi="Arial" w:cs="Arial"/>
          <w:sz w:val="20"/>
        </w:rPr>
        <w:t>–</w:t>
      </w:r>
      <w:r>
        <w:rPr>
          <w:rFonts w:ascii="Arial" w:hAnsi="Arial" w:cs="Arial"/>
          <w:sz w:val="20"/>
        </w:rPr>
        <w:t xml:space="preserve"> </w:t>
      </w:r>
      <w:r w:rsidRPr="00737CB4">
        <w:rPr>
          <w:rFonts w:ascii="Arial" w:hAnsi="Arial" w:cs="Arial"/>
          <w:sz w:val="20"/>
        </w:rPr>
        <w:t>2027, ki vključujejo konsolidiran izkaz finančnega položaja, konsolidiran izkaz poslovnega izida, konsolidiran izkaz drugega vseobsegajočega donosa, konsolidiran izkaz gibanja kapitala in konsolidiran izkaz denarnih tokov ter pojasnila k konsolidiranim računovodskim izkazom, vključujoč povzetek bistvenih računovodskih usmeritev ter pregled poslovnega poročila skupine za omenjeno obdobje. To bo storil v skladu z Zakonom o revidiranju (Z</w:t>
      </w:r>
      <w:r w:rsidR="00862285" w:rsidRPr="00737CB4">
        <w:rPr>
          <w:rFonts w:ascii="Arial" w:hAnsi="Arial" w:cs="Arial"/>
          <w:sz w:val="20"/>
        </w:rPr>
        <w:t>r</w:t>
      </w:r>
      <w:r w:rsidRPr="00737CB4">
        <w:rPr>
          <w:rFonts w:ascii="Arial" w:hAnsi="Arial" w:cs="Arial"/>
          <w:sz w:val="20"/>
        </w:rPr>
        <w:t xml:space="preserve">ev-2, Ur. l. RS št. 65/2008 in 84/2018,115/2021), temeljnimi revizijskim načeli in mednarodnimi standardi revidiranja; </w:t>
      </w:r>
    </w:p>
    <w:p w14:paraId="161D47C8" w14:textId="69E42F0A" w:rsidR="00737CB4" w:rsidRPr="00737CB4" w:rsidRDefault="00737CB4" w:rsidP="003037A2">
      <w:pPr>
        <w:pStyle w:val="Odstavekseznama"/>
        <w:numPr>
          <w:ilvl w:val="1"/>
          <w:numId w:val="24"/>
        </w:numPr>
        <w:ind w:left="360" w:right="50"/>
        <w:contextualSpacing/>
        <w:jc w:val="both"/>
        <w:rPr>
          <w:rFonts w:ascii="Arial" w:hAnsi="Arial" w:cs="Arial"/>
          <w:b/>
          <w:sz w:val="20"/>
        </w:rPr>
      </w:pPr>
      <w:r w:rsidRPr="00737CB4">
        <w:rPr>
          <w:rFonts w:ascii="Arial" w:hAnsi="Arial" w:cs="Arial"/>
          <w:sz w:val="20"/>
        </w:rPr>
        <w:t xml:space="preserve">pregled poročila o </w:t>
      </w:r>
      <w:proofErr w:type="spellStart"/>
      <w:r w:rsidRPr="00737CB4">
        <w:rPr>
          <w:rFonts w:ascii="Arial" w:hAnsi="Arial" w:cs="Arial"/>
          <w:sz w:val="20"/>
        </w:rPr>
        <w:t>trajnostnosti</w:t>
      </w:r>
      <w:proofErr w:type="spellEnd"/>
      <w:r w:rsidRPr="00737CB4">
        <w:rPr>
          <w:rFonts w:ascii="Arial" w:hAnsi="Arial" w:cs="Arial"/>
          <w:sz w:val="20"/>
        </w:rPr>
        <w:t xml:space="preserve"> Skupine Slovenske železnice za obdobje 2025-2027 (konsolidirano letno poročilo, skladno z delegirano Uredbo, ki ureja enotni evropski format poročanja </w:t>
      </w:r>
      <w:r w:rsidR="00862285">
        <w:rPr>
          <w:rFonts w:ascii="Arial" w:hAnsi="Arial" w:cs="Arial"/>
          <w:sz w:val="20"/>
        </w:rPr>
        <w:t>–</w:t>
      </w:r>
      <w:r w:rsidRPr="00737CB4">
        <w:rPr>
          <w:rFonts w:ascii="Arial" w:hAnsi="Arial" w:cs="Arial"/>
          <w:sz w:val="20"/>
        </w:rPr>
        <w:t xml:space="preserve"> Uredba EU 2019/815)</w:t>
      </w:r>
      <w:r>
        <w:rPr>
          <w:rFonts w:ascii="Arial" w:hAnsi="Arial" w:cs="Arial"/>
          <w:sz w:val="20"/>
        </w:rPr>
        <w:t>;</w:t>
      </w:r>
    </w:p>
    <w:p w14:paraId="1529415E" w14:textId="77777777" w:rsidR="00737CB4" w:rsidRPr="00737CB4" w:rsidRDefault="00737CB4" w:rsidP="003037A2">
      <w:pPr>
        <w:pStyle w:val="Odstavekseznama"/>
        <w:numPr>
          <w:ilvl w:val="1"/>
          <w:numId w:val="24"/>
        </w:numPr>
        <w:ind w:left="360" w:right="50"/>
        <w:contextualSpacing/>
        <w:jc w:val="both"/>
        <w:rPr>
          <w:rFonts w:ascii="Arial" w:hAnsi="Arial" w:cs="Arial"/>
          <w:b/>
          <w:sz w:val="20"/>
        </w:rPr>
      </w:pPr>
      <w:r w:rsidRPr="00737CB4">
        <w:rPr>
          <w:rFonts w:ascii="Arial" w:hAnsi="Arial" w:cs="Arial"/>
          <w:sz w:val="20"/>
        </w:rPr>
        <w:t xml:space="preserve">preveritev ustreznosti sodil v skladu z Zakonom o preglednosti finančnih odnosov in ločenem evidentiranju različnih dejavnosti za obdobje 2025 – 2027 (velja za družbi SŽ – Potniški promet, d.o.o. in SŽ – Infrastruktura, d.o.o.); </w:t>
      </w:r>
    </w:p>
    <w:p w14:paraId="23D6A622" w14:textId="57828A09" w:rsidR="00737CB4" w:rsidRPr="00737CB4" w:rsidRDefault="00737CB4" w:rsidP="003037A2">
      <w:pPr>
        <w:pStyle w:val="Odstavekseznama"/>
        <w:numPr>
          <w:ilvl w:val="1"/>
          <w:numId w:val="24"/>
        </w:numPr>
        <w:ind w:left="360" w:right="50"/>
        <w:contextualSpacing/>
        <w:jc w:val="both"/>
        <w:rPr>
          <w:rFonts w:ascii="Arial" w:hAnsi="Arial" w:cs="Arial"/>
          <w:b/>
          <w:sz w:val="20"/>
        </w:rPr>
      </w:pPr>
      <w:r w:rsidRPr="00737CB4">
        <w:rPr>
          <w:rFonts w:ascii="Arial" w:hAnsi="Arial" w:cs="Arial"/>
          <w:sz w:val="20"/>
        </w:rPr>
        <w:t xml:space="preserve">revizijo porabe sredstev v skladu z Zakonom o zaposlitveni rehabilitaciji in zaposlovanju invalidov v obdobju 2025-2027 za družbo SŽ – ŽIP, d.o.o.; </w:t>
      </w:r>
    </w:p>
    <w:p w14:paraId="56339B23" w14:textId="1D3A07A5" w:rsidR="00E92C87" w:rsidRPr="00737CB4" w:rsidRDefault="00737CB4" w:rsidP="003037A2">
      <w:pPr>
        <w:pStyle w:val="Odstavekseznama"/>
        <w:numPr>
          <w:ilvl w:val="0"/>
          <w:numId w:val="24"/>
        </w:numPr>
        <w:ind w:right="50"/>
        <w:contextualSpacing/>
        <w:jc w:val="both"/>
        <w:rPr>
          <w:rFonts w:ascii="Arial" w:hAnsi="Arial" w:cs="Arial"/>
          <w:b/>
          <w:sz w:val="20"/>
        </w:rPr>
      </w:pPr>
      <w:r w:rsidRPr="00737CB4">
        <w:rPr>
          <w:rFonts w:ascii="Arial" w:hAnsi="Arial" w:cs="Arial"/>
          <w:sz w:val="20"/>
        </w:rPr>
        <w:t xml:space="preserve">revizijo poročila o razmerjih s povezanimi družbami v skladu z 545. členom ZGD-1 v obdobju 2025 – 2027 za družbe SŽ – ŽGP Ljubljana, </w:t>
      </w:r>
      <w:proofErr w:type="spellStart"/>
      <w:r w:rsidRPr="00737CB4">
        <w:rPr>
          <w:rFonts w:ascii="Arial" w:hAnsi="Arial" w:cs="Arial"/>
          <w:sz w:val="20"/>
        </w:rPr>
        <w:t>d.d</w:t>
      </w:r>
      <w:proofErr w:type="spellEnd"/>
      <w:r w:rsidRPr="00737CB4">
        <w:rPr>
          <w:rFonts w:ascii="Arial" w:hAnsi="Arial" w:cs="Arial"/>
          <w:sz w:val="20"/>
        </w:rPr>
        <w:t>., SŽ EP Logistika, d.o.o., FERSPED, d.o.o. in VV</w:t>
      </w:r>
      <w:r>
        <w:rPr>
          <w:rFonts w:ascii="Arial" w:hAnsi="Arial" w:cs="Arial"/>
          <w:sz w:val="20"/>
        </w:rPr>
        <w:t>-</w:t>
      </w:r>
      <w:r w:rsidRPr="00737CB4">
        <w:rPr>
          <w:rFonts w:ascii="Arial" w:hAnsi="Arial" w:cs="Arial"/>
          <w:sz w:val="20"/>
        </w:rPr>
        <w:t>LOG d.o.o.</w:t>
      </w:r>
      <w:r w:rsidR="006E3946">
        <w:rPr>
          <w:rFonts w:ascii="Arial" w:hAnsi="Arial" w:cs="Arial"/>
          <w:sz w:val="20"/>
        </w:rPr>
        <w:t>,</w:t>
      </w:r>
      <w:r w:rsidRPr="00737CB4">
        <w:rPr>
          <w:rFonts w:ascii="Arial" w:hAnsi="Arial" w:cs="Arial"/>
          <w:sz w:val="20"/>
        </w:rPr>
        <w:t xml:space="preserve"> kot je to določeno v Prilogi 1 oziroma Ponudbi št. ______ , ki je priloga te krovne pogodbe.</w:t>
      </w:r>
    </w:p>
    <w:p w14:paraId="3265AC0E" w14:textId="1F8BE7C7" w:rsidR="007F00B6" w:rsidRPr="008641D4" w:rsidRDefault="008641D4" w:rsidP="00290488">
      <w:pPr>
        <w:jc w:val="both"/>
        <w:rPr>
          <w:rFonts w:ascii="Arial" w:hAnsi="Arial" w:cs="Arial"/>
          <w:color w:val="FF0000"/>
          <w:sz w:val="20"/>
          <w:szCs w:val="20"/>
          <w:shd w:val="clear" w:color="auto" w:fill="D9D9D9"/>
        </w:rPr>
      </w:pPr>
      <w:r w:rsidRPr="00290488">
        <w:rPr>
          <w:rFonts w:ascii="Arial" w:hAnsi="Arial" w:cs="Arial"/>
          <w:sz w:val="20"/>
          <w:szCs w:val="20"/>
        </w:rPr>
        <w:lastRenderedPageBreak/>
        <w:t>Pri izvedbi predmeta javnega naročila se mora  upoštevati tudi eventualne sprejete spremembe predpisov v obdobju  2025 – 2027</w:t>
      </w:r>
    </w:p>
    <w:p w14:paraId="77AF6A3F" w14:textId="77777777" w:rsidR="008641D4" w:rsidRDefault="008641D4" w:rsidP="00C571BB">
      <w:pPr>
        <w:rPr>
          <w:rFonts w:ascii="Arial" w:hAnsi="Arial" w:cs="Arial"/>
          <w:sz w:val="20"/>
          <w:szCs w:val="20"/>
        </w:rPr>
      </w:pPr>
    </w:p>
    <w:p w14:paraId="6F32CCBA" w14:textId="30A65248" w:rsidR="006A7881" w:rsidRDefault="006A7881" w:rsidP="00290488">
      <w:pPr>
        <w:jc w:val="both"/>
        <w:rPr>
          <w:rFonts w:ascii="Arial" w:hAnsi="Arial" w:cs="Arial"/>
          <w:sz w:val="20"/>
          <w:szCs w:val="20"/>
        </w:rPr>
      </w:pPr>
      <w:r w:rsidRPr="006A7881">
        <w:rPr>
          <w:rFonts w:ascii="Arial" w:hAnsi="Arial" w:cs="Arial"/>
          <w:sz w:val="20"/>
          <w:szCs w:val="20"/>
        </w:rPr>
        <w:t>Obseg del in roki izvedbe bodo določeni z ločenimi pogodbami v skladu z razpisno dokumentacijo in po cenah, kot so bile podane v ponudbi (obrazec Ponudba s ponudbenim predračunom).</w:t>
      </w:r>
    </w:p>
    <w:p w14:paraId="1D620AD0" w14:textId="55459B0A" w:rsidR="00820044" w:rsidRDefault="00820044" w:rsidP="00C571BB">
      <w:pPr>
        <w:rPr>
          <w:rFonts w:ascii="Arial" w:hAnsi="Arial" w:cs="Arial"/>
          <w:sz w:val="20"/>
          <w:szCs w:val="20"/>
        </w:rPr>
      </w:pPr>
    </w:p>
    <w:p w14:paraId="362B5B12" w14:textId="252F79E7" w:rsidR="00820044" w:rsidRPr="00820044" w:rsidRDefault="00820044" w:rsidP="003037A2">
      <w:pPr>
        <w:pStyle w:val="Odstavekseznama"/>
        <w:numPr>
          <w:ilvl w:val="0"/>
          <w:numId w:val="23"/>
        </w:numPr>
        <w:ind w:left="360"/>
        <w:jc w:val="center"/>
        <w:rPr>
          <w:rFonts w:ascii="Arial" w:hAnsi="Arial" w:cs="Arial"/>
          <w:sz w:val="20"/>
        </w:rPr>
      </w:pPr>
      <w:r w:rsidRPr="00820044">
        <w:rPr>
          <w:rFonts w:ascii="Arial" w:hAnsi="Arial" w:cs="Arial"/>
          <w:sz w:val="20"/>
        </w:rPr>
        <w:t>člen</w:t>
      </w:r>
    </w:p>
    <w:p w14:paraId="7B90A347" w14:textId="77777777" w:rsidR="00820044" w:rsidRDefault="00820044" w:rsidP="00C571BB">
      <w:pPr>
        <w:jc w:val="both"/>
        <w:rPr>
          <w:rFonts w:ascii="Arial" w:hAnsi="Arial" w:cs="Arial"/>
          <w:sz w:val="20"/>
          <w:szCs w:val="20"/>
        </w:rPr>
      </w:pPr>
      <w:r w:rsidRPr="00820044">
        <w:rPr>
          <w:rFonts w:ascii="Arial" w:hAnsi="Arial" w:cs="Arial"/>
          <w:sz w:val="20"/>
          <w:szCs w:val="20"/>
        </w:rPr>
        <w:t xml:space="preserve">Izvajalec bo izvedel storitve revidiranja v skladu z oddano ponudbo št. ____________ z dne __________. </w:t>
      </w:r>
    </w:p>
    <w:p w14:paraId="5C83B598" w14:textId="77777777" w:rsidR="00820044" w:rsidRDefault="00820044" w:rsidP="00C571BB">
      <w:pPr>
        <w:jc w:val="both"/>
        <w:rPr>
          <w:rFonts w:ascii="Arial" w:hAnsi="Arial" w:cs="Arial"/>
          <w:sz w:val="20"/>
          <w:szCs w:val="20"/>
        </w:rPr>
      </w:pPr>
    </w:p>
    <w:p w14:paraId="2FB67FAB" w14:textId="77777777" w:rsidR="00820044" w:rsidRDefault="00820044" w:rsidP="00C571BB">
      <w:pPr>
        <w:jc w:val="both"/>
        <w:rPr>
          <w:rFonts w:ascii="Arial" w:hAnsi="Arial" w:cs="Arial"/>
          <w:sz w:val="20"/>
          <w:szCs w:val="20"/>
        </w:rPr>
      </w:pPr>
      <w:r w:rsidRPr="00820044">
        <w:rPr>
          <w:rFonts w:ascii="Arial" w:hAnsi="Arial" w:cs="Arial"/>
          <w:sz w:val="20"/>
          <w:szCs w:val="20"/>
        </w:rPr>
        <w:t xml:space="preserve">Storitve revidiranja bodo izvedene skladno z Zakonom o revidiranju, Mednarodnimi revizijskimi standardi in drugimi pravili Mednarodne zveze računovodskih strokovnjakov, v skladu z Uredbo (EU) št. 537/2014 Evropskega parlamenta in Sveta z dne 16. aprila 2014, temeljnimi revizijskimi načeli in drugimi pravili revidiranja, ki jih sprejema SIR, ter drugimi zakoni, ki urejajo revidiranje posameznih pravnih oseb oziroma druge oblike revizije, in predpisi, izdanimi na njihovi podlagi (pravila revidiranja). </w:t>
      </w:r>
    </w:p>
    <w:p w14:paraId="20932206" w14:textId="77777777" w:rsidR="00820044" w:rsidRDefault="00820044" w:rsidP="00C571BB">
      <w:pPr>
        <w:jc w:val="both"/>
        <w:rPr>
          <w:rFonts w:ascii="Arial" w:hAnsi="Arial" w:cs="Arial"/>
          <w:sz w:val="20"/>
          <w:szCs w:val="20"/>
        </w:rPr>
      </w:pPr>
    </w:p>
    <w:p w14:paraId="09F59176" w14:textId="77777777" w:rsidR="00820044" w:rsidRDefault="00820044" w:rsidP="00C571BB">
      <w:pPr>
        <w:jc w:val="both"/>
        <w:rPr>
          <w:rFonts w:ascii="Arial" w:hAnsi="Arial" w:cs="Arial"/>
          <w:sz w:val="20"/>
          <w:szCs w:val="20"/>
        </w:rPr>
      </w:pPr>
      <w:r w:rsidRPr="00820044">
        <w:rPr>
          <w:rFonts w:ascii="Arial" w:hAnsi="Arial" w:cs="Arial"/>
          <w:sz w:val="20"/>
          <w:szCs w:val="20"/>
        </w:rPr>
        <w:t xml:space="preserve">Za izvedbo revizije posameznih računovodskih izkazov družb bo izvajalec sestavil revizijsko skupino, v kateri bodo pooblaščeni revizor, ki bo podpisal revizorjevo poročilo o računovodskih izkazih, pomočniki pooblaščenega revizorja z več kot dvema letoma delovnih izkušenj pri revidiranju in drugi sodelavci. </w:t>
      </w:r>
    </w:p>
    <w:p w14:paraId="422FCFCD" w14:textId="77777777" w:rsidR="00820044" w:rsidRDefault="00820044" w:rsidP="00C571BB">
      <w:pPr>
        <w:jc w:val="both"/>
        <w:rPr>
          <w:rFonts w:ascii="Arial" w:hAnsi="Arial" w:cs="Arial"/>
          <w:sz w:val="20"/>
          <w:szCs w:val="20"/>
        </w:rPr>
      </w:pPr>
    </w:p>
    <w:p w14:paraId="6A59A16D" w14:textId="2CD9FF9C" w:rsidR="00820044" w:rsidRPr="00820044" w:rsidRDefault="00820044" w:rsidP="00C571BB">
      <w:pPr>
        <w:jc w:val="both"/>
        <w:rPr>
          <w:rFonts w:ascii="Arial" w:hAnsi="Arial" w:cs="Arial"/>
          <w:sz w:val="20"/>
          <w:szCs w:val="20"/>
        </w:rPr>
      </w:pPr>
      <w:r w:rsidRPr="00820044">
        <w:rPr>
          <w:rFonts w:ascii="Arial" w:hAnsi="Arial" w:cs="Arial"/>
          <w:sz w:val="20"/>
          <w:szCs w:val="20"/>
        </w:rPr>
        <w:t>Izvajalec zagotavlja naročniku, da bo pooblaščeni revizor, ki podpiše revizorjevo poročilo, sodeloval pri revidiranju v obsegu najmanj 15 % porabljenega časa, pomočniki pooblaščenega revizorja z več kot dvema letoma delovnih izkušenj pri revidiranju najmanj 60 % porabljenega časa, ostali sodelavci pa največ 25 % porabljenega časa.</w:t>
      </w:r>
    </w:p>
    <w:p w14:paraId="03B3BDC7" w14:textId="77777777" w:rsidR="00820044" w:rsidRDefault="00820044" w:rsidP="00C571BB">
      <w:pPr>
        <w:jc w:val="both"/>
        <w:rPr>
          <w:rFonts w:ascii="Arial" w:hAnsi="Arial" w:cs="Arial"/>
          <w:sz w:val="20"/>
          <w:szCs w:val="20"/>
          <w:shd w:val="clear" w:color="auto" w:fill="D9D9D9"/>
        </w:rPr>
      </w:pPr>
    </w:p>
    <w:p w14:paraId="67F30FE8" w14:textId="77777777" w:rsidR="00451EE8" w:rsidRDefault="0095686D" w:rsidP="00C571BB">
      <w:pPr>
        <w:jc w:val="both"/>
        <w:rPr>
          <w:rFonts w:ascii="Arial" w:hAnsi="Arial" w:cs="Arial"/>
          <w:sz w:val="20"/>
          <w:szCs w:val="20"/>
        </w:rPr>
      </w:pPr>
      <w:r w:rsidRPr="0095686D">
        <w:rPr>
          <w:rFonts w:ascii="Arial" w:hAnsi="Arial" w:cs="Arial"/>
          <w:sz w:val="20"/>
          <w:szCs w:val="20"/>
        </w:rPr>
        <w:t xml:space="preserve">Revidiranje računovodskih izkazov naročnika bo vodil in revizijsko poročilo podpisal _____________ pooblaščeni revizor. </w:t>
      </w:r>
    </w:p>
    <w:p w14:paraId="5395408E" w14:textId="77777777" w:rsidR="00451EE8" w:rsidRDefault="00451EE8" w:rsidP="00C571BB">
      <w:pPr>
        <w:jc w:val="both"/>
        <w:rPr>
          <w:rFonts w:ascii="Arial" w:hAnsi="Arial" w:cs="Arial"/>
          <w:sz w:val="20"/>
          <w:szCs w:val="20"/>
        </w:rPr>
      </w:pPr>
    </w:p>
    <w:p w14:paraId="17FAE2B8" w14:textId="77777777" w:rsidR="00451EE8" w:rsidRDefault="0095686D" w:rsidP="00C571BB">
      <w:pPr>
        <w:jc w:val="both"/>
        <w:rPr>
          <w:rFonts w:ascii="Arial" w:hAnsi="Arial" w:cs="Arial"/>
          <w:sz w:val="20"/>
          <w:szCs w:val="20"/>
        </w:rPr>
      </w:pPr>
      <w:r w:rsidRPr="0095686D">
        <w:rPr>
          <w:rFonts w:ascii="Arial" w:hAnsi="Arial" w:cs="Arial"/>
          <w:sz w:val="20"/>
          <w:szCs w:val="20"/>
        </w:rPr>
        <w:t xml:space="preserve">Revidiranje konsolidiranih računovodskih izkazov skupine bo vodil in revizijsko poročilo podpisal ____________________ pooblaščeni revizor. </w:t>
      </w:r>
    </w:p>
    <w:p w14:paraId="21F90D2A" w14:textId="77777777" w:rsidR="00451EE8" w:rsidRDefault="00451EE8" w:rsidP="00C571BB">
      <w:pPr>
        <w:jc w:val="both"/>
        <w:rPr>
          <w:rFonts w:ascii="Arial" w:hAnsi="Arial" w:cs="Arial"/>
          <w:sz w:val="20"/>
          <w:szCs w:val="20"/>
        </w:rPr>
      </w:pPr>
    </w:p>
    <w:p w14:paraId="75E91DBE" w14:textId="77777777" w:rsidR="00451EE8" w:rsidRDefault="0095686D" w:rsidP="00C571BB">
      <w:pPr>
        <w:jc w:val="both"/>
        <w:rPr>
          <w:rFonts w:ascii="Arial" w:hAnsi="Arial" w:cs="Arial"/>
          <w:sz w:val="20"/>
          <w:szCs w:val="20"/>
        </w:rPr>
      </w:pPr>
      <w:r w:rsidRPr="0095686D">
        <w:rPr>
          <w:rFonts w:ascii="Arial" w:hAnsi="Arial" w:cs="Arial"/>
          <w:sz w:val="20"/>
          <w:szCs w:val="20"/>
        </w:rPr>
        <w:t xml:space="preserve">Pregled poročila o </w:t>
      </w:r>
      <w:proofErr w:type="spellStart"/>
      <w:r w:rsidRPr="0095686D">
        <w:rPr>
          <w:rFonts w:ascii="Arial" w:hAnsi="Arial" w:cs="Arial"/>
          <w:sz w:val="20"/>
          <w:szCs w:val="20"/>
        </w:rPr>
        <w:t>trajnostnosti</w:t>
      </w:r>
      <w:proofErr w:type="spellEnd"/>
      <w:r w:rsidRPr="0095686D">
        <w:rPr>
          <w:rFonts w:ascii="Arial" w:hAnsi="Arial" w:cs="Arial"/>
          <w:sz w:val="20"/>
          <w:szCs w:val="20"/>
        </w:rPr>
        <w:t xml:space="preserve"> skupine bo vodil in revizijsko poročilo podpisal ___________________ pooblaščeni revizor. </w:t>
      </w:r>
    </w:p>
    <w:p w14:paraId="6ED5C78C" w14:textId="77777777" w:rsidR="00451EE8" w:rsidRDefault="00451EE8" w:rsidP="00C571BB">
      <w:pPr>
        <w:jc w:val="both"/>
        <w:rPr>
          <w:rFonts w:ascii="Arial" w:hAnsi="Arial" w:cs="Arial"/>
          <w:sz w:val="20"/>
          <w:szCs w:val="20"/>
        </w:rPr>
      </w:pPr>
    </w:p>
    <w:p w14:paraId="51CFE3C4" w14:textId="77777777" w:rsidR="00451EE8" w:rsidRDefault="0095686D" w:rsidP="00C571BB">
      <w:pPr>
        <w:jc w:val="both"/>
        <w:rPr>
          <w:rFonts w:ascii="Arial" w:hAnsi="Arial" w:cs="Arial"/>
          <w:sz w:val="20"/>
          <w:szCs w:val="20"/>
        </w:rPr>
      </w:pPr>
      <w:r w:rsidRPr="0095686D">
        <w:rPr>
          <w:rFonts w:ascii="Arial" w:hAnsi="Arial" w:cs="Arial"/>
          <w:sz w:val="20"/>
          <w:szCs w:val="20"/>
        </w:rPr>
        <w:t xml:space="preserve">Pri reviziji konsolidiranih računovodskih izkazov nosi pooblaščeni revizor skupine kot ključni revizijski partner skupine popolno odgovornost za revizorjevo poročilo o konsolidiranih računovodskih izkazih. </w:t>
      </w:r>
    </w:p>
    <w:p w14:paraId="53DBEE73" w14:textId="77777777" w:rsidR="00451EE8" w:rsidRDefault="00451EE8" w:rsidP="00C571BB">
      <w:pPr>
        <w:jc w:val="both"/>
        <w:rPr>
          <w:rFonts w:ascii="Arial" w:hAnsi="Arial" w:cs="Arial"/>
          <w:sz w:val="20"/>
          <w:szCs w:val="20"/>
        </w:rPr>
      </w:pPr>
    </w:p>
    <w:p w14:paraId="5FBE3821" w14:textId="77777777" w:rsidR="0095686D" w:rsidRDefault="0095686D" w:rsidP="00C571BB">
      <w:pPr>
        <w:jc w:val="both"/>
        <w:rPr>
          <w:rFonts w:ascii="Arial" w:hAnsi="Arial" w:cs="Arial"/>
          <w:sz w:val="20"/>
          <w:szCs w:val="20"/>
        </w:rPr>
      </w:pPr>
      <w:r w:rsidRPr="0095686D">
        <w:rPr>
          <w:rFonts w:ascii="Arial" w:hAnsi="Arial" w:cs="Arial"/>
          <w:sz w:val="20"/>
          <w:szCs w:val="20"/>
        </w:rPr>
        <w:t>V revizijski skupini bodo še člani revizijske skupine, navedeni v ponudbi št. ______</w:t>
      </w:r>
      <w:r w:rsidR="00A7609B">
        <w:rPr>
          <w:rFonts w:ascii="Arial" w:hAnsi="Arial" w:cs="Arial"/>
          <w:sz w:val="20"/>
          <w:szCs w:val="20"/>
        </w:rPr>
        <w:t>______.</w:t>
      </w:r>
    </w:p>
    <w:p w14:paraId="3D4DA0A0" w14:textId="6617FB4E" w:rsidR="00C571BB" w:rsidRDefault="00C571BB" w:rsidP="00C571BB">
      <w:pPr>
        <w:jc w:val="both"/>
        <w:rPr>
          <w:rFonts w:ascii="Arial" w:hAnsi="Arial" w:cs="Arial"/>
          <w:sz w:val="20"/>
          <w:szCs w:val="20"/>
          <w:shd w:val="clear" w:color="auto" w:fill="D9D9D9"/>
        </w:rPr>
      </w:pPr>
    </w:p>
    <w:p w14:paraId="3CFDFE18" w14:textId="35941633" w:rsidR="00C571BB" w:rsidRPr="00C571BB" w:rsidRDefault="00C571BB"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4CCF03D6" w14:textId="77777777" w:rsidR="00C571BB" w:rsidRDefault="00C571BB" w:rsidP="00C571BB">
      <w:pPr>
        <w:shd w:val="clear" w:color="auto" w:fill="FFFFFF" w:themeFill="background1"/>
        <w:jc w:val="both"/>
        <w:rPr>
          <w:rFonts w:ascii="Arial" w:hAnsi="Arial" w:cs="Arial"/>
          <w:sz w:val="20"/>
          <w:szCs w:val="20"/>
        </w:rPr>
      </w:pPr>
      <w:r w:rsidRPr="00C571BB">
        <w:rPr>
          <w:rFonts w:ascii="Arial" w:hAnsi="Arial" w:cs="Arial"/>
          <w:sz w:val="20"/>
          <w:szCs w:val="20"/>
        </w:rPr>
        <w:t xml:space="preserve">S to krovno pogodbo se izvajalec zaveže opraviti v pogodbi določene storitve, naročnik pa se zaveže, da mu bo za to plačal pogodbeno ceno, določeno v Prilogi 1. </w:t>
      </w:r>
    </w:p>
    <w:p w14:paraId="043F7504" w14:textId="77777777" w:rsidR="00C571BB" w:rsidRDefault="00C571BB" w:rsidP="00C571BB">
      <w:pPr>
        <w:shd w:val="clear" w:color="auto" w:fill="FFFFFF" w:themeFill="background1"/>
        <w:jc w:val="both"/>
        <w:rPr>
          <w:rFonts w:ascii="Arial" w:hAnsi="Arial" w:cs="Arial"/>
          <w:sz w:val="20"/>
          <w:szCs w:val="20"/>
        </w:rPr>
      </w:pPr>
    </w:p>
    <w:p w14:paraId="603C4F41" w14:textId="77777777" w:rsidR="00C571BB" w:rsidRDefault="00C571BB" w:rsidP="00C571BB">
      <w:pPr>
        <w:shd w:val="clear" w:color="auto" w:fill="FFFFFF" w:themeFill="background1"/>
        <w:jc w:val="both"/>
        <w:rPr>
          <w:rFonts w:ascii="Arial" w:hAnsi="Arial" w:cs="Arial"/>
          <w:sz w:val="20"/>
          <w:szCs w:val="20"/>
        </w:rPr>
      </w:pPr>
      <w:r w:rsidRPr="00C571BB">
        <w:rPr>
          <w:rFonts w:ascii="Arial" w:hAnsi="Arial" w:cs="Arial"/>
          <w:sz w:val="20"/>
          <w:szCs w:val="20"/>
        </w:rPr>
        <w:t>Način izvedbe storitve sme izvajalec izbrati v skladu s svojo strokovno presojo, če ga ne določi naročnik ali če iz vsebine in namena naročila ne izhaja kaj drugega.</w:t>
      </w:r>
    </w:p>
    <w:p w14:paraId="48A53F77" w14:textId="77777777" w:rsidR="00C571BB" w:rsidRDefault="00C571BB" w:rsidP="00C571BB">
      <w:pPr>
        <w:shd w:val="clear" w:color="auto" w:fill="FFFFFF" w:themeFill="background1"/>
        <w:jc w:val="both"/>
        <w:rPr>
          <w:rFonts w:ascii="Arial" w:hAnsi="Arial" w:cs="Arial"/>
          <w:sz w:val="20"/>
          <w:szCs w:val="20"/>
        </w:rPr>
      </w:pPr>
    </w:p>
    <w:p w14:paraId="3C883F5A" w14:textId="4C916DC7" w:rsidR="00A7609B" w:rsidRDefault="00C571BB" w:rsidP="00C571BB">
      <w:pPr>
        <w:shd w:val="clear" w:color="auto" w:fill="FFFFFF" w:themeFill="background1"/>
        <w:jc w:val="both"/>
        <w:rPr>
          <w:rFonts w:ascii="Arial" w:hAnsi="Arial" w:cs="Arial"/>
          <w:sz w:val="20"/>
          <w:szCs w:val="20"/>
        </w:rPr>
      </w:pPr>
      <w:r w:rsidRPr="00C571BB">
        <w:rPr>
          <w:rFonts w:ascii="Arial" w:hAnsi="Arial" w:cs="Arial"/>
          <w:sz w:val="20"/>
          <w:szCs w:val="20"/>
        </w:rPr>
        <w:t>Izvajalec je dolžan pisno opozoriti naročnika na okoliščine, ki bi lahko otežile ali onemogočile kvalitetno in pravilno izvedbo storitev ali ne bi omogočale oddajo pravilne ponudbe.</w:t>
      </w:r>
    </w:p>
    <w:p w14:paraId="022D38D9" w14:textId="1BEA903C" w:rsidR="00C571BB" w:rsidRDefault="00C571BB" w:rsidP="00C571BB">
      <w:pPr>
        <w:shd w:val="clear" w:color="auto" w:fill="FFFFFF" w:themeFill="background1"/>
        <w:jc w:val="both"/>
        <w:rPr>
          <w:rFonts w:ascii="Arial" w:hAnsi="Arial" w:cs="Arial"/>
          <w:sz w:val="20"/>
          <w:szCs w:val="20"/>
        </w:rPr>
      </w:pPr>
    </w:p>
    <w:p w14:paraId="5FD3D616" w14:textId="28C5D0B3" w:rsidR="00C571BB" w:rsidRPr="00C571BB" w:rsidRDefault="00C571BB"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47C2ED3D" w14:textId="4B866D1F" w:rsidR="00C571BB" w:rsidRDefault="00C571BB" w:rsidP="00C571BB">
      <w:pPr>
        <w:shd w:val="clear" w:color="auto" w:fill="FFFFFF" w:themeFill="background1"/>
        <w:jc w:val="both"/>
        <w:rPr>
          <w:rFonts w:ascii="Arial" w:hAnsi="Arial" w:cs="Arial"/>
          <w:sz w:val="20"/>
          <w:szCs w:val="20"/>
        </w:rPr>
      </w:pPr>
      <w:r w:rsidRPr="00C571BB">
        <w:rPr>
          <w:rFonts w:ascii="Arial" w:hAnsi="Arial" w:cs="Arial"/>
          <w:sz w:val="20"/>
          <w:szCs w:val="20"/>
        </w:rPr>
        <w:t>Za storitve, ki so predmet te krovne pogodbe, veljajo cene iz ponudbe, ki so hkrati tudi priloga in sestavni del te pogodbe.</w:t>
      </w:r>
    </w:p>
    <w:p w14:paraId="3B2421F3" w14:textId="77777777" w:rsidR="00C571BB" w:rsidRPr="00C571BB" w:rsidRDefault="00C571BB" w:rsidP="00C571BB">
      <w:pPr>
        <w:shd w:val="clear" w:color="auto" w:fill="FFFFFF" w:themeFill="background1"/>
        <w:ind w:left="567"/>
        <w:jc w:val="both"/>
        <w:rPr>
          <w:rFonts w:ascii="Arial" w:hAnsi="Arial" w:cs="Arial"/>
          <w:sz w:val="20"/>
          <w:szCs w:val="20"/>
        </w:rPr>
      </w:pPr>
    </w:p>
    <w:p w14:paraId="7DFE3FBB" w14:textId="778F9DF7" w:rsidR="00C571BB" w:rsidRPr="00C571BB" w:rsidRDefault="00C571BB"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70CA21C2" w14:textId="77777777" w:rsidR="00C571BB" w:rsidRDefault="00C571BB" w:rsidP="00C571BB">
      <w:pPr>
        <w:shd w:val="clear" w:color="auto" w:fill="FFFFFF" w:themeFill="background1"/>
        <w:jc w:val="both"/>
        <w:rPr>
          <w:rFonts w:ascii="Arial" w:hAnsi="Arial" w:cs="Arial"/>
          <w:sz w:val="20"/>
          <w:szCs w:val="20"/>
        </w:rPr>
      </w:pPr>
      <w:r w:rsidRPr="00C571BB">
        <w:rPr>
          <w:rFonts w:ascii="Arial" w:hAnsi="Arial" w:cs="Arial"/>
          <w:sz w:val="20"/>
          <w:szCs w:val="20"/>
        </w:rPr>
        <w:t xml:space="preserve">Izvajalec se zavezuje, da bo: </w:t>
      </w:r>
    </w:p>
    <w:p w14:paraId="1DA874EE" w14:textId="4ED20B10" w:rsidR="00C571BB" w:rsidRPr="00C571BB" w:rsidRDefault="00C571BB" w:rsidP="003037A2">
      <w:pPr>
        <w:pStyle w:val="Odstavekseznama"/>
        <w:numPr>
          <w:ilvl w:val="1"/>
          <w:numId w:val="24"/>
        </w:numPr>
        <w:shd w:val="clear" w:color="auto" w:fill="FFFFFF" w:themeFill="background1"/>
        <w:ind w:left="360"/>
        <w:jc w:val="both"/>
        <w:rPr>
          <w:rFonts w:ascii="Arial" w:hAnsi="Arial" w:cs="Arial"/>
          <w:sz w:val="20"/>
        </w:rPr>
      </w:pPr>
      <w:r w:rsidRPr="00C571BB">
        <w:rPr>
          <w:rFonts w:ascii="Arial" w:hAnsi="Arial" w:cs="Arial"/>
          <w:sz w:val="20"/>
        </w:rPr>
        <w:lastRenderedPageBreak/>
        <w:t xml:space="preserve">Pogodbena dela izvršil vestno, strokovno in v pogodbenih rokih, ter da bo pri tem upošteval veljavne predpise, standarde in zakone; </w:t>
      </w:r>
    </w:p>
    <w:p w14:paraId="5DCDB678" w14:textId="724EA269" w:rsidR="00C571BB" w:rsidRPr="00C571BB" w:rsidRDefault="00C571BB" w:rsidP="003037A2">
      <w:pPr>
        <w:pStyle w:val="Odstavekseznama"/>
        <w:numPr>
          <w:ilvl w:val="1"/>
          <w:numId w:val="24"/>
        </w:numPr>
        <w:shd w:val="clear" w:color="auto" w:fill="FFFFFF" w:themeFill="background1"/>
        <w:ind w:left="360"/>
        <w:jc w:val="both"/>
        <w:rPr>
          <w:rFonts w:ascii="Arial" w:hAnsi="Arial" w:cs="Arial"/>
          <w:sz w:val="20"/>
        </w:rPr>
      </w:pPr>
      <w:r w:rsidRPr="00C571BB">
        <w:rPr>
          <w:rFonts w:ascii="Arial" w:hAnsi="Arial" w:cs="Arial"/>
          <w:sz w:val="20"/>
        </w:rPr>
        <w:t xml:space="preserve">Naročniku omogočal vpogled v izvajanje pogodbenih del in da bo upošteval njegova navodila; </w:t>
      </w:r>
    </w:p>
    <w:p w14:paraId="0E36E54A" w14:textId="3761D71B" w:rsidR="00C571BB" w:rsidRPr="00C571BB" w:rsidRDefault="00C571BB" w:rsidP="003037A2">
      <w:pPr>
        <w:pStyle w:val="Odstavekseznama"/>
        <w:numPr>
          <w:ilvl w:val="1"/>
          <w:numId w:val="24"/>
        </w:numPr>
        <w:shd w:val="clear" w:color="auto" w:fill="FFFFFF" w:themeFill="background1"/>
        <w:ind w:left="360"/>
        <w:jc w:val="both"/>
        <w:rPr>
          <w:rFonts w:ascii="Arial" w:hAnsi="Arial" w:cs="Arial"/>
          <w:sz w:val="20"/>
          <w:shd w:val="clear" w:color="auto" w:fill="D9D9D9"/>
        </w:rPr>
      </w:pPr>
      <w:r w:rsidRPr="00C571BB">
        <w:rPr>
          <w:rFonts w:ascii="Arial" w:hAnsi="Arial" w:cs="Arial"/>
          <w:sz w:val="20"/>
        </w:rPr>
        <w:t>Naročnika sproti obveščal o situacijah, ki bi lahko vplivale na izvršitev pogodbenih obveznosti oz. bi povzročile povečanje stroškov.</w:t>
      </w:r>
    </w:p>
    <w:p w14:paraId="3F85EE71" w14:textId="665F8842" w:rsidR="00C571BB" w:rsidRPr="00C571BB" w:rsidRDefault="00C571BB" w:rsidP="00C571BB">
      <w:pPr>
        <w:shd w:val="clear" w:color="auto" w:fill="FFFFFF" w:themeFill="background1"/>
        <w:jc w:val="both"/>
        <w:rPr>
          <w:rFonts w:ascii="Arial" w:hAnsi="Arial" w:cs="Arial"/>
          <w:sz w:val="20"/>
          <w:shd w:val="clear" w:color="auto" w:fill="D9D9D9"/>
        </w:rPr>
      </w:pPr>
    </w:p>
    <w:p w14:paraId="4C50ECC8" w14:textId="77777777" w:rsidR="00862285" w:rsidRPr="00C571BB" w:rsidRDefault="00862285"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4F7A880F" w14:textId="77777777" w:rsidR="00862285" w:rsidRPr="00014318" w:rsidRDefault="00862285" w:rsidP="00632041">
      <w:pPr>
        <w:rPr>
          <w:rFonts w:ascii="Arial" w:hAnsi="Arial" w:cs="Arial"/>
          <w:sz w:val="20"/>
          <w:szCs w:val="20"/>
        </w:rPr>
      </w:pPr>
      <w:r w:rsidRPr="00014318">
        <w:rPr>
          <w:rFonts w:ascii="Arial" w:hAnsi="Arial" w:cs="Arial"/>
          <w:sz w:val="20"/>
          <w:szCs w:val="20"/>
        </w:rPr>
        <w:t xml:space="preserve">Naročnik se obvezuje, da bo: </w:t>
      </w:r>
    </w:p>
    <w:p w14:paraId="1D6E5587" w14:textId="46774C75" w:rsidR="00014318" w:rsidRPr="00014318" w:rsidRDefault="00862285" w:rsidP="003037A2">
      <w:pPr>
        <w:pStyle w:val="Odstavekseznama"/>
        <w:numPr>
          <w:ilvl w:val="0"/>
          <w:numId w:val="24"/>
        </w:numPr>
        <w:rPr>
          <w:rFonts w:ascii="Arial" w:hAnsi="Arial" w:cs="Arial"/>
          <w:sz w:val="20"/>
        </w:rPr>
      </w:pPr>
      <w:r w:rsidRPr="00014318">
        <w:rPr>
          <w:rFonts w:ascii="Arial" w:hAnsi="Arial" w:cs="Arial"/>
          <w:sz w:val="20"/>
        </w:rPr>
        <w:t xml:space="preserve">Izvajalcu poslal vso zahtevano dokumentacijo in mu omogočil vpogled v poslovne knjige, spise in računalniške zapise. Izvajalcu bo omogočil dostop do poslovnih prostorov, v okviru običajnega poslovnega časa; </w:t>
      </w:r>
    </w:p>
    <w:p w14:paraId="58C0C577" w14:textId="299F6FE1" w:rsidR="00014318" w:rsidRPr="00014318" w:rsidRDefault="00862285" w:rsidP="003037A2">
      <w:pPr>
        <w:pStyle w:val="Odstavekseznama"/>
        <w:numPr>
          <w:ilvl w:val="0"/>
          <w:numId w:val="24"/>
        </w:numPr>
        <w:rPr>
          <w:rFonts w:ascii="Arial" w:hAnsi="Arial" w:cs="Arial"/>
          <w:sz w:val="20"/>
        </w:rPr>
      </w:pPr>
      <w:r w:rsidRPr="00014318">
        <w:rPr>
          <w:rFonts w:ascii="Arial" w:hAnsi="Arial" w:cs="Arial"/>
          <w:sz w:val="20"/>
        </w:rPr>
        <w:t xml:space="preserve">Revizorjem zagotovil ustrezne prostore in opremo za delo in določil osebe, ki bodo sodelovale z revizorji; </w:t>
      </w:r>
    </w:p>
    <w:p w14:paraId="439249C2" w14:textId="6EFB090E" w:rsidR="00C571BB" w:rsidRPr="00014318" w:rsidRDefault="00862285" w:rsidP="003037A2">
      <w:pPr>
        <w:pStyle w:val="Odstavekseznama"/>
        <w:numPr>
          <w:ilvl w:val="0"/>
          <w:numId w:val="24"/>
        </w:numPr>
        <w:rPr>
          <w:rFonts w:ascii="Arial" w:hAnsi="Arial" w:cs="Arial"/>
          <w:sz w:val="20"/>
          <w:shd w:val="clear" w:color="auto" w:fill="D9D9D9"/>
        </w:rPr>
      </w:pPr>
      <w:r w:rsidRPr="00014318">
        <w:rPr>
          <w:rFonts w:ascii="Arial" w:hAnsi="Arial" w:cs="Arial"/>
          <w:sz w:val="20"/>
        </w:rPr>
        <w:t>Plačeval naročene storitve v dogovorjenih rokih.</w:t>
      </w:r>
    </w:p>
    <w:p w14:paraId="6473FE68" w14:textId="77777777" w:rsidR="00C571BB" w:rsidRDefault="00C571BB" w:rsidP="00C571BB">
      <w:pPr>
        <w:jc w:val="both"/>
        <w:rPr>
          <w:rFonts w:ascii="Arial" w:hAnsi="Arial" w:cs="Arial"/>
          <w:sz w:val="20"/>
          <w:shd w:val="clear" w:color="auto" w:fill="D9D9D9"/>
        </w:rPr>
      </w:pPr>
    </w:p>
    <w:p w14:paraId="50F3BDA3" w14:textId="77777777" w:rsidR="00014318" w:rsidRPr="00C571BB" w:rsidRDefault="00014318"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6F71C369" w14:textId="77777777" w:rsidR="00014318" w:rsidRPr="00014318" w:rsidRDefault="00014318" w:rsidP="00014318">
      <w:pPr>
        <w:jc w:val="both"/>
        <w:rPr>
          <w:rFonts w:ascii="Arial" w:hAnsi="Arial" w:cs="Arial"/>
          <w:sz w:val="20"/>
          <w:szCs w:val="20"/>
        </w:rPr>
      </w:pPr>
      <w:r w:rsidRPr="00014318">
        <w:rPr>
          <w:rFonts w:ascii="Arial" w:hAnsi="Arial" w:cs="Arial"/>
          <w:sz w:val="20"/>
          <w:szCs w:val="20"/>
        </w:rPr>
        <w:t xml:space="preserve">Izvajalec se zavezuje, da bo za družbe s konstituiranim nadzornim svetom in revizijsko komisijo oz. za njihovo skupino, poleg obveznosti, določenih v 6. členu, izpolnil še naslednje obveznosti: </w:t>
      </w:r>
    </w:p>
    <w:p w14:paraId="5DA00253" w14:textId="32A04EA8"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pripravil in predstavil organom nadzora načrt revidiranja za posamezno leto </w:t>
      </w:r>
    </w:p>
    <w:p w14:paraId="5A9847CD" w14:textId="3A12C29C"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izdal dve pismi poslovodstvu oz. upravi in sicer po opravljeni predhodni reviziji in po opravljeni zaključni fazi revizije, </w:t>
      </w:r>
    </w:p>
    <w:p w14:paraId="798ACC9C" w14:textId="7CFF0897"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izdal dve poročili za revizijsko komisijo in sicer po opravljeni predhodni reviziji in po opravljeni zaključni fazi revizije, </w:t>
      </w:r>
    </w:p>
    <w:p w14:paraId="76CB7FAC" w14:textId="0F3DE1C4"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najmanj 3x letno na voljo za seje revizijske komisije, </w:t>
      </w:r>
    </w:p>
    <w:p w14:paraId="7CB4FC0F" w14:textId="61A41D78"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najmanj 3x letno na voljo za seje nadzornega sveta, </w:t>
      </w:r>
    </w:p>
    <w:p w14:paraId="3DCB2774" w14:textId="3D10DEE8"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na poziv naročnika, po izdaji revizorjevega poročila v slovenskem jeziku, izdal v roku 10 delovnih dni tudi revizorjevo poročilo o računovodskih izkazih v angleškem jeziku, </w:t>
      </w:r>
    </w:p>
    <w:p w14:paraId="084E3E9D" w14:textId="236A6D79"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na poziv naročnika, po izdaji revizorjevega poročila v slovenskem jeziku, izdal v roku 10 delovnih dni tudi revizorjevo poročilo o konsolidiranih računovodskih izkazih v angleškem jeziku. </w:t>
      </w:r>
    </w:p>
    <w:p w14:paraId="374468CC" w14:textId="77777777" w:rsidR="00014318" w:rsidRPr="00014318" w:rsidRDefault="00014318" w:rsidP="00C571BB">
      <w:pPr>
        <w:jc w:val="both"/>
        <w:rPr>
          <w:rFonts w:ascii="Arial" w:hAnsi="Arial" w:cs="Arial"/>
          <w:sz w:val="20"/>
          <w:szCs w:val="20"/>
        </w:rPr>
      </w:pPr>
    </w:p>
    <w:p w14:paraId="661DC810" w14:textId="77777777" w:rsidR="00014318" w:rsidRPr="00014318" w:rsidRDefault="00014318" w:rsidP="00C571BB">
      <w:pPr>
        <w:jc w:val="both"/>
        <w:rPr>
          <w:rFonts w:ascii="Arial" w:hAnsi="Arial" w:cs="Arial"/>
          <w:sz w:val="20"/>
          <w:szCs w:val="20"/>
        </w:rPr>
      </w:pPr>
      <w:r w:rsidRPr="00014318">
        <w:rPr>
          <w:rFonts w:ascii="Arial" w:hAnsi="Arial" w:cs="Arial"/>
          <w:sz w:val="20"/>
          <w:szCs w:val="20"/>
        </w:rPr>
        <w:t xml:space="preserve">Poročanje naročniku se nanaša na vse storitve, ki so navedene v 2. členu te pogodbe. </w:t>
      </w:r>
    </w:p>
    <w:p w14:paraId="19C82D28" w14:textId="77777777" w:rsidR="00014318" w:rsidRDefault="00014318" w:rsidP="00C571BB">
      <w:pPr>
        <w:jc w:val="both"/>
      </w:pPr>
    </w:p>
    <w:p w14:paraId="51887ED2" w14:textId="77777777" w:rsidR="00014318" w:rsidRPr="00014318" w:rsidRDefault="00014318" w:rsidP="00C571BB">
      <w:pPr>
        <w:jc w:val="both"/>
        <w:rPr>
          <w:rFonts w:ascii="Arial" w:hAnsi="Arial" w:cs="Arial"/>
          <w:sz w:val="20"/>
          <w:szCs w:val="20"/>
        </w:rPr>
      </w:pPr>
      <w:r w:rsidRPr="00014318">
        <w:rPr>
          <w:rFonts w:ascii="Arial" w:hAnsi="Arial" w:cs="Arial"/>
          <w:sz w:val="20"/>
          <w:szCs w:val="20"/>
        </w:rPr>
        <w:t xml:space="preserve">Izvajalec se hkrati zavezuje, da bo naročniku po opravljeni zaključni fazi revizije posredoval poročilo o izpolnjevanju meril, ki so bila osnova za njegov izbor, pri čemer se reference iz točke 3.1 in 3.2 upoštevajo kumulativno, in sicer: </w:t>
      </w:r>
    </w:p>
    <w:p w14:paraId="5A829068" w14:textId="0CA084E8"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skupno število ur dela pooblaščenih revizorjev, ki so bili člani revizijske skupine (merilo iz točke 2), </w:t>
      </w:r>
    </w:p>
    <w:p w14:paraId="157A9DC2" w14:textId="01BED4FC" w:rsidR="00014318" w:rsidRPr="00014318" w:rsidRDefault="00014318" w:rsidP="003037A2">
      <w:pPr>
        <w:pStyle w:val="Odstavekseznama"/>
        <w:numPr>
          <w:ilvl w:val="0"/>
          <w:numId w:val="26"/>
        </w:numPr>
        <w:jc w:val="both"/>
        <w:rPr>
          <w:rFonts w:ascii="Arial" w:hAnsi="Arial" w:cs="Arial"/>
          <w:sz w:val="20"/>
        </w:rPr>
      </w:pPr>
      <w:r w:rsidRPr="00014318">
        <w:rPr>
          <w:rFonts w:ascii="Arial" w:hAnsi="Arial" w:cs="Arial"/>
          <w:sz w:val="20"/>
        </w:rPr>
        <w:t xml:space="preserve">skupno število referenc pooblaščenih revizorjev, ki so bili člani revizijske ekipe in so bili v revidiranje vključeni minimalno 30 ur: </w:t>
      </w:r>
    </w:p>
    <w:p w14:paraId="35E3949F" w14:textId="7CE3E72C" w:rsidR="00014318" w:rsidRPr="00014318" w:rsidRDefault="00014318" w:rsidP="003037A2">
      <w:pPr>
        <w:pStyle w:val="Odstavekseznama"/>
        <w:numPr>
          <w:ilvl w:val="0"/>
          <w:numId w:val="27"/>
        </w:numPr>
        <w:jc w:val="both"/>
        <w:rPr>
          <w:rFonts w:ascii="Arial" w:hAnsi="Arial" w:cs="Arial"/>
          <w:sz w:val="20"/>
        </w:rPr>
      </w:pPr>
      <w:r w:rsidRPr="00014318">
        <w:rPr>
          <w:rFonts w:ascii="Arial" w:hAnsi="Arial" w:cs="Arial"/>
          <w:sz w:val="20"/>
        </w:rPr>
        <w:t xml:space="preserve">revidiranje velikih družb oz. skupin s področja transportne oz. infrastrukturne dejavnosti v zadnjih treh letih (merilo iz točka 3.1), </w:t>
      </w:r>
    </w:p>
    <w:p w14:paraId="254C5E55" w14:textId="6EB7A312" w:rsidR="00014318" w:rsidRPr="00014318" w:rsidRDefault="00014318" w:rsidP="003037A2">
      <w:pPr>
        <w:pStyle w:val="Odstavekseznama"/>
        <w:numPr>
          <w:ilvl w:val="0"/>
          <w:numId w:val="27"/>
        </w:numPr>
        <w:jc w:val="both"/>
        <w:rPr>
          <w:rFonts w:ascii="Arial" w:hAnsi="Arial" w:cs="Arial"/>
          <w:sz w:val="20"/>
        </w:rPr>
      </w:pPr>
      <w:r w:rsidRPr="00014318">
        <w:rPr>
          <w:rFonts w:ascii="Arial" w:hAnsi="Arial" w:cs="Arial"/>
          <w:sz w:val="20"/>
        </w:rPr>
        <w:t xml:space="preserve">revidiranje velikih družb oz. skupin s statusom subjekta javnega interesa v zadnjih treh letih, ki niso vključene v predhodno alineo (merilo iz točke 3.2). </w:t>
      </w:r>
    </w:p>
    <w:p w14:paraId="0808DF14" w14:textId="77777777" w:rsidR="00014318" w:rsidRPr="00014318" w:rsidRDefault="00014318" w:rsidP="00C571BB">
      <w:pPr>
        <w:jc w:val="both"/>
        <w:rPr>
          <w:rFonts w:ascii="Arial" w:hAnsi="Arial" w:cs="Arial"/>
          <w:sz w:val="20"/>
          <w:szCs w:val="20"/>
        </w:rPr>
      </w:pPr>
    </w:p>
    <w:p w14:paraId="70F1A19F" w14:textId="77777777" w:rsidR="00014318" w:rsidRDefault="00014318" w:rsidP="00C571BB">
      <w:pPr>
        <w:jc w:val="both"/>
        <w:rPr>
          <w:rFonts w:ascii="Arial" w:hAnsi="Arial" w:cs="Arial"/>
          <w:sz w:val="20"/>
          <w:szCs w:val="20"/>
        </w:rPr>
      </w:pPr>
      <w:r w:rsidRPr="00014318">
        <w:rPr>
          <w:rFonts w:ascii="Arial" w:hAnsi="Arial" w:cs="Arial"/>
          <w:sz w:val="20"/>
          <w:szCs w:val="20"/>
        </w:rPr>
        <w:t>Pogodbeni stranki sta sporazumni, da so storitve iz prvega in drugega odstavka tega člena vključene že v ceno storitve po Pogodbi in jih izvajalec ne bo dodatno zaračunal.</w:t>
      </w:r>
    </w:p>
    <w:p w14:paraId="1D931B69" w14:textId="77777777" w:rsidR="00014318" w:rsidRDefault="00014318" w:rsidP="00C571BB">
      <w:pPr>
        <w:jc w:val="both"/>
        <w:rPr>
          <w:rFonts w:ascii="Arial" w:hAnsi="Arial" w:cs="Arial"/>
          <w:sz w:val="20"/>
          <w:szCs w:val="20"/>
          <w:shd w:val="clear" w:color="auto" w:fill="D9D9D9"/>
        </w:rPr>
      </w:pPr>
    </w:p>
    <w:p w14:paraId="16BF10DD" w14:textId="77777777" w:rsidR="00014318" w:rsidRPr="00C571BB" w:rsidRDefault="00014318"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19D46757"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Poslovna skrivnost so vse informacije komercialne, finančne in tehnične narave ter vse druge informacije, ki pri naročniku veljajo kot zaupne, in so pripravljene v kakršnikoli obliki, vključno s programsko opremo, analizami, preglednicami, podatki, študijami ali drugimi dokumenti, ki jih pripravi izvajalec na podlagi oz. v zvezi z zaupnimi informacijami. Kot zaupne informacije veljajo tudi vsi dokumenti, ki jih izvajalec pripravi na podlagi takih informacij ali ki vsebujejo oz. so popolnoma ali delno pripravljeni na podlagi takih informacij. </w:t>
      </w:r>
    </w:p>
    <w:p w14:paraId="369DBB6C" w14:textId="77777777" w:rsidR="00014318" w:rsidRDefault="00014318" w:rsidP="00C571BB">
      <w:pPr>
        <w:jc w:val="both"/>
        <w:rPr>
          <w:rFonts w:ascii="Arial" w:hAnsi="Arial" w:cs="Arial"/>
          <w:sz w:val="20"/>
          <w:szCs w:val="20"/>
        </w:rPr>
      </w:pPr>
    </w:p>
    <w:p w14:paraId="1C7FD219"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Vse informacije o pogodbenem sodelovanju in v zvezi z njim se stranki obvežeta varovati kot poslovno skrivnost. </w:t>
      </w:r>
    </w:p>
    <w:p w14:paraId="4CBB53A4" w14:textId="77777777" w:rsidR="00014318" w:rsidRDefault="00014318" w:rsidP="00C571BB">
      <w:pPr>
        <w:jc w:val="both"/>
        <w:rPr>
          <w:rFonts w:ascii="Arial" w:hAnsi="Arial" w:cs="Arial"/>
          <w:sz w:val="20"/>
          <w:szCs w:val="20"/>
        </w:rPr>
      </w:pPr>
    </w:p>
    <w:p w14:paraId="7C3935D1"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Izvajalec se obvezuje, da bo varoval kot poslovno skrivnost vse informacije, podatke in fotokopije dokumentov, do katerih bo prišel med izvajanjem svojih obveznosti po tej pogodbi, in jih brez soglasja naročnika ne bo razkril tretjim osebam ali jih javno objavil. </w:t>
      </w:r>
    </w:p>
    <w:p w14:paraId="60405544" w14:textId="77777777" w:rsidR="00014318" w:rsidRDefault="00014318" w:rsidP="00C571BB">
      <w:pPr>
        <w:jc w:val="both"/>
        <w:rPr>
          <w:rFonts w:ascii="Arial" w:hAnsi="Arial" w:cs="Arial"/>
          <w:sz w:val="20"/>
          <w:szCs w:val="20"/>
        </w:rPr>
      </w:pPr>
    </w:p>
    <w:p w14:paraId="5C314ECB"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Dolžnost varovanja zaupnih podatkov ne velja v primerih, ki jih določa Zakon o revidiranju. </w:t>
      </w:r>
    </w:p>
    <w:p w14:paraId="63B8A064" w14:textId="77777777" w:rsidR="00014318" w:rsidRDefault="00014318" w:rsidP="00C571BB">
      <w:pPr>
        <w:jc w:val="both"/>
        <w:rPr>
          <w:rFonts w:ascii="Arial" w:hAnsi="Arial" w:cs="Arial"/>
          <w:sz w:val="20"/>
          <w:szCs w:val="20"/>
        </w:rPr>
      </w:pPr>
    </w:p>
    <w:p w14:paraId="33604F71" w14:textId="6AA8AB18" w:rsidR="00014318" w:rsidRPr="00014318" w:rsidRDefault="00014318" w:rsidP="00C571BB">
      <w:pPr>
        <w:jc w:val="both"/>
        <w:rPr>
          <w:rFonts w:ascii="Arial" w:hAnsi="Arial" w:cs="Arial"/>
          <w:sz w:val="20"/>
          <w:szCs w:val="20"/>
          <w:shd w:val="clear" w:color="auto" w:fill="D9D9D9"/>
        </w:rPr>
      </w:pPr>
      <w:r w:rsidRPr="00014318">
        <w:rPr>
          <w:rFonts w:ascii="Arial" w:hAnsi="Arial" w:cs="Arial"/>
          <w:sz w:val="20"/>
          <w:szCs w:val="20"/>
        </w:rPr>
        <w:t>Vsaka stranka skladno z veljavnimi predpisi Republike Slovenije odškodninsko odgovarja za vsako nepooblaščeno razkritje zaupnih informacij druge stranke, pridobljenih na podlagi te pogodbe oz. zaradi uresničitve dogovorjenega poslovnega namena.</w:t>
      </w:r>
    </w:p>
    <w:p w14:paraId="145C4F81" w14:textId="77777777" w:rsidR="00014318" w:rsidRDefault="00014318" w:rsidP="00C571BB">
      <w:pPr>
        <w:jc w:val="both"/>
        <w:rPr>
          <w:rFonts w:ascii="Arial" w:hAnsi="Arial" w:cs="Arial"/>
          <w:sz w:val="20"/>
          <w:szCs w:val="20"/>
          <w:shd w:val="clear" w:color="auto" w:fill="D9D9D9"/>
        </w:rPr>
      </w:pPr>
    </w:p>
    <w:p w14:paraId="6571FE34"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Stranki soglašata, da je kršitelj dolžan povrniti vso škodo, ki je nastala iz zgoraj navedenih razlogov. Naročnik v tem primeru izstavi obračun nastale škode, izvajalec pa se zavezuje, da bo nastalo škodo plačal v roku 15 dni od izstavitve obračuna. </w:t>
      </w:r>
    </w:p>
    <w:p w14:paraId="54B32656" w14:textId="77777777" w:rsidR="00014318" w:rsidRDefault="00014318" w:rsidP="00C571BB">
      <w:pPr>
        <w:jc w:val="both"/>
        <w:rPr>
          <w:rFonts w:ascii="Arial" w:hAnsi="Arial" w:cs="Arial"/>
          <w:sz w:val="20"/>
          <w:szCs w:val="20"/>
        </w:rPr>
      </w:pPr>
    </w:p>
    <w:p w14:paraId="63149776"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Šteje se, da je zahteva utemeljena, če so ji priloženi ustrezni dokazi, iz katerih izhaja, da je izvajalec kršil določbe tega dogovora. </w:t>
      </w:r>
    </w:p>
    <w:p w14:paraId="2A95690F" w14:textId="77777777" w:rsidR="00014318" w:rsidRDefault="00014318" w:rsidP="00C571BB">
      <w:pPr>
        <w:jc w:val="both"/>
        <w:rPr>
          <w:rFonts w:ascii="Arial" w:hAnsi="Arial" w:cs="Arial"/>
          <w:sz w:val="20"/>
          <w:szCs w:val="20"/>
        </w:rPr>
      </w:pPr>
    </w:p>
    <w:p w14:paraId="3E64197E"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Stranki se strinjata, da bosta zaupne informacije razkrili in zagotovili druga drugi v obsegu, kot je to potrebno za izvedbo predmetnega naročila. Stranki se dogovorita, da zaupnih informacij druge stranke ne bosta posredovali tretji osebi, bodisi fizični osebi, podjetju, družbi, združenju ali kateremkoli drugem subjektu iz kakršnegakoli razloga ali namena. </w:t>
      </w:r>
    </w:p>
    <w:p w14:paraId="337A3FBA" w14:textId="77777777" w:rsidR="00014318" w:rsidRDefault="00014318" w:rsidP="00C571BB">
      <w:pPr>
        <w:jc w:val="both"/>
        <w:rPr>
          <w:rFonts w:ascii="Arial" w:hAnsi="Arial" w:cs="Arial"/>
          <w:sz w:val="20"/>
          <w:szCs w:val="20"/>
        </w:rPr>
      </w:pPr>
    </w:p>
    <w:p w14:paraId="317D3293"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Izvajalcu je dovoljeno posredovati zaupne informacije svojim zaposlenim ter zaposlenim v hčerinskem oz. povezanem podjetju. Zaposleni sme posredovati le tiste informacije, ki jih ti potrebujejo pri svojem delu iz naslova te pogodbe. Vsi zaposleni morajo biti seznanjeni z varovanjem poslovnih podatkov in dejstvom, da jih to pravno zavezuje. </w:t>
      </w:r>
    </w:p>
    <w:p w14:paraId="3B3B9CBF" w14:textId="77777777" w:rsidR="00014318" w:rsidRDefault="00014318" w:rsidP="00C571BB">
      <w:pPr>
        <w:jc w:val="both"/>
        <w:rPr>
          <w:rFonts w:ascii="Arial" w:hAnsi="Arial" w:cs="Arial"/>
          <w:sz w:val="20"/>
          <w:szCs w:val="20"/>
        </w:rPr>
      </w:pPr>
    </w:p>
    <w:p w14:paraId="0AAE2162"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Izvajalec se zavezuje, da brez izrecnega predhodnega pisnega soglasja naročnika, ne bo uporabil, izrabil ali na kakršenkoli drug način uporabil posredovanih zaupnih informacij razen za izvedbo predmetnega naročila. </w:t>
      </w:r>
    </w:p>
    <w:p w14:paraId="1342C287" w14:textId="77777777" w:rsidR="00014318" w:rsidRDefault="00014318" w:rsidP="00C571BB">
      <w:pPr>
        <w:jc w:val="both"/>
        <w:rPr>
          <w:rFonts w:ascii="Arial" w:hAnsi="Arial" w:cs="Arial"/>
          <w:sz w:val="20"/>
          <w:szCs w:val="20"/>
        </w:rPr>
      </w:pPr>
    </w:p>
    <w:p w14:paraId="037F206B" w14:textId="77777777" w:rsidR="00014318" w:rsidRDefault="00014318" w:rsidP="00C571BB">
      <w:pPr>
        <w:jc w:val="both"/>
        <w:rPr>
          <w:rFonts w:ascii="Arial" w:hAnsi="Arial" w:cs="Arial"/>
          <w:sz w:val="20"/>
          <w:szCs w:val="20"/>
        </w:rPr>
      </w:pPr>
      <w:r w:rsidRPr="00014318">
        <w:rPr>
          <w:rFonts w:ascii="Arial" w:hAnsi="Arial" w:cs="Arial"/>
          <w:sz w:val="20"/>
          <w:szCs w:val="20"/>
        </w:rPr>
        <w:t xml:space="preserve">Dokumentacijo, ki jo bo izvajalec pridobil tekom opravljanja revizije, bo hranil še deset let po roku, v katerem mora naročniku izročiti svoje mnenje, kasneje pa to dokumentacijo uniči. </w:t>
      </w:r>
    </w:p>
    <w:p w14:paraId="328F233D" w14:textId="77777777" w:rsidR="00014318" w:rsidRDefault="00014318" w:rsidP="00C571BB">
      <w:pPr>
        <w:jc w:val="both"/>
        <w:rPr>
          <w:rFonts w:ascii="Arial" w:hAnsi="Arial" w:cs="Arial"/>
          <w:sz w:val="20"/>
          <w:szCs w:val="20"/>
        </w:rPr>
      </w:pPr>
    </w:p>
    <w:p w14:paraId="5BE43D67" w14:textId="77777777" w:rsidR="00014318" w:rsidRDefault="00014318" w:rsidP="00C571BB">
      <w:pPr>
        <w:jc w:val="both"/>
        <w:rPr>
          <w:rFonts w:ascii="Arial" w:hAnsi="Arial" w:cs="Arial"/>
          <w:sz w:val="20"/>
          <w:szCs w:val="20"/>
        </w:rPr>
      </w:pPr>
      <w:r w:rsidRPr="00014318">
        <w:rPr>
          <w:rFonts w:ascii="Arial" w:hAnsi="Arial" w:cs="Arial"/>
          <w:sz w:val="20"/>
          <w:szCs w:val="20"/>
        </w:rPr>
        <w:t>V primeru, da izvajalec preneha delovati, preide obveznost hrambe revizijske dokumentacije na delničarje oziroma družbenike revizijske družbe.</w:t>
      </w:r>
    </w:p>
    <w:p w14:paraId="2E3F2B55" w14:textId="77777777" w:rsidR="00D408F8" w:rsidRDefault="00D408F8" w:rsidP="00C571BB">
      <w:pPr>
        <w:jc w:val="both"/>
        <w:rPr>
          <w:rFonts w:ascii="Arial" w:hAnsi="Arial" w:cs="Arial"/>
          <w:sz w:val="20"/>
          <w:szCs w:val="20"/>
          <w:shd w:val="clear" w:color="auto" w:fill="D9D9D9"/>
        </w:rPr>
      </w:pPr>
    </w:p>
    <w:p w14:paraId="055307E4" w14:textId="77777777" w:rsidR="00D408F8" w:rsidRPr="00C571BB" w:rsidRDefault="00D408F8"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30951CD5" w14:textId="77777777" w:rsidR="00D408F8" w:rsidRDefault="00D408F8" w:rsidP="00C571BB">
      <w:pPr>
        <w:jc w:val="both"/>
        <w:rPr>
          <w:rFonts w:ascii="Arial" w:hAnsi="Arial" w:cs="Arial"/>
          <w:sz w:val="20"/>
          <w:szCs w:val="20"/>
        </w:rPr>
      </w:pPr>
      <w:r w:rsidRPr="00D408F8">
        <w:rPr>
          <w:rFonts w:ascii="Arial" w:hAnsi="Arial" w:cs="Arial"/>
          <w:sz w:val="20"/>
          <w:szCs w:val="20"/>
        </w:rPr>
        <w:t>Vse osebne podatke, pridobljene s strani naročnika, bo izvajalec varoval v skladu z GDPR - Splošna uredba o varstvu podatkov, v veljavi od 28.5.2018. Naročnik pooblašča izvajalca za uporabo predanih podatkov izključno v namene, ki so potrebni za izvajanje te pogodbe.</w:t>
      </w:r>
    </w:p>
    <w:p w14:paraId="3CF9F2AA" w14:textId="77777777" w:rsidR="007A4A26" w:rsidRDefault="007A4A26" w:rsidP="00C571BB">
      <w:pPr>
        <w:jc w:val="both"/>
        <w:rPr>
          <w:rFonts w:ascii="Arial" w:hAnsi="Arial" w:cs="Arial"/>
          <w:sz w:val="20"/>
          <w:szCs w:val="20"/>
          <w:shd w:val="clear" w:color="auto" w:fill="D9D9D9"/>
        </w:rPr>
      </w:pPr>
    </w:p>
    <w:p w14:paraId="5BDF3D12" w14:textId="77777777" w:rsidR="007A4A26" w:rsidRPr="00C571BB" w:rsidRDefault="007A4A26"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6D767D42" w14:textId="77777777" w:rsidR="007A4A26" w:rsidRDefault="007A4A26" w:rsidP="007A4A26">
      <w:pPr>
        <w:jc w:val="both"/>
        <w:rPr>
          <w:rFonts w:ascii="Arial" w:hAnsi="Arial" w:cs="Arial"/>
          <w:sz w:val="20"/>
          <w:szCs w:val="20"/>
        </w:rPr>
      </w:pPr>
      <w:r w:rsidRPr="007A4A26">
        <w:rPr>
          <w:rFonts w:ascii="Arial" w:hAnsi="Arial" w:cs="Arial"/>
          <w:sz w:val="20"/>
          <w:szCs w:val="20"/>
        </w:rPr>
        <w:t>Krovna pogodba je sklenjena za določen čas treh (3) let od podpisa pogodbe.</w:t>
      </w:r>
    </w:p>
    <w:p w14:paraId="28EA621A" w14:textId="77777777" w:rsidR="007A4A26" w:rsidRDefault="007A4A26" w:rsidP="007A4A26">
      <w:pPr>
        <w:jc w:val="both"/>
        <w:rPr>
          <w:rFonts w:ascii="Arial" w:hAnsi="Arial" w:cs="Arial"/>
          <w:sz w:val="20"/>
          <w:szCs w:val="20"/>
          <w:shd w:val="clear" w:color="auto" w:fill="D9D9D9"/>
        </w:rPr>
      </w:pPr>
    </w:p>
    <w:p w14:paraId="42C24D72" w14:textId="77777777" w:rsidR="007A4A26" w:rsidRPr="00C571BB" w:rsidRDefault="007A4A26" w:rsidP="003037A2">
      <w:pPr>
        <w:pStyle w:val="Odstavekseznama"/>
        <w:numPr>
          <w:ilvl w:val="0"/>
          <w:numId w:val="23"/>
        </w:numPr>
        <w:ind w:left="360"/>
        <w:jc w:val="center"/>
        <w:rPr>
          <w:rFonts w:ascii="Arial" w:hAnsi="Arial" w:cs="Arial"/>
          <w:sz w:val="20"/>
        </w:rPr>
      </w:pPr>
      <w:r w:rsidRPr="00C571BB">
        <w:rPr>
          <w:rFonts w:ascii="Arial" w:hAnsi="Arial" w:cs="Arial"/>
          <w:sz w:val="20"/>
        </w:rPr>
        <w:t>člen</w:t>
      </w:r>
    </w:p>
    <w:p w14:paraId="2C54B7E5" w14:textId="77777777" w:rsidR="007A4A26" w:rsidRDefault="007A4A26" w:rsidP="007A4A26">
      <w:pPr>
        <w:jc w:val="both"/>
        <w:rPr>
          <w:rFonts w:ascii="Arial" w:hAnsi="Arial" w:cs="Arial"/>
          <w:sz w:val="20"/>
          <w:szCs w:val="20"/>
        </w:rPr>
      </w:pPr>
      <w:r w:rsidRPr="007A4A26">
        <w:rPr>
          <w:rFonts w:ascii="Arial" w:hAnsi="Arial" w:cs="Arial"/>
          <w:sz w:val="20"/>
          <w:szCs w:val="20"/>
        </w:rPr>
        <w:t xml:space="preserve">Naročnik lahko s 30 (trideset) dnevnim odpovednim rokom odpove to krovno pogodbo brez obveznosti ali kakršne koli odškodnine iz naslova nastale škode ali izgubljenega dobička. Odpovedni rok prične teči od datuma prejema pisne odpovedi. </w:t>
      </w:r>
    </w:p>
    <w:p w14:paraId="5E56B0E5" w14:textId="77777777" w:rsidR="007A4A26" w:rsidRDefault="007A4A26" w:rsidP="007A4A26">
      <w:pPr>
        <w:jc w:val="both"/>
        <w:rPr>
          <w:rFonts w:ascii="Arial" w:hAnsi="Arial" w:cs="Arial"/>
          <w:sz w:val="20"/>
          <w:szCs w:val="20"/>
        </w:rPr>
      </w:pPr>
    </w:p>
    <w:p w14:paraId="60F9CC64" w14:textId="77777777" w:rsidR="007A4A26" w:rsidRDefault="007A4A26" w:rsidP="007A4A26">
      <w:pPr>
        <w:jc w:val="both"/>
        <w:rPr>
          <w:rFonts w:ascii="Arial" w:hAnsi="Arial" w:cs="Arial"/>
          <w:sz w:val="20"/>
          <w:szCs w:val="20"/>
        </w:rPr>
      </w:pPr>
      <w:r w:rsidRPr="007A4A26">
        <w:rPr>
          <w:rFonts w:ascii="Arial" w:hAnsi="Arial" w:cs="Arial"/>
          <w:sz w:val="20"/>
          <w:szCs w:val="20"/>
        </w:rPr>
        <w:t xml:space="preserve">Naročnik lahko razreši revizijsko družbo, ki opravlja revizijo računovodskih izkazov in pregled poročila o </w:t>
      </w:r>
      <w:proofErr w:type="spellStart"/>
      <w:r w:rsidRPr="007A4A26">
        <w:rPr>
          <w:rFonts w:ascii="Arial" w:hAnsi="Arial" w:cs="Arial"/>
          <w:sz w:val="20"/>
          <w:szCs w:val="20"/>
        </w:rPr>
        <w:t>trajnostnosti</w:t>
      </w:r>
      <w:proofErr w:type="spellEnd"/>
      <w:r w:rsidRPr="007A4A26">
        <w:rPr>
          <w:rFonts w:ascii="Arial" w:hAnsi="Arial" w:cs="Arial"/>
          <w:sz w:val="20"/>
          <w:szCs w:val="20"/>
        </w:rPr>
        <w:t>, le na podlagi utemeljenih razlogov. Različna mnenja o računovodskih obravnavah ali revizijskih postopkih niso utemeljeni razlogi za razrešitev. Naročnik pisno obvesti Agencijo za javni nadzor nad revidiranjem o razrešitvi ali o odstopu revizijske družbe v obdobju, za katero je veljalo imenovanje in ustrezno pojasni razloge za razrešitev ali odstop v 15 dneh od razrešitve ali odstopa.</w:t>
      </w:r>
    </w:p>
    <w:p w14:paraId="39910C10" w14:textId="77777777" w:rsidR="007A4A26" w:rsidRDefault="007A4A26" w:rsidP="007A4A26">
      <w:pPr>
        <w:jc w:val="both"/>
        <w:rPr>
          <w:rFonts w:ascii="Arial" w:hAnsi="Arial" w:cs="Arial"/>
          <w:sz w:val="20"/>
          <w:szCs w:val="20"/>
          <w:shd w:val="clear" w:color="auto" w:fill="D9D9D9"/>
        </w:rPr>
      </w:pPr>
    </w:p>
    <w:p w14:paraId="655BD90D" w14:textId="77777777" w:rsidR="007A4A26" w:rsidRDefault="007A4A26" w:rsidP="007A4A26">
      <w:pPr>
        <w:jc w:val="both"/>
        <w:rPr>
          <w:rFonts w:ascii="Arial" w:hAnsi="Arial" w:cs="Arial"/>
          <w:sz w:val="20"/>
          <w:szCs w:val="20"/>
        </w:rPr>
      </w:pPr>
      <w:r w:rsidRPr="007A4A26">
        <w:rPr>
          <w:rFonts w:ascii="Arial" w:hAnsi="Arial" w:cs="Arial"/>
          <w:sz w:val="20"/>
          <w:szCs w:val="20"/>
        </w:rPr>
        <w:lastRenderedPageBreak/>
        <w:t>Krovna pogodba se lahko spremeni ali dopolni s pisnim aneksom, ki ga sprejmeta in podpišeta obe stranki in le izjemoma ter samo v primeru, da spremembe niso v nasprotju z določbami ZGD-1, ZJN-3, ZRev-2 in OZ. Če katerakoli od določb krovne pogodbe je ali postane neveljavna, to ne vpliva na ostale določbe te pogodbe. Neveljavna določba se nadomesti z veljavno, ki mora čim bolj ustrezati namenu, ki ga je želela doseči neveljavna določba.</w:t>
      </w:r>
    </w:p>
    <w:p w14:paraId="0D4F88E0" w14:textId="77777777" w:rsidR="007A4A26" w:rsidRPr="0069212A" w:rsidRDefault="007A4A26" w:rsidP="007A4A26">
      <w:pPr>
        <w:jc w:val="both"/>
        <w:rPr>
          <w:rFonts w:ascii="Arial" w:hAnsi="Arial" w:cs="Arial"/>
          <w:sz w:val="20"/>
          <w:szCs w:val="20"/>
          <w:shd w:val="clear" w:color="auto" w:fill="D9D9D9"/>
        </w:rPr>
      </w:pPr>
    </w:p>
    <w:p w14:paraId="52FDE10D" w14:textId="0714EE81" w:rsidR="007A4A26" w:rsidRPr="0069212A" w:rsidRDefault="007A4A26" w:rsidP="003037A2">
      <w:pPr>
        <w:pStyle w:val="Odstavekseznama"/>
        <w:numPr>
          <w:ilvl w:val="0"/>
          <w:numId w:val="23"/>
        </w:numPr>
        <w:jc w:val="center"/>
        <w:rPr>
          <w:rFonts w:ascii="Arial" w:hAnsi="Arial" w:cs="Arial"/>
          <w:sz w:val="20"/>
        </w:rPr>
      </w:pPr>
      <w:r w:rsidRPr="0069212A">
        <w:rPr>
          <w:rFonts w:ascii="Arial" w:hAnsi="Arial" w:cs="Arial"/>
          <w:sz w:val="20"/>
        </w:rPr>
        <w:t>člen</w:t>
      </w:r>
    </w:p>
    <w:p w14:paraId="769A3CAA" w14:textId="77777777" w:rsidR="0069212A" w:rsidRPr="0069212A" w:rsidRDefault="007A4A26" w:rsidP="007A4A26">
      <w:pPr>
        <w:jc w:val="both"/>
        <w:rPr>
          <w:rFonts w:ascii="Arial" w:hAnsi="Arial" w:cs="Arial"/>
          <w:sz w:val="20"/>
          <w:szCs w:val="20"/>
        </w:rPr>
      </w:pPr>
      <w:r w:rsidRPr="0069212A">
        <w:rPr>
          <w:rFonts w:ascii="Arial" w:hAnsi="Arial" w:cs="Arial"/>
          <w:sz w:val="20"/>
          <w:szCs w:val="20"/>
        </w:rPr>
        <w:t xml:space="preserve">Ta pogodba je sklenjena pod razveznim pogojem, ki se uresniči v primeru izpolnitve ene od naslednjih okoliščin: </w:t>
      </w:r>
    </w:p>
    <w:p w14:paraId="6F58C22E" w14:textId="5BBC381A" w:rsidR="0069212A" w:rsidRPr="0069212A" w:rsidRDefault="007A4A26" w:rsidP="003037A2">
      <w:pPr>
        <w:pStyle w:val="Odstavekseznama"/>
        <w:numPr>
          <w:ilvl w:val="0"/>
          <w:numId w:val="26"/>
        </w:numPr>
        <w:jc w:val="both"/>
        <w:rPr>
          <w:rFonts w:ascii="Arial" w:hAnsi="Arial" w:cs="Arial"/>
          <w:sz w:val="20"/>
        </w:rPr>
      </w:pPr>
      <w:r w:rsidRPr="0069212A">
        <w:rPr>
          <w:rFonts w:ascii="Arial" w:hAnsi="Arial" w:cs="Arial"/>
          <w:sz w:val="20"/>
        </w:rPr>
        <w:t xml:space="preserve">če bo naročnik seznanjen, da je sodišče s pravnomočno odločitvijo ugotovilo kršitev obveznosti delovne, </w:t>
      </w:r>
      <w:proofErr w:type="spellStart"/>
      <w:r w:rsidRPr="0069212A">
        <w:rPr>
          <w:rFonts w:ascii="Arial" w:hAnsi="Arial" w:cs="Arial"/>
          <w:sz w:val="20"/>
        </w:rPr>
        <w:t>okoljske</w:t>
      </w:r>
      <w:proofErr w:type="spellEnd"/>
      <w:r w:rsidRPr="0069212A">
        <w:rPr>
          <w:rFonts w:ascii="Arial" w:hAnsi="Arial" w:cs="Arial"/>
          <w:sz w:val="20"/>
        </w:rPr>
        <w:t xml:space="preserve"> ali socialne zakonodaje s strani izvajalca ali podizvajalca, ali </w:t>
      </w:r>
    </w:p>
    <w:p w14:paraId="16883034" w14:textId="7E1BCD81" w:rsidR="0069212A" w:rsidRPr="0069212A" w:rsidRDefault="007A4A26" w:rsidP="003037A2">
      <w:pPr>
        <w:pStyle w:val="Odstavekseznama"/>
        <w:numPr>
          <w:ilvl w:val="0"/>
          <w:numId w:val="26"/>
        </w:numPr>
        <w:jc w:val="both"/>
        <w:rPr>
          <w:rFonts w:ascii="Arial" w:hAnsi="Arial" w:cs="Arial"/>
          <w:sz w:val="20"/>
        </w:rPr>
      </w:pPr>
      <w:r w:rsidRPr="0069212A">
        <w:rPr>
          <w:rFonts w:ascii="Arial" w:hAnsi="Arial" w:cs="Arial"/>
          <w:sz w:val="20"/>
        </w:rPr>
        <w:t xml:space="preserve">če bo naročnik seznanjen, da je pristojni državni organ pri izvajalcu ali podizvajalcu v času izvajanja pogodbe ugotovil najmanj dve kršitvi v zvezi s: </w:t>
      </w:r>
    </w:p>
    <w:p w14:paraId="0B58DE66" w14:textId="5E4DDA25" w:rsidR="0069212A" w:rsidRPr="0069212A" w:rsidRDefault="007A4A26" w:rsidP="003037A2">
      <w:pPr>
        <w:pStyle w:val="Odstavekseznama"/>
        <w:numPr>
          <w:ilvl w:val="1"/>
          <w:numId w:val="28"/>
        </w:numPr>
        <w:ind w:left="754" w:hanging="357"/>
        <w:jc w:val="both"/>
        <w:rPr>
          <w:rFonts w:ascii="Arial" w:hAnsi="Arial" w:cs="Arial"/>
          <w:sz w:val="20"/>
        </w:rPr>
      </w:pPr>
      <w:r w:rsidRPr="0069212A">
        <w:rPr>
          <w:rFonts w:ascii="Arial" w:hAnsi="Arial" w:cs="Arial"/>
          <w:sz w:val="20"/>
        </w:rPr>
        <w:t xml:space="preserve">plačilom za delo, </w:t>
      </w:r>
    </w:p>
    <w:p w14:paraId="41B68BB4" w14:textId="74A4526C" w:rsidR="0069212A" w:rsidRPr="0069212A" w:rsidRDefault="007A4A26" w:rsidP="003037A2">
      <w:pPr>
        <w:pStyle w:val="Odstavekseznama"/>
        <w:numPr>
          <w:ilvl w:val="1"/>
          <w:numId w:val="28"/>
        </w:numPr>
        <w:ind w:left="754" w:hanging="357"/>
        <w:jc w:val="both"/>
        <w:rPr>
          <w:rFonts w:ascii="Arial" w:hAnsi="Arial" w:cs="Arial"/>
          <w:sz w:val="20"/>
        </w:rPr>
      </w:pPr>
      <w:r w:rsidRPr="0069212A">
        <w:rPr>
          <w:rFonts w:ascii="Arial" w:hAnsi="Arial" w:cs="Arial"/>
          <w:sz w:val="20"/>
        </w:rPr>
        <w:t xml:space="preserve">delovnim časom, </w:t>
      </w:r>
    </w:p>
    <w:p w14:paraId="72110747" w14:textId="19FFD5F4" w:rsidR="0069212A" w:rsidRPr="0069212A" w:rsidRDefault="007A4A26" w:rsidP="003037A2">
      <w:pPr>
        <w:pStyle w:val="Odstavekseznama"/>
        <w:numPr>
          <w:ilvl w:val="1"/>
          <w:numId w:val="28"/>
        </w:numPr>
        <w:ind w:left="754" w:hanging="357"/>
        <w:jc w:val="both"/>
        <w:rPr>
          <w:rFonts w:ascii="Arial" w:hAnsi="Arial" w:cs="Arial"/>
          <w:sz w:val="20"/>
        </w:rPr>
      </w:pPr>
      <w:r w:rsidRPr="0069212A">
        <w:rPr>
          <w:rFonts w:ascii="Arial" w:hAnsi="Arial" w:cs="Arial"/>
          <w:sz w:val="20"/>
        </w:rPr>
        <w:t xml:space="preserve">počitki, </w:t>
      </w:r>
    </w:p>
    <w:p w14:paraId="640C989C" w14:textId="76FA25F3" w:rsidR="0069212A" w:rsidRPr="0069212A" w:rsidRDefault="007A4A26" w:rsidP="003037A2">
      <w:pPr>
        <w:pStyle w:val="Odstavekseznama"/>
        <w:numPr>
          <w:ilvl w:val="1"/>
          <w:numId w:val="28"/>
        </w:numPr>
        <w:ind w:left="754" w:hanging="357"/>
        <w:jc w:val="both"/>
        <w:rPr>
          <w:rFonts w:ascii="Arial" w:hAnsi="Arial" w:cs="Arial"/>
          <w:sz w:val="20"/>
        </w:rPr>
      </w:pPr>
      <w:r w:rsidRPr="0069212A">
        <w:rPr>
          <w:rFonts w:ascii="Arial" w:hAnsi="Arial" w:cs="Arial"/>
          <w:sz w:val="20"/>
        </w:rPr>
        <w:t xml:space="preserve">opravljanjem dela na podlagi pogodb civilnega prava kljub obstoju elementov delovnega razmerja ali v zvezi z zaposlovanjem na črno, </w:t>
      </w:r>
    </w:p>
    <w:p w14:paraId="4E0F0F32" w14:textId="2B83381E" w:rsidR="0069212A" w:rsidRPr="0069212A" w:rsidRDefault="007A4A26" w:rsidP="007A4A26">
      <w:pPr>
        <w:jc w:val="both"/>
        <w:rPr>
          <w:rFonts w:ascii="Arial" w:hAnsi="Arial" w:cs="Arial"/>
          <w:sz w:val="20"/>
          <w:szCs w:val="20"/>
        </w:rPr>
      </w:pPr>
      <w:r w:rsidRPr="0069212A">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w:t>
      </w:r>
    </w:p>
    <w:p w14:paraId="102D0E1D" w14:textId="77777777" w:rsidR="0069212A" w:rsidRPr="0069212A" w:rsidRDefault="0069212A" w:rsidP="007A4A26">
      <w:pPr>
        <w:jc w:val="both"/>
        <w:rPr>
          <w:rFonts w:ascii="Arial" w:hAnsi="Arial" w:cs="Arial"/>
          <w:sz w:val="20"/>
          <w:szCs w:val="20"/>
        </w:rPr>
      </w:pPr>
    </w:p>
    <w:p w14:paraId="4983C616" w14:textId="77777777" w:rsidR="0069212A" w:rsidRPr="0069212A" w:rsidRDefault="007A4A26" w:rsidP="007A4A26">
      <w:pPr>
        <w:jc w:val="both"/>
        <w:rPr>
          <w:rFonts w:ascii="Arial" w:hAnsi="Arial" w:cs="Arial"/>
          <w:sz w:val="20"/>
          <w:szCs w:val="20"/>
        </w:rPr>
      </w:pPr>
      <w:r w:rsidRPr="0069212A">
        <w:rPr>
          <w:rFonts w:ascii="Arial" w:hAnsi="Arial" w:cs="Arial"/>
          <w:sz w:val="20"/>
          <w:szCs w:val="20"/>
        </w:rPr>
        <w:t xml:space="preserve">V primeru seznanitve naročnika s kršitvijo, bo naročnik ravnal v skladu s tretjo alinejo 4. odstavka 67. člena ZJN-3. </w:t>
      </w:r>
    </w:p>
    <w:p w14:paraId="141AE24D" w14:textId="77777777" w:rsidR="0069212A" w:rsidRPr="0069212A" w:rsidRDefault="0069212A" w:rsidP="007A4A26">
      <w:pPr>
        <w:jc w:val="both"/>
        <w:rPr>
          <w:rFonts w:ascii="Arial" w:hAnsi="Arial" w:cs="Arial"/>
          <w:sz w:val="20"/>
          <w:szCs w:val="20"/>
        </w:rPr>
      </w:pPr>
    </w:p>
    <w:p w14:paraId="4BA7CBAF" w14:textId="77777777" w:rsidR="0069212A" w:rsidRPr="0069212A" w:rsidRDefault="007A4A26" w:rsidP="007A4A26">
      <w:pPr>
        <w:jc w:val="both"/>
        <w:rPr>
          <w:rFonts w:ascii="Arial" w:hAnsi="Arial" w:cs="Arial"/>
          <w:sz w:val="20"/>
          <w:szCs w:val="20"/>
        </w:rPr>
      </w:pPr>
      <w:r w:rsidRPr="0069212A">
        <w:rPr>
          <w:rFonts w:ascii="Arial" w:hAnsi="Arial" w:cs="Arial"/>
          <w:sz w:val="20"/>
          <w:szCs w:val="20"/>
        </w:rPr>
        <w:t xml:space="preserve">V primeru izpolnitve okoliščine in pogojev iz 1. točke se šteje, da je pogodba razvezana z dnem sklenitve nove pogodbe o izvedbi javnega naročila za predmetno naročilo. Naročnik mora nov postopek oddaje javnega naročila začeti nemudoma, vendar najkasneje v 60 dneh od seznanitve s kršitvijo. </w:t>
      </w:r>
    </w:p>
    <w:p w14:paraId="7FDDF3C6" w14:textId="77777777" w:rsidR="0069212A" w:rsidRPr="0069212A" w:rsidRDefault="0069212A" w:rsidP="007A4A26">
      <w:pPr>
        <w:jc w:val="both"/>
        <w:rPr>
          <w:rFonts w:ascii="Arial" w:hAnsi="Arial" w:cs="Arial"/>
          <w:sz w:val="20"/>
          <w:szCs w:val="20"/>
        </w:rPr>
      </w:pPr>
    </w:p>
    <w:p w14:paraId="5D5DB5C1" w14:textId="77777777" w:rsidR="0069212A" w:rsidRPr="0069212A" w:rsidRDefault="007A4A26" w:rsidP="007A4A26">
      <w:pPr>
        <w:jc w:val="both"/>
        <w:rPr>
          <w:rFonts w:ascii="Arial" w:hAnsi="Arial" w:cs="Arial"/>
          <w:sz w:val="20"/>
          <w:szCs w:val="20"/>
        </w:rPr>
      </w:pPr>
      <w:r w:rsidRPr="0069212A">
        <w:rPr>
          <w:rFonts w:ascii="Arial" w:hAnsi="Arial" w:cs="Arial"/>
          <w:sz w:val="20"/>
          <w:szCs w:val="20"/>
        </w:rPr>
        <w:t xml:space="preserve">Če naročnik v roku 60 dni od seznanitve s kršitvijo ne začne novega postopka javnega naročila, se šteje, da je pogodba razvezana šestdeseti dan od seznanitve s kršitvijo. </w:t>
      </w:r>
    </w:p>
    <w:p w14:paraId="3506B952" w14:textId="77777777" w:rsidR="0069212A" w:rsidRPr="0069212A" w:rsidRDefault="0069212A" w:rsidP="007A4A26">
      <w:pPr>
        <w:jc w:val="both"/>
        <w:rPr>
          <w:rFonts w:ascii="Arial" w:hAnsi="Arial" w:cs="Arial"/>
          <w:sz w:val="20"/>
          <w:szCs w:val="20"/>
        </w:rPr>
      </w:pPr>
    </w:p>
    <w:p w14:paraId="4CD97B3B" w14:textId="22F722E2" w:rsidR="0069212A" w:rsidRPr="0069212A" w:rsidRDefault="007A4A26" w:rsidP="003037A2">
      <w:pPr>
        <w:pStyle w:val="Odstavekseznama"/>
        <w:numPr>
          <w:ilvl w:val="0"/>
          <w:numId w:val="23"/>
        </w:numPr>
        <w:jc w:val="center"/>
        <w:rPr>
          <w:rFonts w:ascii="Arial" w:hAnsi="Arial" w:cs="Arial"/>
          <w:sz w:val="20"/>
        </w:rPr>
      </w:pPr>
      <w:r w:rsidRPr="0069212A">
        <w:rPr>
          <w:rFonts w:ascii="Arial" w:hAnsi="Arial" w:cs="Arial"/>
          <w:sz w:val="20"/>
        </w:rPr>
        <w:t>člen</w:t>
      </w:r>
    </w:p>
    <w:p w14:paraId="495776F6" w14:textId="77777777" w:rsidR="0069212A" w:rsidRDefault="007A4A26" w:rsidP="0069212A">
      <w:pPr>
        <w:jc w:val="both"/>
        <w:rPr>
          <w:rFonts w:ascii="Arial" w:hAnsi="Arial" w:cs="Arial"/>
          <w:sz w:val="20"/>
        </w:rPr>
      </w:pPr>
      <w:r w:rsidRPr="0069212A">
        <w:rPr>
          <w:rFonts w:ascii="Arial" w:hAnsi="Arial" w:cs="Arial"/>
          <w:sz w:val="20"/>
        </w:rPr>
        <w:t>Na podlagi Zakona o integriteti in preprečevanju korupcije (</w:t>
      </w:r>
      <w:proofErr w:type="spellStart"/>
      <w:r w:rsidRPr="0069212A">
        <w:rPr>
          <w:rFonts w:ascii="Arial" w:hAnsi="Arial" w:cs="Arial"/>
          <w:sz w:val="20"/>
        </w:rPr>
        <w:t>ZIntPK</w:t>
      </w:r>
      <w:proofErr w:type="spellEnd"/>
      <w:r w:rsidRPr="0069212A">
        <w:rPr>
          <w:rFonts w:ascii="Arial" w:hAnsi="Arial" w:cs="Arial"/>
          <w:sz w:val="20"/>
        </w:rPr>
        <w:t xml:space="preserve">, Ur. l. RS, št. 69/11-UPB2), je nična vsaka pogodba, pri kateri kdo v imenu ali na račun druge pogodbene stranke, predstavniku ali posredniku organa ali organizacije javnega sektorja obljubi, ponudi ali da kakšno nedovoljeno korist za: </w:t>
      </w:r>
    </w:p>
    <w:p w14:paraId="57326FAA" w14:textId="31A4E5D6" w:rsidR="0069212A" w:rsidRPr="0069212A" w:rsidRDefault="007A4A26" w:rsidP="003037A2">
      <w:pPr>
        <w:pStyle w:val="Odstavekseznama"/>
        <w:numPr>
          <w:ilvl w:val="0"/>
          <w:numId w:val="29"/>
        </w:numPr>
        <w:jc w:val="both"/>
        <w:rPr>
          <w:rFonts w:ascii="Arial" w:hAnsi="Arial" w:cs="Arial"/>
          <w:sz w:val="20"/>
        </w:rPr>
      </w:pPr>
      <w:r w:rsidRPr="0069212A">
        <w:rPr>
          <w:rFonts w:ascii="Arial" w:hAnsi="Arial" w:cs="Arial"/>
          <w:sz w:val="20"/>
        </w:rPr>
        <w:t xml:space="preserve">pridobitev posla, </w:t>
      </w:r>
    </w:p>
    <w:p w14:paraId="2EE20B3E" w14:textId="6FEFC6DB" w:rsidR="0069212A" w:rsidRPr="0069212A" w:rsidRDefault="007A4A26" w:rsidP="003037A2">
      <w:pPr>
        <w:pStyle w:val="Odstavekseznama"/>
        <w:numPr>
          <w:ilvl w:val="0"/>
          <w:numId w:val="29"/>
        </w:numPr>
        <w:jc w:val="both"/>
        <w:rPr>
          <w:rFonts w:ascii="Arial" w:hAnsi="Arial" w:cs="Arial"/>
          <w:sz w:val="20"/>
        </w:rPr>
      </w:pPr>
      <w:r w:rsidRPr="0069212A">
        <w:rPr>
          <w:rFonts w:ascii="Arial" w:hAnsi="Arial" w:cs="Arial"/>
          <w:sz w:val="20"/>
        </w:rPr>
        <w:t xml:space="preserve">za sklenitev posla pod ugodnejšimi pogoji, </w:t>
      </w:r>
    </w:p>
    <w:p w14:paraId="209369EB" w14:textId="1CDDA016" w:rsidR="0069212A" w:rsidRPr="0069212A" w:rsidRDefault="007A4A26" w:rsidP="003037A2">
      <w:pPr>
        <w:pStyle w:val="Odstavekseznama"/>
        <w:numPr>
          <w:ilvl w:val="0"/>
          <w:numId w:val="29"/>
        </w:numPr>
        <w:jc w:val="both"/>
        <w:rPr>
          <w:rFonts w:ascii="Arial" w:hAnsi="Arial" w:cs="Arial"/>
          <w:sz w:val="20"/>
        </w:rPr>
      </w:pPr>
      <w:r w:rsidRPr="0069212A">
        <w:rPr>
          <w:rFonts w:ascii="Arial" w:hAnsi="Arial" w:cs="Arial"/>
          <w:sz w:val="20"/>
        </w:rPr>
        <w:t xml:space="preserve">za opustitev dolžnega nadzora nad izvajanjem pogodbenih obveznosti, </w:t>
      </w:r>
    </w:p>
    <w:p w14:paraId="5A65490B" w14:textId="4152A17E" w:rsidR="0069212A" w:rsidRPr="0069212A" w:rsidRDefault="007A4A26" w:rsidP="003037A2">
      <w:pPr>
        <w:pStyle w:val="Odstavekseznama"/>
        <w:numPr>
          <w:ilvl w:val="0"/>
          <w:numId w:val="29"/>
        </w:numPr>
        <w:jc w:val="both"/>
        <w:rPr>
          <w:rFonts w:ascii="Arial" w:hAnsi="Arial" w:cs="Arial"/>
          <w:sz w:val="20"/>
        </w:rPr>
      </w:pPr>
      <w:r w:rsidRPr="0069212A">
        <w:rPr>
          <w:rFonts w:ascii="Arial" w:hAnsi="Arial" w:cs="Arial"/>
          <w:sz w:val="20"/>
        </w:rPr>
        <w:t xml:space="preserve">ter za vsako drugo ravnanje ali opustitev, s katerim je organu, ki pogodbo sklepa, povzročena škoda ali je omogočena pridobitev nedovoljene koristi predstavniku organa, drugi pogodbeni stranki ali njenemu predstavniku, zastopniku ali posredniku. </w:t>
      </w:r>
    </w:p>
    <w:p w14:paraId="4DDBB5BB" w14:textId="77777777" w:rsidR="0069212A" w:rsidRDefault="0069212A" w:rsidP="0069212A">
      <w:pPr>
        <w:jc w:val="both"/>
        <w:rPr>
          <w:rFonts w:ascii="Arial" w:hAnsi="Arial" w:cs="Arial"/>
          <w:sz w:val="20"/>
          <w:szCs w:val="20"/>
        </w:rPr>
      </w:pPr>
    </w:p>
    <w:p w14:paraId="6EA97649" w14:textId="77777777" w:rsidR="0069212A" w:rsidRDefault="007A4A26" w:rsidP="0069212A">
      <w:pPr>
        <w:jc w:val="both"/>
        <w:rPr>
          <w:rFonts w:ascii="Arial" w:hAnsi="Arial" w:cs="Arial"/>
          <w:sz w:val="20"/>
          <w:szCs w:val="20"/>
        </w:rPr>
      </w:pPr>
      <w:r w:rsidRPr="0069212A">
        <w:rPr>
          <w:rFonts w:ascii="Arial" w:hAnsi="Arial" w:cs="Arial"/>
          <w:sz w:val="20"/>
          <w:szCs w:val="20"/>
        </w:rPr>
        <w:t xml:space="preserve">Pogodbeni stranki sta se dolžni vzdržati vsakršnih ravnanj, ki bi na podlagi vsebine iz I. odstavka pomenila kršitev zakonskih določil. </w:t>
      </w:r>
    </w:p>
    <w:p w14:paraId="05CF58BA" w14:textId="77777777" w:rsidR="0069212A" w:rsidRDefault="0069212A" w:rsidP="0069212A">
      <w:pPr>
        <w:jc w:val="both"/>
        <w:rPr>
          <w:rFonts w:ascii="Arial" w:hAnsi="Arial" w:cs="Arial"/>
          <w:sz w:val="20"/>
          <w:szCs w:val="20"/>
        </w:rPr>
      </w:pPr>
    </w:p>
    <w:p w14:paraId="27F518C2" w14:textId="77777777" w:rsidR="007A4A26" w:rsidRDefault="007A4A26" w:rsidP="0069212A">
      <w:pPr>
        <w:jc w:val="both"/>
        <w:rPr>
          <w:rFonts w:ascii="Arial" w:hAnsi="Arial" w:cs="Arial"/>
          <w:sz w:val="20"/>
          <w:szCs w:val="20"/>
        </w:rPr>
      </w:pPr>
      <w:r w:rsidRPr="0069212A">
        <w:rPr>
          <w:rFonts w:ascii="Arial" w:hAnsi="Arial" w:cs="Arial"/>
          <w:sz w:val="20"/>
          <w:szCs w:val="20"/>
        </w:rPr>
        <w:t>V primeru, da naročnik ugotovi domnevni obstoj dejanskega stanja iz 1. in 2. odstavka tega člena, je dolžan sprožiti postopek ugotavljanja ničnosti pogodbe ter o tem obvestiti pristojne organe</w:t>
      </w:r>
      <w:r w:rsidR="0069212A">
        <w:rPr>
          <w:rFonts w:ascii="Arial" w:hAnsi="Arial" w:cs="Arial"/>
          <w:sz w:val="20"/>
          <w:szCs w:val="20"/>
        </w:rPr>
        <w:t xml:space="preserve"> pregona.</w:t>
      </w:r>
    </w:p>
    <w:p w14:paraId="6AA0E503" w14:textId="77777777" w:rsidR="0069212A" w:rsidRDefault="0069212A" w:rsidP="0069212A">
      <w:pPr>
        <w:jc w:val="both"/>
        <w:rPr>
          <w:rFonts w:ascii="Arial" w:hAnsi="Arial" w:cs="Arial"/>
          <w:sz w:val="20"/>
          <w:szCs w:val="20"/>
          <w:shd w:val="clear" w:color="auto" w:fill="D9D9D9"/>
        </w:rPr>
      </w:pPr>
    </w:p>
    <w:p w14:paraId="2CD8C814" w14:textId="19A34C5F" w:rsidR="0069212A" w:rsidRPr="0069212A" w:rsidRDefault="0069212A" w:rsidP="003037A2">
      <w:pPr>
        <w:pStyle w:val="Odstavekseznama"/>
        <w:numPr>
          <w:ilvl w:val="0"/>
          <w:numId w:val="23"/>
        </w:numPr>
        <w:jc w:val="center"/>
        <w:rPr>
          <w:rFonts w:ascii="Arial" w:hAnsi="Arial" w:cs="Arial"/>
          <w:sz w:val="20"/>
        </w:rPr>
      </w:pPr>
      <w:r w:rsidRPr="0069212A">
        <w:rPr>
          <w:rFonts w:ascii="Arial" w:hAnsi="Arial" w:cs="Arial"/>
          <w:sz w:val="20"/>
        </w:rPr>
        <w:t>člen</w:t>
      </w:r>
    </w:p>
    <w:p w14:paraId="5B3D92C0" w14:textId="77777777" w:rsidR="0069212A" w:rsidRPr="0069212A" w:rsidRDefault="0069212A" w:rsidP="0069212A">
      <w:pPr>
        <w:jc w:val="both"/>
        <w:rPr>
          <w:rFonts w:ascii="Arial" w:hAnsi="Arial" w:cs="Arial"/>
          <w:sz w:val="20"/>
          <w:szCs w:val="20"/>
        </w:rPr>
      </w:pPr>
      <w:r w:rsidRPr="0069212A">
        <w:rPr>
          <w:rFonts w:ascii="Arial" w:hAnsi="Arial" w:cs="Arial"/>
          <w:sz w:val="20"/>
          <w:szCs w:val="20"/>
        </w:rPr>
        <w:t xml:space="preserve">Morebitna nesoglasja iz te krovne pogodbe bosta stranki reševali sporazumno, v nasprotnem primeru pa bo spore reševalo pristojno sodišče v Ljubljani. </w:t>
      </w:r>
    </w:p>
    <w:p w14:paraId="2C6E1DFF" w14:textId="56441543" w:rsidR="0069212A" w:rsidRDefault="0069212A" w:rsidP="0069212A">
      <w:pPr>
        <w:jc w:val="both"/>
        <w:rPr>
          <w:rFonts w:ascii="Arial" w:hAnsi="Arial" w:cs="Arial"/>
          <w:sz w:val="20"/>
          <w:szCs w:val="20"/>
        </w:rPr>
      </w:pPr>
    </w:p>
    <w:p w14:paraId="0CF0A0C2" w14:textId="77777777" w:rsidR="00956EFF" w:rsidRPr="0069212A" w:rsidRDefault="00956EFF" w:rsidP="0069212A">
      <w:pPr>
        <w:jc w:val="both"/>
        <w:rPr>
          <w:rFonts w:ascii="Arial" w:hAnsi="Arial" w:cs="Arial"/>
          <w:sz w:val="20"/>
          <w:szCs w:val="20"/>
        </w:rPr>
      </w:pPr>
    </w:p>
    <w:p w14:paraId="5E3AD969" w14:textId="77777777" w:rsidR="0069212A" w:rsidRPr="0069212A" w:rsidRDefault="0069212A" w:rsidP="0069212A">
      <w:pPr>
        <w:jc w:val="both"/>
        <w:rPr>
          <w:rFonts w:ascii="Arial" w:hAnsi="Arial" w:cs="Arial"/>
          <w:sz w:val="20"/>
          <w:szCs w:val="20"/>
        </w:rPr>
      </w:pPr>
      <w:r w:rsidRPr="0069212A">
        <w:rPr>
          <w:rFonts w:ascii="Arial" w:hAnsi="Arial" w:cs="Arial"/>
          <w:sz w:val="20"/>
          <w:szCs w:val="20"/>
        </w:rPr>
        <w:lastRenderedPageBreak/>
        <w:t xml:space="preserve">Pogodba je sestavljena v štirih (4) enakih izvodih, od katerih prejme izvajalec 1 (en) in naročnik 3 (tri) izvode. </w:t>
      </w:r>
    </w:p>
    <w:p w14:paraId="0963C87B" w14:textId="5CE0080C" w:rsidR="0069212A" w:rsidRDefault="0069212A" w:rsidP="0069212A">
      <w:pPr>
        <w:jc w:val="both"/>
        <w:rPr>
          <w:rFonts w:ascii="Arial" w:hAnsi="Arial" w:cs="Arial"/>
          <w:sz w:val="20"/>
          <w:szCs w:val="20"/>
        </w:rPr>
      </w:pPr>
    </w:p>
    <w:p w14:paraId="19A1A461" w14:textId="77777777" w:rsidR="0069212A" w:rsidRPr="0069212A" w:rsidRDefault="0069212A" w:rsidP="0069212A">
      <w:pPr>
        <w:jc w:val="both"/>
        <w:rPr>
          <w:rFonts w:ascii="Arial" w:hAnsi="Arial" w:cs="Arial"/>
          <w:sz w:val="20"/>
          <w:szCs w:val="20"/>
        </w:rPr>
      </w:pPr>
    </w:p>
    <w:p w14:paraId="54F2E9A3" w14:textId="126DBE79" w:rsidR="0069212A" w:rsidRPr="0069212A" w:rsidRDefault="0069212A" w:rsidP="0069212A">
      <w:pPr>
        <w:jc w:val="both"/>
        <w:rPr>
          <w:rFonts w:ascii="Arial" w:hAnsi="Arial" w:cs="Arial"/>
          <w:b/>
          <w:sz w:val="20"/>
          <w:szCs w:val="20"/>
        </w:rPr>
      </w:pPr>
      <w:r w:rsidRPr="0069212A">
        <w:rPr>
          <w:rFonts w:ascii="Arial" w:hAnsi="Arial" w:cs="Arial"/>
          <w:b/>
          <w:sz w:val="20"/>
          <w:szCs w:val="20"/>
        </w:rPr>
        <w:t xml:space="preserve">NAROČNIK:                                                                                                       IZVAJALEC: </w:t>
      </w:r>
    </w:p>
    <w:p w14:paraId="60D8DBA2" w14:textId="77777777" w:rsidR="0069212A" w:rsidRPr="0069212A" w:rsidRDefault="0069212A" w:rsidP="0069212A">
      <w:pPr>
        <w:jc w:val="both"/>
        <w:rPr>
          <w:rFonts w:ascii="Arial" w:hAnsi="Arial" w:cs="Arial"/>
          <w:sz w:val="20"/>
          <w:szCs w:val="20"/>
        </w:rPr>
      </w:pPr>
    </w:p>
    <w:p w14:paraId="07A6B951" w14:textId="77777777" w:rsidR="0069212A" w:rsidRPr="0069212A" w:rsidRDefault="0069212A" w:rsidP="0069212A">
      <w:pPr>
        <w:jc w:val="both"/>
        <w:rPr>
          <w:rFonts w:ascii="Arial" w:hAnsi="Arial" w:cs="Arial"/>
          <w:sz w:val="20"/>
          <w:szCs w:val="20"/>
        </w:rPr>
      </w:pPr>
    </w:p>
    <w:p w14:paraId="68AA5EC1" w14:textId="77777777" w:rsidR="0069212A" w:rsidRPr="0069212A" w:rsidRDefault="0069212A" w:rsidP="0069212A">
      <w:pPr>
        <w:jc w:val="both"/>
        <w:rPr>
          <w:rFonts w:ascii="Arial" w:hAnsi="Arial" w:cs="Arial"/>
          <w:sz w:val="20"/>
          <w:szCs w:val="20"/>
        </w:rPr>
      </w:pPr>
      <w:r w:rsidRPr="0069212A">
        <w:rPr>
          <w:rFonts w:ascii="Arial" w:hAnsi="Arial" w:cs="Arial"/>
          <w:sz w:val="20"/>
          <w:szCs w:val="20"/>
        </w:rPr>
        <w:t xml:space="preserve">Podpisano dne: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69212A">
        <w:rPr>
          <w:rFonts w:ascii="Arial" w:hAnsi="Arial" w:cs="Arial"/>
          <w:sz w:val="20"/>
          <w:szCs w:val="20"/>
        </w:rPr>
        <w:t xml:space="preserve">Podpisano dne: </w:t>
      </w:r>
    </w:p>
    <w:p w14:paraId="40F9FFA9" w14:textId="638461D7" w:rsidR="0069212A" w:rsidRPr="0069212A" w:rsidRDefault="0069212A" w:rsidP="0069212A">
      <w:pPr>
        <w:jc w:val="both"/>
        <w:rPr>
          <w:rFonts w:ascii="Arial" w:hAnsi="Arial" w:cs="Arial"/>
          <w:sz w:val="20"/>
          <w:szCs w:val="20"/>
        </w:rPr>
      </w:pPr>
    </w:p>
    <w:p w14:paraId="7A259458" w14:textId="77777777" w:rsidR="0069212A" w:rsidRPr="0069212A" w:rsidRDefault="0069212A" w:rsidP="0069212A">
      <w:pPr>
        <w:jc w:val="both"/>
        <w:rPr>
          <w:rFonts w:ascii="Arial" w:hAnsi="Arial" w:cs="Arial"/>
          <w:sz w:val="20"/>
          <w:szCs w:val="20"/>
        </w:rPr>
      </w:pPr>
    </w:p>
    <w:p w14:paraId="670C1E48" w14:textId="77777777" w:rsidR="0069212A" w:rsidRDefault="0069212A" w:rsidP="0069212A">
      <w:pPr>
        <w:jc w:val="both"/>
      </w:pPr>
    </w:p>
    <w:p w14:paraId="36EEB066" w14:textId="77777777" w:rsidR="0069212A" w:rsidRDefault="0069212A" w:rsidP="0069212A">
      <w:pPr>
        <w:jc w:val="both"/>
      </w:pPr>
    </w:p>
    <w:p w14:paraId="474DB515" w14:textId="0E4D94DE" w:rsidR="0069212A" w:rsidRPr="0069212A" w:rsidRDefault="0069212A" w:rsidP="0069212A">
      <w:pPr>
        <w:jc w:val="both"/>
        <w:rPr>
          <w:rFonts w:ascii="Arial" w:hAnsi="Arial" w:cs="Arial"/>
          <w:sz w:val="20"/>
          <w:szCs w:val="20"/>
        </w:rPr>
      </w:pPr>
      <w:r w:rsidRPr="0069212A">
        <w:rPr>
          <w:rFonts w:ascii="Arial" w:hAnsi="Arial" w:cs="Arial"/>
          <w:sz w:val="20"/>
          <w:szCs w:val="20"/>
        </w:rPr>
        <w:t>Priloga: Ponudba</w:t>
      </w:r>
    </w:p>
    <w:p w14:paraId="37B6F2E2" w14:textId="77777777" w:rsidR="0069212A" w:rsidRDefault="0069212A" w:rsidP="0069212A">
      <w:pPr>
        <w:jc w:val="both"/>
      </w:pPr>
    </w:p>
    <w:p w14:paraId="480EA74F" w14:textId="77777777" w:rsidR="0069212A" w:rsidRDefault="0069212A" w:rsidP="0069212A">
      <w:pPr>
        <w:jc w:val="both"/>
      </w:pPr>
    </w:p>
    <w:p w14:paraId="1A7BA07B" w14:textId="77777777" w:rsidR="0069212A" w:rsidRDefault="0069212A" w:rsidP="0069212A">
      <w:pPr>
        <w:jc w:val="both"/>
      </w:pPr>
    </w:p>
    <w:p w14:paraId="0442F4B5" w14:textId="77777777" w:rsidR="0069212A" w:rsidRDefault="0069212A" w:rsidP="0069212A">
      <w:pPr>
        <w:jc w:val="both"/>
      </w:pPr>
    </w:p>
    <w:p w14:paraId="370787EA" w14:textId="77777777" w:rsidR="0069212A" w:rsidRDefault="0069212A" w:rsidP="0069212A">
      <w:pPr>
        <w:jc w:val="both"/>
      </w:pPr>
    </w:p>
    <w:p w14:paraId="126CF3F5" w14:textId="26D55535" w:rsidR="0069212A" w:rsidRDefault="0069212A" w:rsidP="0069212A">
      <w:pPr>
        <w:jc w:val="both"/>
      </w:pPr>
    </w:p>
    <w:p w14:paraId="61328A26" w14:textId="13955A5F" w:rsidR="002F2D93" w:rsidRDefault="002F2D93" w:rsidP="0069212A">
      <w:pPr>
        <w:jc w:val="both"/>
      </w:pPr>
    </w:p>
    <w:p w14:paraId="63B8A834" w14:textId="3E19CDD9" w:rsidR="002F2D93" w:rsidRDefault="002F2D93" w:rsidP="0069212A">
      <w:pPr>
        <w:jc w:val="both"/>
      </w:pPr>
    </w:p>
    <w:p w14:paraId="7EFADA71" w14:textId="789B0E5E" w:rsidR="002F2D93" w:rsidRDefault="002F2D93" w:rsidP="0069212A">
      <w:pPr>
        <w:jc w:val="both"/>
      </w:pPr>
    </w:p>
    <w:p w14:paraId="6F832CF3" w14:textId="16604969" w:rsidR="002F2D93" w:rsidRDefault="002F2D93" w:rsidP="0069212A">
      <w:pPr>
        <w:jc w:val="both"/>
      </w:pPr>
    </w:p>
    <w:p w14:paraId="06ED009D" w14:textId="4D3D34BE" w:rsidR="002F2D93" w:rsidRDefault="002F2D93" w:rsidP="0069212A">
      <w:pPr>
        <w:jc w:val="both"/>
      </w:pPr>
    </w:p>
    <w:p w14:paraId="401D2F38" w14:textId="3AA95B26" w:rsidR="002F2D93" w:rsidRDefault="002F2D93" w:rsidP="0069212A">
      <w:pPr>
        <w:jc w:val="both"/>
      </w:pPr>
    </w:p>
    <w:p w14:paraId="0E1A988D" w14:textId="2D5B013C" w:rsidR="002F2D93" w:rsidRDefault="002F2D93" w:rsidP="0069212A">
      <w:pPr>
        <w:jc w:val="both"/>
      </w:pPr>
    </w:p>
    <w:p w14:paraId="174B347D" w14:textId="3B296325" w:rsidR="002F2D93" w:rsidRDefault="002F2D93" w:rsidP="0069212A">
      <w:pPr>
        <w:jc w:val="both"/>
      </w:pPr>
    </w:p>
    <w:p w14:paraId="3DCD6413" w14:textId="0B84FA62" w:rsidR="002F2D93" w:rsidRDefault="002F2D93" w:rsidP="0069212A">
      <w:pPr>
        <w:jc w:val="both"/>
      </w:pPr>
    </w:p>
    <w:p w14:paraId="07862E0A" w14:textId="41A0DE18" w:rsidR="002F2D93" w:rsidRDefault="002F2D93" w:rsidP="0069212A">
      <w:pPr>
        <w:jc w:val="both"/>
      </w:pPr>
    </w:p>
    <w:p w14:paraId="53751BDB" w14:textId="4EBA71EE" w:rsidR="002F2D93" w:rsidRDefault="002F2D93" w:rsidP="0069212A">
      <w:pPr>
        <w:jc w:val="both"/>
      </w:pPr>
    </w:p>
    <w:p w14:paraId="61B19B57" w14:textId="75A13750" w:rsidR="002F2D93" w:rsidRDefault="002F2D93" w:rsidP="0069212A">
      <w:pPr>
        <w:jc w:val="both"/>
      </w:pPr>
    </w:p>
    <w:p w14:paraId="44D3E8AE" w14:textId="1092355A" w:rsidR="002F2D93" w:rsidRDefault="002F2D93" w:rsidP="0069212A">
      <w:pPr>
        <w:jc w:val="both"/>
      </w:pPr>
    </w:p>
    <w:p w14:paraId="541584E0" w14:textId="589774A4" w:rsidR="002F2D93" w:rsidRDefault="002F2D93" w:rsidP="0069212A">
      <w:pPr>
        <w:jc w:val="both"/>
      </w:pPr>
    </w:p>
    <w:p w14:paraId="4562ADAA" w14:textId="75AD36C9" w:rsidR="002F2D93" w:rsidRDefault="002F2D93" w:rsidP="0069212A">
      <w:pPr>
        <w:jc w:val="both"/>
      </w:pPr>
    </w:p>
    <w:p w14:paraId="111BA9AB" w14:textId="6D48C748" w:rsidR="002F2D93" w:rsidRDefault="002F2D93" w:rsidP="0069212A">
      <w:pPr>
        <w:jc w:val="both"/>
      </w:pPr>
    </w:p>
    <w:p w14:paraId="1C11FDE9" w14:textId="794684B8" w:rsidR="002F2D93" w:rsidRDefault="002F2D93" w:rsidP="0069212A">
      <w:pPr>
        <w:jc w:val="both"/>
      </w:pPr>
    </w:p>
    <w:p w14:paraId="215E8613" w14:textId="424A4ADD" w:rsidR="002F2D93" w:rsidRDefault="002F2D93" w:rsidP="0069212A">
      <w:pPr>
        <w:jc w:val="both"/>
      </w:pPr>
    </w:p>
    <w:p w14:paraId="3726D076" w14:textId="6717FFFA" w:rsidR="002F2D93" w:rsidRDefault="002F2D93" w:rsidP="0069212A">
      <w:pPr>
        <w:jc w:val="both"/>
      </w:pPr>
    </w:p>
    <w:p w14:paraId="1EC4141B" w14:textId="63441411" w:rsidR="002F2D93" w:rsidRDefault="002F2D93" w:rsidP="0069212A">
      <w:pPr>
        <w:jc w:val="both"/>
      </w:pPr>
    </w:p>
    <w:p w14:paraId="45C2BC39" w14:textId="5ABBADB3" w:rsidR="002F2D93" w:rsidRDefault="002F2D93" w:rsidP="0069212A">
      <w:pPr>
        <w:jc w:val="both"/>
      </w:pPr>
    </w:p>
    <w:p w14:paraId="6D038171" w14:textId="3A89CEF3" w:rsidR="002F2D93" w:rsidRDefault="002F2D93" w:rsidP="0069212A">
      <w:pPr>
        <w:jc w:val="both"/>
      </w:pPr>
    </w:p>
    <w:p w14:paraId="53D526B4" w14:textId="333AACD8" w:rsidR="002F2D93" w:rsidRDefault="002F2D93" w:rsidP="0069212A">
      <w:pPr>
        <w:jc w:val="both"/>
      </w:pPr>
    </w:p>
    <w:p w14:paraId="6D05B20F" w14:textId="3CD73D6D" w:rsidR="002F2D93" w:rsidRDefault="002F2D93" w:rsidP="0069212A">
      <w:pPr>
        <w:jc w:val="both"/>
      </w:pPr>
    </w:p>
    <w:p w14:paraId="285C63FA" w14:textId="7B743E71" w:rsidR="00A5540B" w:rsidRDefault="00A5540B" w:rsidP="0069212A">
      <w:pPr>
        <w:jc w:val="both"/>
      </w:pPr>
    </w:p>
    <w:p w14:paraId="358C5FF9" w14:textId="654AB516" w:rsidR="00A5540B" w:rsidRDefault="00A5540B" w:rsidP="0069212A">
      <w:pPr>
        <w:jc w:val="both"/>
      </w:pPr>
    </w:p>
    <w:p w14:paraId="7E1200D4" w14:textId="77777777" w:rsidR="00A5540B" w:rsidRDefault="00A5540B" w:rsidP="0069212A">
      <w:pPr>
        <w:jc w:val="both"/>
      </w:pPr>
    </w:p>
    <w:p w14:paraId="4B1E092E" w14:textId="5A53130F" w:rsidR="002F2D93" w:rsidRDefault="002F2D93" w:rsidP="0069212A">
      <w:pPr>
        <w:jc w:val="both"/>
      </w:pPr>
    </w:p>
    <w:p w14:paraId="400F0F20" w14:textId="77777777" w:rsidR="002F2D93" w:rsidRDefault="002F2D93" w:rsidP="0069212A">
      <w:pPr>
        <w:jc w:val="both"/>
      </w:pPr>
    </w:p>
    <w:p w14:paraId="0952A43C" w14:textId="77777777" w:rsidR="0069212A" w:rsidRDefault="0069212A" w:rsidP="0069212A">
      <w:pPr>
        <w:jc w:val="both"/>
      </w:pPr>
    </w:p>
    <w:p w14:paraId="5A386B7B" w14:textId="77777777" w:rsidR="0069212A" w:rsidRDefault="0069212A" w:rsidP="0069212A">
      <w:pPr>
        <w:jc w:val="both"/>
      </w:pPr>
    </w:p>
    <w:p w14:paraId="72606AEE" w14:textId="68223B3E" w:rsidR="0061474B" w:rsidRDefault="0061474B" w:rsidP="0061474B">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5b</w:t>
      </w:r>
    </w:p>
    <w:p w14:paraId="0447ACC4" w14:textId="4CBB9C9D" w:rsidR="0061474B" w:rsidRDefault="0061474B" w:rsidP="0061474B">
      <w:pPr>
        <w:autoSpaceDE w:val="0"/>
        <w:autoSpaceDN w:val="0"/>
        <w:adjustRightInd w:val="0"/>
        <w:jc w:val="right"/>
        <w:rPr>
          <w:rFonts w:ascii="Arial" w:hAnsi="Arial" w:cs="Arial"/>
          <w:b/>
          <w:sz w:val="20"/>
          <w:szCs w:val="20"/>
        </w:rPr>
      </w:pPr>
    </w:p>
    <w:p w14:paraId="52DA2852" w14:textId="77777777" w:rsidR="0061474B" w:rsidRPr="00AC70FD" w:rsidRDefault="0061474B" w:rsidP="0061474B">
      <w:pPr>
        <w:autoSpaceDE w:val="0"/>
        <w:autoSpaceDN w:val="0"/>
        <w:adjustRightInd w:val="0"/>
        <w:jc w:val="both"/>
        <w:rPr>
          <w:rFonts w:ascii="Arial" w:hAnsi="Arial" w:cs="Arial"/>
          <w:b/>
          <w:sz w:val="20"/>
          <w:szCs w:val="20"/>
        </w:rPr>
      </w:pPr>
      <w:r w:rsidRPr="00AC70FD">
        <w:rPr>
          <w:rFonts w:ascii="Arial" w:hAnsi="Arial" w:cs="Arial"/>
          <w:b/>
          <w:sz w:val="20"/>
          <w:szCs w:val="20"/>
        </w:rPr>
        <w:t xml:space="preserve">VZOREC POGODBE </w:t>
      </w:r>
    </w:p>
    <w:p w14:paraId="2577B813" w14:textId="77777777" w:rsidR="0061474B" w:rsidRPr="00AC70FD" w:rsidRDefault="0061474B" w:rsidP="0061474B">
      <w:pPr>
        <w:autoSpaceDE w:val="0"/>
        <w:autoSpaceDN w:val="0"/>
        <w:adjustRightInd w:val="0"/>
        <w:jc w:val="both"/>
        <w:rPr>
          <w:rFonts w:ascii="Arial" w:hAnsi="Arial" w:cs="Arial"/>
          <w:sz w:val="20"/>
          <w:szCs w:val="20"/>
        </w:rPr>
      </w:pPr>
      <w:r w:rsidRPr="00AC70FD">
        <w:rPr>
          <w:rFonts w:ascii="Arial" w:hAnsi="Arial" w:cs="Arial"/>
          <w:sz w:val="20"/>
          <w:szCs w:val="20"/>
        </w:rPr>
        <w:t xml:space="preserve">_______________________ (naročnik oz. družba v skupini SŽ) </w:t>
      </w:r>
    </w:p>
    <w:p w14:paraId="553B2515" w14:textId="77777777" w:rsidR="0061474B" w:rsidRPr="00AC70FD" w:rsidRDefault="0061474B" w:rsidP="0061474B">
      <w:pPr>
        <w:autoSpaceDE w:val="0"/>
        <w:autoSpaceDN w:val="0"/>
        <w:adjustRightInd w:val="0"/>
        <w:jc w:val="both"/>
        <w:rPr>
          <w:rFonts w:ascii="Arial" w:hAnsi="Arial" w:cs="Arial"/>
          <w:sz w:val="20"/>
          <w:szCs w:val="20"/>
        </w:rPr>
      </w:pPr>
      <w:r w:rsidRPr="00AC70FD">
        <w:rPr>
          <w:rFonts w:ascii="Arial" w:hAnsi="Arial" w:cs="Arial"/>
          <w:sz w:val="20"/>
          <w:szCs w:val="20"/>
        </w:rPr>
        <w:t>Mat. št. __________________, Identifikacijska številka za DDV: SI__________________, ki jo zastopa</w:t>
      </w:r>
    </w:p>
    <w:p w14:paraId="4D630CB7" w14:textId="77777777" w:rsidR="0061474B" w:rsidRPr="00AC70FD" w:rsidRDefault="0061474B" w:rsidP="0061474B">
      <w:pPr>
        <w:autoSpaceDE w:val="0"/>
        <w:autoSpaceDN w:val="0"/>
        <w:adjustRightInd w:val="0"/>
        <w:jc w:val="both"/>
        <w:rPr>
          <w:rFonts w:ascii="Arial" w:hAnsi="Arial" w:cs="Arial"/>
          <w:sz w:val="20"/>
          <w:szCs w:val="20"/>
        </w:rPr>
      </w:pPr>
      <w:r w:rsidRPr="00AC70FD">
        <w:rPr>
          <w:rFonts w:ascii="Arial" w:hAnsi="Arial" w:cs="Arial"/>
          <w:sz w:val="20"/>
          <w:szCs w:val="20"/>
        </w:rPr>
        <w:t xml:space="preserve">(v nadaljevanju besedila: naročnik) </w:t>
      </w:r>
    </w:p>
    <w:p w14:paraId="48D34011" w14:textId="77777777" w:rsidR="0061474B" w:rsidRPr="00AC70FD" w:rsidRDefault="0061474B" w:rsidP="0061474B">
      <w:pPr>
        <w:autoSpaceDE w:val="0"/>
        <w:autoSpaceDN w:val="0"/>
        <w:adjustRightInd w:val="0"/>
        <w:jc w:val="both"/>
        <w:rPr>
          <w:rFonts w:ascii="Arial" w:hAnsi="Arial" w:cs="Arial"/>
          <w:sz w:val="20"/>
          <w:szCs w:val="20"/>
        </w:rPr>
      </w:pPr>
    </w:p>
    <w:p w14:paraId="1BBBC694" w14:textId="77777777" w:rsidR="0061474B" w:rsidRPr="00AC70FD" w:rsidRDefault="0061474B" w:rsidP="0061474B">
      <w:pPr>
        <w:autoSpaceDE w:val="0"/>
        <w:autoSpaceDN w:val="0"/>
        <w:adjustRightInd w:val="0"/>
        <w:jc w:val="both"/>
        <w:rPr>
          <w:rFonts w:ascii="Arial" w:hAnsi="Arial" w:cs="Arial"/>
          <w:sz w:val="20"/>
          <w:szCs w:val="20"/>
        </w:rPr>
      </w:pPr>
      <w:r w:rsidRPr="00AC70FD">
        <w:rPr>
          <w:rFonts w:ascii="Arial" w:hAnsi="Arial" w:cs="Arial"/>
          <w:sz w:val="20"/>
          <w:szCs w:val="20"/>
        </w:rPr>
        <w:t xml:space="preserve">in </w:t>
      </w:r>
    </w:p>
    <w:p w14:paraId="46B5C455" w14:textId="77777777" w:rsidR="0061474B" w:rsidRPr="00AC70FD" w:rsidRDefault="0061474B" w:rsidP="0061474B">
      <w:pPr>
        <w:autoSpaceDE w:val="0"/>
        <w:autoSpaceDN w:val="0"/>
        <w:adjustRightInd w:val="0"/>
        <w:jc w:val="both"/>
        <w:rPr>
          <w:rFonts w:ascii="Arial" w:hAnsi="Arial" w:cs="Arial"/>
          <w:sz w:val="20"/>
          <w:szCs w:val="20"/>
        </w:rPr>
      </w:pPr>
    </w:p>
    <w:p w14:paraId="55F84D8B" w14:textId="77777777" w:rsidR="0061474B" w:rsidRPr="00AC70FD" w:rsidRDefault="0061474B" w:rsidP="0061474B">
      <w:pPr>
        <w:autoSpaceDE w:val="0"/>
        <w:autoSpaceDN w:val="0"/>
        <w:adjustRightInd w:val="0"/>
        <w:jc w:val="both"/>
        <w:rPr>
          <w:rFonts w:ascii="Arial" w:hAnsi="Arial" w:cs="Arial"/>
          <w:sz w:val="20"/>
          <w:szCs w:val="20"/>
        </w:rPr>
      </w:pPr>
      <w:r w:rsidRPr="00AC70FD">
        <w:rPr>
          <w:rFonts w:ascii="Arial" w:hAnsi="Arial" w:cs="Arial"/>
          <w:sz w:val="20"/>
          <w:szCs w:val="20"/>
        </w:rPr>
        <w:t xml:space="preserve">………………………………………………, </w:t>
      </w:r>
    </w:p>
    <w:p w14:paraId="7F226DE1" w14:textId="77777777" w:rsidR="0061474B" w:rsidRPr="00AC70FD" w:rsidRDefault="0061474B" w:rsidP="0061474B">
      <w:pPr>
        <w:autoSpaceDE w:val="0"/>
        <w:autoSpaceDN w:val="0"/>
        <w:adjustRightInd w:val="0"/>
        <w:jc w:val="both"/>
        <w:rPr>
          <w:rFonts w:ascii="Arial" w:hAnsi="Arial" w:cs="Arial"/>
          <w:sz w:val="20"/>
          <w:szCs w:val="20"/>
        </w:rPr>
      </w:pPr>
      <w:r w:rsidRPr="00AC70FD">
        <w:rPr>
          <w:rFonts w:ascii="Arial" w:hAnsi="Arial" w:cs="Arial"/>
          <w:sz w:val="20"/>
          <w:szCs w:val="20"/>
        </w:rPr>
        <w:t xml:space="preserve">Mat. št. __________________, Identifikacijska številka za DDV: SI__________________, Transakcijski račun: </w:t>
      </w:r>
    </w:p>
    <w:p w14:paraId="7B273009" w14:textId="77777777" w:rsidR="0061474B" w:rsidRPr="00AC70FD" w:rsidRDefault="0061474B" w:rsidP="0061474B">
      <w:pPr>
        <w:autoSpaceDE w:val="0"/>
        <w:autoSpaceDN w:val="0"/>
        <w:adjustRightInd w:val="0"/>
        <w:jc w:val="both"/>
        <w:rPr>
          <w:rFonts w:ascii="Arial" w:hAnsi="Arial" w:cs="Arial"/>
          <w:sz w:val="20"/>
          <w:szCs w:val="20"/>
        </w:rPr>
      </w:pPr>
      <w:r w:rsidRPr="00AC70FD">
        <w:rPr>
          <w:rFonts w:ascii="Arial" w:hAnsi="Arial" w:cs="Arial"/>
          <w:sz w:val="20"/>
          <w:szCs w:val="20"/>
        </w:rPr>
        <w:t xml:space="preserve">ki ga zastopa……………. (v nadaljevanju besedila: izvajalec) </w:t>
      </w:r>
    </w:p>
    <w:p w14:paraId="7DD77A1F" w14:textId="77777777" w:rsidR="0061474B" w:rsidRPr="00AC70FD" w:rsidRDefault="0061474B" w:rsidP="0061474B">
      <w:pPr>
        <w:autoSpaceDE w:val="0"/>
        <w:autoSpaceDN w:val="0"/>
        <w:adjustRightInd w:val="0"/>
        <w:jc w:val="both"/>
        <w:rPr>
          <w:rFonts w:ascii="Arial" w:hAnsi="Arial" w:cs="Arial"/>
          <w:sz w:val="20"/>
          <w:szCs w:val="20"/>
        </w:rPr>
      </w:pPr>
    </w:p>
    <w:p w14:paraId="772F8E98" w14:textId="77777777" w:rsidR="0061474B" w:rsidRPr="00AC70FD" w:rsidRDefault="0061474B" w:rsidP="0061474B">
      <w:pPr>
        <w:autoSpaceDE w:val="0"/>
        <w:autoSpaceDN w:val="0"/>
        <w:adjustRightInd w:val="0"/>
        <w:jc w:val="both"/>
        <w:rPr>
          <w:rFonts w:ascii="Arial" w:hAnsi="Arial" w:cs="Arial"/>
          <w:sz w:val="20"/>
          <w:szCs w:val="20"/>
        </w:rPr>
      </w:pPr>
    </w:p>
    <w:p w14:paraId="547422D4" w14:textId="4E74F032" w:rsidR="0061474B" w:rsidRPr="00AC70FD" w:rsidRDefault="0061474B" w:rsidP="0061474B">
      <w:pPr>
        <w:autoSpaceDE w:val="0"/>
        <w:autoSpaceDN w:val="0"/>
        <w:adjustRightInd w:val="0"/>
        <w:jc w:val="both"/>
        <w:rPr>
          <w:rFonts w:ascii="Arial" w:hAnsi="Arial" w:cs="Arial"/>
          <w:b/>
          <w:sz w:val="20"/>
          <w:szCs w:val="20"/>
        </w:rPr>
      </w:pPr>
      <w:r w:rsidRPr="00AC70FD">
        <w:rPr>
          <w:rFonts w:ascii="Arial" w:hAnsi="Arial" w:cs="Arial"/>
          <w:sz w:val="20"/>
          <w:szCs w:val="20"/>
        </w:rPr>
        <w:t>skleneta naslednjo</w:t>
      </w:r>
    </w:p>
    <w:p w14:paraId="042B3AB8" w14:textId="09784764" w:rsidR="0061474B" w:rsidRPr="00AC70FD" w:rsidRDefault="0061474B" w:rsidP="0061474B">
      <w:pPr>
        <w:autoSpaceDE w:val="0"/>
        <w:autoSpaceDN w:val="0"/>
        <w:adjustRightInd w:val="0"/>
        <w:jc w:val="both"/>
        <w:rPr>
          <w:rFonts w:ascii="Arial" w:hAnsi="Arial" w:cs="Arial"/>
          <w:b/>
          <w:sz w:val="20"/>
          <w:szCs w:val="20"/>
        </w:rPr>
      </w:pPr>
    </w:p>
    <w:p w14:paraId="665770B0" w14:textId="438AF3F8" w:rsidR="0061474B" w:rsidRPr="00AC70FD" w:rsidRDefault="0061474B" w:rsidP="0061474B">
      <w:pPr>
        <w:autoSpaceDE w:val="0"/>
        <w:autoSpaceDN w:val="0"/>
        <w:adjustRightInd w:val="0"/>
        <w:jc w:val="right"/>
        <w:rPr>
          <w:rFonts w:ascii="Arial" w:hAnsi="Arial" w:cs="Arial"/>
          <w:b/>
          <w:sz w:val="20"/>
          <w:szCs w:val="20"/>
        </w:rPr>
      </w:pPr>
    </w:p>
    <w:p w14:paraId="70F8E4B6" w14:textId="34E7AFC7" w:rsidR="006F4A53" w:rsidRPr="00AC70FD" w:rsidRDefault="006F4A53" w:rsidP="006F4A53">
      <w:pPr>
        <w:autoSpaceDE w:val="0"/>
        <w:autoSpaceDN w:val="0"/>
        <w:adjustRightInd w:val="0"/>
        <w:jc w:val="center"/>
        <w:rPr>
          <w:rFonts w:ascii="Arial" w:hAnsi="Arial" w:cs="Arial"/>
          <w:b/>
          <w:sz w:val="20"/>
          <w:szCs w:val="20"/>
        </w:rPr>
      </w:pPr>
      <w:r w:rsidRPr="00AC70FD">
        <w:rPr>
          <w:rFonts w:ascii="Arial" w:hAnsi="Arial" w:cs="Arial"/>
          <w:b/>
          <w:sz w:val="20"/>
          <w:szCs w:val="20"/>
        </w:rPr>
        <w:t>POGODBO NAB ŠT. _______</w:t>
      </w:r>
    </w:p>
    <w:p w14:paraId="4649FCB2" w14:textId="77777777" w:rsidR="006F4A53" w:rsidRPr="00AC70FD" w:rsidRDefault="006F4A53" w:rsidP="006F4A53">
      <w:pPr>
        <w:autoSpaceDE w:val="0"/>
        <w:autoSpaceDN w:val="0"/>
        <w:adjustRightInd w:val="0"/>
        <w:jc w:val="both"/>
        <w:rPr>
          <w:rFonts w:ascii="Arial" w:hAnsi="Arial" w:cs="Arial"/>
          <w:b/>
          <w:sz w:val="20"/>
          <w:szCs w:val="20"/>
        </w:rPr>
      </w:pPr>
      <w:r w:rsidRPr="00AC70FD">
        <w:rPr>
          <w:rFonts w:ascii="Arial" w:hAnsi="Arial" w:cs="Arial"/>
          <w:b/>
          <w:sz w:val="20"/>
          <w:szCs w:val="20"/>
        </w:rPr>
        <w:t xml:space="preserve">POGODBA O REVIDIRANJU RAČUNOVODSKIH IZKAZOV IN PREGLED POROČILA O TRAJNOSTNOSTI SKUPINE SŽ ZA LETA 2025, 2026 IN 2027 </w:t>
      </w:r>
    </w:p>
    <w:p w14:paraId="2982B089" w14:textId="77777777" w:rsidR="006F4A53" w:rsidRPr="00AC70FD" w:rsidRDefault="006F4A53" w:rsidP="006F4A53">
      <w:pPr>
        <w:autoSpaceDE w:val="0"/>
        <w:autoSpaceDN w:val="0"/>
        <w:adjustRightInd w:val="0"/>
        <w:jc w:val="both"/>
        <w:rPr>
          <w:rFonts w:ascii="Arial" w:hAnsi="Arial" w:cs="Arial"/>
          <w:sz w:val="20"/>
          <w:szCs w:val="20"/>
        </w:rPr>
      </w:pPr>
    </w:p>
    <w:p w14:paraId="4E25601E" w14:textId="77777777" w:rsidR="006F4A53" w:rsidRPr="00AC70FD" w:rsidRDefault="006F4A53" w:rsidP="006F4A53">
      <w:pPr>
        <w:autoSpaceDE w:val="0"/>
        <w:autoSpaceDN w:val="0"/>
        <w:adjustRightInd w:val="0"/>
        <w:jc w:val="both"/>
        <w:rPr>
          <w:rFonts w:ascii="Arial" w:hAnsi="Arial" w:cs="Arial"/>
          <w:b/>
          <w:sz w:val="20"/>
          <w:szCs w:val="20"/>
        </w:rPr>
      </w:pPr>
      <w:r w:rsidRPr="00AC70FD">
        <w:rPr>
          <w:rFonts w:ascii="Arial" w:hAnsi="Arial" w:cs="Arial"/>
          <w:b/>
          <w:sz w:val="20"/>
          <w:szCs w:val="20"/>
        </w:rPr>
        <w:t xml:space="preserve">I. Splošne določbe </w:t>
      </w:r>
    </w:p>
    <w:p w14:paraId="1A61D26F" w14:textId="77777777" w:rsidR="006F4A53" w:rsidRPr="00AC70FD" w:rsidRDefault="006F4A53" w:rsidP="006F4A53">
      <w:pPr>
        <w:autoSpaceDE w:val="0"/>
        <w:autoSpaceDN w:val="0"/>
        <w:adjustRightInd w:val="0"/>
        <w:jc w:val="both"/>
        <w:rPr>
          <w:rFonts w:ascii="Arial" w:hAnsi="Arial" w:cs="Arial"/>
          <w:sz w:val="20"/>
          <w:szCs w:val="20"/>
        </w:rPr>
      </w:pPr>
    </w:p>
    <w:p w14:paraId="6D5780FC" w14:textId="2D8D933D" w:rsidR="006F4A53" w:rsidRPr="00AC70FD" w:rsidRDefault="006F4A53" w:rsidP="003037A2">
      <w:pPr>
        <w:pStyle w:val="Odstavekseznama"/>
        <w:numPr>
          <w:ilvl w:val="0"/>
          <w:numId w:val="30"/>
        </w:numPr>
        <w:autoSpaceDE w:val="0"/>
        <w:autoSpaceDN w:val="0"/>
        <w:adjustRightInd w:val="0"/>
        <w:jc w:val="center"/>
        <w:rPr>
          <w:rFonts w:ascii="Arial" w:hAnsi="Arial" w:cs="Arial"/>
          <w:sz w:val="20"/>
        </w:rPr>
      </w:pPr>
      <w:r w:rsidRPr="00AC70FD">
        <w:rPr>
          <w:rFonts w:ascii="Arial" w:hAnsi="Arial" w:cs="Arial"/>
          <w:sz w:val="20"/>
        </w:rPr>
        <w:t>člen</w:t>
      </w:r>
    </w:p>
    <w:p w14:paraId="44BE3760" w14:textId="35D2A6D8" w:rsidR="0061474B" w:rsidRPr="00AC70FD" w:rsidRDefault="006F4A53" w:rsidP="006F4A53">
      <w:pPr>
        <w:autoSpaceDE w:val="0"/>
        <w:autoSpaceDN w:val="0"/>
        <w:adjustRightInd w:val="0"/>
        <w:jc w:val="both"/>
        <w:rPr>
          <w:rFonts w:ascii="Arial" w:hAnsi="Arial" w:cs="Arial"/>
          <w:b/>
          <w:sz w:val="20"/>
          <w:szCs w:val="20"/>
        </w:rPr>
      </w:pPr>
      <w:r w:rsidRPr="00AC70FD">
        <w:rPr>
          <w:rFonts w:ascii="Arial" w:hAnsi="Arial" w:cs="Arial"/>
          <w:sz w:val="20"/>
          <w:szCs w:val="20"/>
        </w:rPr>
        <w:t>Pogodbeni stranki sklepata to pogodbo na podlagi med njima sklenjene krovne pogodbe št. za izvedbo storitev v obdobju 2025-2027 št. ___ z dne_______. Izvajalec bo izvedel storitve revidiranja v skladu z oddano ponudbo št. _____________ z dne __________ in v skladu s splošnimi pogoji za revidiranje v Republiki Sloveniji.</w:t>
      </w:r>
    </w:p>
    <w:p w14:paraId="7216E00F" w14:textId="77777777" w:rsidR="0061474B" w:rsidRDefault="0061474B" w:rsidP="0061474B">
      <w:pPr>
        <w:autoSpaceDE w:val="0"/>
        <w:autoSpaceDN w:val="0"/>
        <w:adjustRightInd w:val="0"/>
        <w:jc w:val="right"/>
        <w:rPr>
          <w:rFonts w:ascii="Arial" w:hAnsi="Arial" w:cs="Arial"/>
          <w:b/>
          <w:sz w:val="20"/>
          <w:szCs w:val="20"/>
        </w:rPr>
      </w:pPr>
    </w:p>
    <w:p w14:paraId="32B064EB" w14:textId="77777777" w:rsidR="00AC70FD" w:rsidRPr="00D0418C" w:rsidRDefault="00AC70FD" w:rsidP="00AC70FD">
      <w:pPr>
        <w:spacing w:after="160" w:line="280" w:lineRule="exact"/>
        <w:jc w:val="both"/>
        <w:rPr>
          <w:rFonts w:ascii="Arial" w:hAnsi="Arial" w:cs="Arial"/>
          <w:b/>
          <w:sz w:val="20"/>
          <w:szCs w:val="20"/>
        </w:rPr>
      </w:pPr>
      <w:r w:rsidRPr="00D0418C">
        <w:rPr>
          <w:rFonts w:ascii="Arial" w:hAnsi="Arial" w:cs="Arial"/>
          <w:b/>
          <w:sz w:val="20"/>
          <w:szCs w:val="20"/>
        </w:rPr>
        <w:t xml:space="preserve">II. Predmet revidiranja </w:t>
      </w:r>
    </w:p>
    <w:p w14:paraId="1F15F842" w14:textId="7D55BA95" w:rsidR="00AC70FD" w:rsidRPr="00AC70FD" w:rsidRDefault="00AC70FD" w:rsidP="003037A2">
      <w:pPr>
        <w:pStyle w:val="Odstavekseznama"/>
        <w:numPr>
          <w:ilvl w:val="0"/>
          <w:numId w:val="30"/>
        </w:numPr>
        <w:jc w:val="center"/>
        <w:rPr>
          <w:rFonts w:ascii="Arial" w:hAnsi="Arial" w:cs="Arial"/>
          <w:sz w:val="20"/>
        </w:rPr>
      </w:pPr>
      <w:r w:rsidRPr="00AC70FD">
        <w:rPr>
          <w:rFonts w:ascii="Arial" w:hAnsi="Arial" w:cs="Arial"/>
          <w:sz w:val="20"/>
        </w:rPr>
        <w:t>člen</w:t>
      </w:r>
    </w:p>
    <w:p w14:paraId="0A08C055" w14:textId="0D813DB3" w:rsidR="00AC70FD" w:rsidRDefault="00AC70FD" w:rsidP="009B4D65">
      <w:pPr>
        <w:jc w:val="both"/>
        <w:rPr>
          <w:rFonts w:ascii="Arial" w:hAnsi="Arial" w:cs="Arial"/>
          <w:sz w:val="20"/>
          <w:szCs w:val="20"/>
        </w:rPr>
      </w:pPr>
      <w:r w:rsidRPr="00AC70FD">
        <w:rPr>
          <w:rFonts w:ascii="Arial" w:hAnsi="Arial" w:cs="Arial"/>
          <w:sz w:val="20"/>
          <w:szCs w:val="20"/>
        </w:rPr>
        <w:t xml:space="preserve">Predmet pogodbe je izvajanje revizijskih storitev v skladu z določbami Zakona o revidiranju (v nadaljevanju ZRev-2) v obdobju 2025-2027. </w:t>
      </w:r>
    </w:p>
    <w:p w14:paraId="3228C6BB" w14:textId="77777777" w:rsidR="009B4D65" w:rsidRDefault="009B4D65" w:rsidP="009B4D65">
      <w:pPr>
        <w:jc w:val="both"/>
        <w:rPr>
          <w:rFonts w:ascii="Arial" w:hAnsi="Arial" w:cs="Arial"/>
          <w:sz w:val="20"/>
          <w:szCs w:val="20"/>
        </w:rPr>
      </w:pPr>
    </w:p>
    <w:p w14:paraId="2889A68E" w14:textId="77777777" w:rsidR="00AC70FD" w:rsidRPr="00AC70FD" w:rsidRDefault="00AC70FD" w:rsidP="00AC70FD">
      <w:pPr>
        <w:jc w:val="both"/>
        <w:rPr>
          <w:rFonts w:ascii="Arial" w:hAnsi="Arial" w:cs="Arial"/>
          <w:sz w:val="20"/>
        </w:rPr>
      </w:pPr>
      <w:r w:rsidRPr="00AC70FD">
        <w:rPr>
          <w:rFonts w:ascii="Arial" w:hAnsi="Arial" w:cs="Arial"/>
          <w:sz w:val="20"/>
        </w:rPr>
        <w:t xml:space="preserve">Storitve obsegajo: </w:t>
      </w:r>
    </w:p>
    <w:p w14:paraId="52419A57" w14:textId="242D16DB" w:rsidR="00AC70FD" w:rsidRPr="00AC70FD" w:rsidRDefault="00AC70FD" w:rsidP="003037A2">
      <w:pPr>
        <w:pStyle w:val="Odstavekseznama"/>
        <w:numPr>
          <w:ilvl w:val="0"/>
          <w:numId w:val="31"/>
        </w:numPr>
        <w:ind w:left="357" w:hanging="357"/>
        <w:jc w:val="both"/>
        <w:rPr>
          <w:rFonts w:ascii="Arial" w:hAnsi="Arial" w:cs="Arial"/>
          <w:sz w:val="20"/>
        </w:rPr>
      </w:pPr>
      <w:r w:rsidRPr="00AC70FD">
        <w:rPr>
          <w:rFonts w:ascii="Arial" w:hAnsi="Arial" w:cs="Arial"/>
          <w:sz w:val="20"/>
        </w:rPr>
        <w:t>revizijo ločenih računovodskih izkazov družbe __________________ za obdobje 2025</w:t>
      </w:r>
      <w:r>
        <w:rPr>
          <w:rFonts w:ascii="Arial" w:hAnsi="Arial" w:cs="Arial"/>
          <w:sz w:val="20"/>
        </w:rPr>
        <w:t xml:space="preserve"> </w:t>
      </w:r>
      <w:r w:rsidRPr="00AC70FD">
        <w:rPr>
          <w:rFonts w:ascii="Arial" w:hAnsi="Arial" w:cs="Arial"/>
          <w:sz w:val="20"/>
        </w:rPr>
        <w:t>-</w:t>
      </w:r>
      <w:r>
        <w:rPr>
          <w:rFonts w:ascii="Arial" w:hAnsi="Arial" w:cs="Arial"/>
          <w:sz w:val="20"/>
        </w:rPr>
        <w:t xml:space="preserve"> </w:t>
      </w:r>
      <w:r w:rsidRPr="00AC70FD">
        <w:rPr>
          <w:rFonts w:ascii="Arial" w:hAnsi="Arial" w:cs="Arial"/>
          <w:sz w:val="20"/>
        </w:rPr>
        <w:t>2027, ki vključujejo izkaz finančnega položaja, izkaz poslovnega izida, izkaz drugega vseobsegajočega donosa, izkaz gibanja kapitala in izkaz denarnih tokov ter pojasnila k računovodskim izkazom, vključujoč povzetek bistvenih računovodskih usmeritev ter pregled poslovnega poročila</w:t>
      </w:r>
      <w:r>
        <w:rPr>
          <w:rFonts w:ascii="Arial" w:hAnsi="Arial" w:cs="Arial"/>
          <w:sz w:val="20"/>
        </w:rPr>
        <w:t>;</w:t>
      </w:r>
    </w:p>
    <w:p w14:paraId="68FF6F6A" w14:textId="59FEFF27" w:rsidR="00AC70FD" w:rsidRPr="00AC70FD" w:rsidRDefault="00AC70FD" w:rsidP="003037A2">
      <w:pPr>
        <w:pStyle w:val="Odstavekseznama"/>
        <w:numPr>
          <w:ilvl w:val="0"/>
          <w:numId w:val="31"/>
        </w:numPr>
        <w:ind w:left="357" w:hanging="357"/>
        <w:jc w:val="both"/>
        <w:rPr>
          <w:rFonts w:ascii="Arial" w:hAnsi="Arial" w:cs="Arial"/>
          <w:sz w:val="20"/>
        </w:rPr>
      </w:pPr>
      <w:r w:rsidRPr="00AC70FD">
        <w:rPr>
          <w:rFonts w:ascii="Arial" w:hAnsi="Arial" w:cs="Arial"/>
          <w:sz w:val="20"/>
        </w:rPr>
        <w:t>revizijo konsolidiranih računovodskih izkazov skupine _____________________ za obdobje 2025</w:t>
      </w:r>
      <w:r>
        <w:rPr>
          <w:rFonts w:ascii="Arial" w:hAnsi="Arial" w:cs="Arial"/>
          <w:sz w:val="20"/>
        </w:rPr>
        <w:t xml:space="preserve"> </w:t>
      </w:r>
      <w:r w:rsidRPr="00AC70FD">
        <w:rPr>
          <w:rFonts w:ascii="Arial" w:hAnsi="Arial" w:cs="Arial"/>
          <w:sz w:val="20"/>
        </w:rPr>
        <w:t>-</w:t>
      </w:r>
      <w:r>
        <w:rPr>
          <w:rFonts w:ascii="Arial" w:hAnsi="Arial" w:cs="Arial"/>
          <w:sz w:val="20"/>
        </w:rPr>
        <w:t xml:space="preserve"> </w:t>
      </w:r>
      <w:r w:rsidRPr="00AC70FD">
        <w:rPr>
          <w:rFonts w:ascii="Arial" w:hAnsi="Arial" w:cs="Arial"/>
          <w:sz w:val="20"/>
        </w:rPr>
        <w:t xml:space="preserve">2027, ki vključujejo konsolidiran izkaz finančnega položaja, konsolidiran izkaz poslovnega izida, konsolidiran izkaz drugega vseobsegajočega donosa, konsolidiran izkaz gibanja kapitala in konsolidiran izkaz denarnih tokov ter pojasnila k konsolidiranim računovodskim izkazom, vključujoč povzetek bistvenih računovodskih usmeritev ter pregled poslovnega poročila skupine za omenjeno obdobje. Revizija se izvede v skladu z Zakonom o revidiranju (ZRev-2, Ur. l. RS št. 65/2008 in 84/2018,115/2021), temeljnimi revizijskim načeli in mednarodnimi standardi revidiranja; </w:t>
      </w:r>
    </w:p>
    <w:p w14:paraId="64AA933F" w14:textId="3252A53B" w:rsidR="00A5540B" w:rsidRPr="00290488" w:rsidRDefault="00AC70FD" w:rsidP="00F3447D">
      <w:pPr>
        <w:pStyle w:val="Telo"/>
        <w:numPr>
          <w:ilvl w:val="0"/>
          <w:numId w:val="31"/>
        </w:numPr>
        <w:tabs>
          <w:tab w:val="left" w:pos="426"/>
        </w:tabs>
        <w:spacing w:before="0"/>
        <w:ind w:left="357"/>
        <w:contextualSpacing/>
        <w:rPr>
          <w:rFonts w:ascii="Arial" w:hAnsi="Arial" w:cs="Arial"/>
          <w:sz w:val="20"/>
        </w:rPr>
      </w:pPr>
      <w:r w:rsidRPr="00290488">
        <w:rPr>
          <w:rFonts w:ascii="Arial" w:hAnsi="Arial" w:cs="Arial"/>
          <w:i w:val="0"/>
          <w:sz w:val="20"/>
        </w:rPr>
        <w:t xml:space="preserve">pregled poročila o </w:t>
      </w:r>
      <w:proofErr w:type="spellStart"/>
      <w:r w:rsidRPr="00290488">
        <w:rPr>
          <w:rFonts w:ascii="Arial" w:hAnsi="Arial" w:cs="Arial"/>
          <w:i w:val="0"/>
          <w:sz w:val="20"/>
        </w:rPr>
        <w:t>trajnostnosti</w:t>
      </w:r>
      <w:proofErr w:type="spellEnd"/>
      <w:r w:rsidRPr="00290488">
        <w:rPr>
          <w:rFonts w:ascii="Arial" w:hAnsi="Arial" w:cs="Arial"/>
          <w:i w:val="0"/>
          <w:sz w:val="20"/>
        </w:rPr>
        <w:t xml:space="preserve"> Skupine Slovenske železnice za obdobje 2025 – 2027 (konsolidirano letno poročilo, skladno z delegirano Uredbo, ki ureja enotni evropski format poročanja - Uredba EU 2019/815)</w:t>
      </w:r>
      <w:r w:rsidR="008641D4" w:rsidRPr="00290488">
        <w:rPr>
          <w:rFonts w:ascii="Arial" w:hAnsi="Arial" w:cs="Arial"/>
          <w:i w:val="0"/>
          <w:sz w:val="20"/>
        </w:rPr>
        <w:t>;</w:t>
      </w:r>
      <w:r w:rsidRPr="00290488">
        <w:rPr>
          <w:rFonts w:ascii="Arial" w:hAnsi="Arial" w:cs="Arial"/>
          <w:i w:val="0"/>
          <w:sz w:val="20"/>
        </w:rPr>
        <w:t xml:space="preserve"> </w:t>
      </w:r>
    </w:p>
    <w:p w14:paraId="3908DE72" w14:textId="683BCC86" w:rsidR="00AC70FD" w:rsidRPr="00AC70FD" w:rsidRDefault="00AC70FD" w:rsidP="003037A2">
      <w:pPr>
        <w:pStyle w:val="Odstavekseznama"/>
        <w:numPr>
          <w:ilvl w:val="0"/>
          <w:numId w:val="31"/>
        </w:numPr>
        <w:ind w:left="357" w:hanging="357"/>
        <w:jc w:val="both"/>
        <w:rPr>
          <w:rFonts w:ascii="Arial" w:hAnsi="Arial" w:cs="Arial"/>
          <w:sz w:val="20"/>
        </w:rPr>
      </w:pPr>
      <w:r w:rsidRPr="00AC70FD">
        <w:rPr>
          <w:rFonts w:ascii="Arial" w:hAnsi="Arial" w:cs="Arial"/>
          <w:sz w:val="20"/>
        </w:rPr>
        <w:t xml:space="preserve">preveritev ustreznosti sodil v skladu z Zakonom o preglednosti finančnih odnosov in ločenem evidentiranju različnih dejavnosti za obdobje 2025 – 2027 (velja za družbi SŽ – Potniški promet, d.o.o. in SŽ – Infrastruktura, d.o.o.); </w:t>
      </w:r>
    </w:p>
    <w:p w14:paraId="58D7581E" w14:textId="11D2A033" w:rsidR="00AC70FD" w:rsidRPr="00AC70FD" w:rsidRDefault="00AC70FD" w:rsidP="003037A2">
      <w:pPr>
        <w:pStyle w:val="Odstavekseznama"/>
        <w:numPr>
          <w:ilvl w:val="0"/>
          <w:numId w:val="31"/>
        </w:numPr>
        <w:ind w:left="357" w:hanging="357"/>
        <w:jc w:val="both"/>
        <w:rPr>
          <w:rFonts w:ascii="Arial" w:hAnsi="Arial" w:cs="Arial"/>
          <w:sz w:val="20"/>
        </w:rPr>
      </w:pPr>
      <w:r w:rsidRPr="00AC70FD">
        <w:rPr>
          <w:rFonts w:ascii="Arial" w:hAnsi="Arial" w:cs="Arial"/>
          <w:sz w:val="20"/>
        </w:rPr>
        <w:t>revizijo porabe sredstev v skladu z Zakonom o zaposlitveni rehabilitaciji in zaposlovanju invalidov v obdobju 2025</w:t>
      </w:r>
      <w:r>
        <w:rPr>
          <w:rFonts w:ascii="Arial" w:hAnsi="Arial" w:cs="Arial"/>
          <w:sz w:val="20"/>
        </w:rPr>
        <w:t xml:space="preserve"> </w:t>
      </w:r>
      <w:r w:rsidRPr="00AC70FD">
        <w:rPr>
          <w:rFonts w:ascii="Arial" w:hAnsi="Arial" w:cs="Arial"/>
          <w:sz w:val="20"/>
        </w:rPr>
        <w:t>-</w:t>
      </w:r>
      <w:r>
        <w:rPr>
          <w:rFonts w:ascii="Arial" w:hAnsi="Arial" w:cs="Arial"/>
          <w:sz w:val="20"/>
        </w:rPr>
        <w:t xml:space="preserve"> </w:t>
      </w:r>
      <w:r w:rsidRPr="00AC70FD">
        <w:rPr>
          <w:rFonts w:ascii="Arial" w:hAnsi="Arial" w:cs="Arial"/>
          <w:sz w:val="20"/>
        </w:rPr>
        <w:t xml:space="preserve">2027 za družbo SŽ – ŽIP, d.o.o.; </w:t>
      </w:r>
    </w:p>
    <w:p w14:paraId="151863EB" w14:textId="10A676A9" w:rsidR="00AC70FD" w:rsidRPr="008641D4" w:rsidRDefault="00AC70FD" w:rsidP="003037A2">
      <w:pPr>
        <w:pStyle w:val="Odstavekseznama"/>
        <w:numPr>
          <w:ilvl w:val="0"/>
          <w:numId w:val="31"/>
        </w:numPr>
        <w:ind w:left="357" w:hanging="357"/>
        <w:jc w:val="both"/>
        <w:rPr>
          <w:rFonts w:ascii="Arial" w:hAnsi="Arial" w:cs="Arial"/>
          <w:b/>
          <w:sz w:val="20"/>
          <w:shd w:val="clear" w:color="auto" w:fill="FFFFFF"/>
        </w:rPr>
      </w:pPr>
      <w:r w:rsidRPr="00AC70FD">
        <w:rPr>
          <w:rFonts w:ascii="Arial" w:hAnsi="Arial" w:cs="Arial"/>
          <w:sz w:val="20"/>
        </w:rPr>
        <w:lastRenderedPageBreak/>
        <w:t xml:space="preserve">revizijo poročila o razmerjih s povezanimi družbami v skladu z 545. členom ZGD-1 v obdobju 2025 – 2027 za družbe SŽ – ŽGP Ljubljana, </w:t>
      </w:r>
      <w:proofErr w:type="spellStart"/>
      <w:r w:rsidRPr="00AC70FD">
        <w:rPr>
          <w:rFonts w:ascii="Arial" w:hAnsi="Arial" w:cs="Arial"/>
          <w:sz w:val="20"/>
        </w:rPr>
        <w:t>d.d</w:t>
      </w:r>
      <w:proofErr w:type="spellEnd"/>
      <w:r w:rsidRPr="00AC70FD">
        <w:rPr>
          <w:rFonts w:ascii="Arial" w:hAnsi="Arial" w:cs="Arial"/>
          <w:sz w:val="20"/>
        </w:rPr>
        <w:t>., SŽ EP Logistika, d.o.o., FERSPED, d.o.o., VV</w:t>
      </w:r>
      <w:r>
        <w:rPr>
          <w:rFonts w:ascii="Arial" w:hAnsi="Arial" w:cs="Arial"/>
          <w:sz w:val="20"/>
        </w:rPr>
        <w:t>-</w:t>
      </w:r>
      <w:r w:rsidRPr="00AC70FD">
        <w:rPr>
          <w:rFonts w:ascii="Arial" w:hAnsi="Arial" w:cs="Arial"/>
          <w:sz w:val="20"/>
        </w:rPr>
        <w:t xml:space="preserve">LOG d.o.o. </w:t>
      </w:r>
    </w:p>
    <w:p w14:paraId="5D22FD98" w14:textId="77777777" w:rsidR="008641D4" w:rsidRPr="00AC70FD" w:rsidRDefault="008641D4" w:rsidP="008641D4">
      <w:pPr>
        <w:pStyle w:val="Odstavekseznama"/>
        <w:ind w:left="357"/>
        <w:jc w:val="both"/>
        <w:rPr>
          <w:rFonts w:ascii="Arial" w:hAnsi="Arial" w:cs="Arial"/>
          <w:b/>
          <w:sz w:val="20"/>
          <w:shd w:val="clear" w:color="auto" w:fill="FFFFFF"/>
        </w:rPr>
      </w:pPr>
    </w:p>
    <w:p w14:paraId="072485F3" w14:textId="3BA6E089" w:rsidR="00AC70FD" w:rsidRDefault="008641D4" w:rsidP="00AC70FD">
      <w:pPr>
        <w:jc w:val="both"/>
        <w:rPr>
          <w:rFonts w:ascii="Arial" w:hAnsi="Arial" w:cs="Arial"/>
          <w:color w:val="FF0000"/>
          <w:sz w:val="20"/>
          <w:szCs w:val="20"/>
        </w:rPr>
      </w:pPr>
      <w:r w:rsidRPr="00290488">
        <w:rPr>
          <w:rFonts w:ascii="Arial" w:hAnsi="Arial" w:cs="Arial"/>
          <w:sz w:val="20"/>
          <w:szCs w:val="20"/>
        </w:rPr>
        <w:t>Pri izvedbi predmeta javnega naročila se mora  upoštevati tudi eventualne sprejete spremembe predpisov v obdobju  2025 – 2027.</w:t>
      </w:r>
    </w:p>
    <w:p w14:paraId="0C00AAD5" w14:textId="77777777" w:rsidR="008641D4" w:rsidRPr="008641D4" w:rsidRDefault="008641D4" w:rsidP="00AC70FD">
      <w:pPr>
        <w:jc w:val="both"/>
        <w:rPr>
          <w:rFonts w:ascii="Arial" w:hAnsi="Arial" w:cs="Arial"/>
          <w:color w:val="FF0000"/>
          <w:sz w:val="20"/>
        </w:rPr>
      </w:pPr>
    </w:p>
    <w:p w14:paraId="147FE487" w14:textId="77777777" w:rsidR="00AC70FD" w:rsidRDefault="00AC70FD" w:rsidP="00AC70FD">
      <w:pPr>
        <w:jc w:val="both"/>
        <w:rPr>
          <w:rFonts w:ascii="Arial" w:hAnsi="Arial" w:cs="Arial"/>
          <w:sz w:val="20"/>
        </w:rPr>
      </w:pPr>
      <w:r w:rsidRPr="00AC70FD">
        <w:rPr>
          <w:rFonts w:ascii="Arial" w:hAnsi="Arial" w:cs="Arial"/>
          <w:sz w:val="20"/>
        </w:rPr>
        <w:t xml:space="preserve">Po potrebi bo izvajalec opravil tudi preiskovanje računovodskih izkazov družb, vključenih v konsolidirane računovodske izkaze, na osnovi izvajalčeve ocene tveganja. Izvajalec potrjuje, da so posli preiskovanja računovodskih izkazov družb, vključenih v konsolidirane računovodske izkaze, na osnovi izvajalčeve ocene tveganja, v kolikor so izvedeni za potrebe izvajalca in torej ne po dodatnem naročilu naročnika, vključeni v ceno storitve po pogodbi. V kolikor bodo posli preiskovanja izvedeni na zahtevo naročnika, bosta pogodbeni stranki sklenili posebno pogodbo. </w:t>
      </w:r>
    </w:p>
    <w:p w14:paraId="7AF5254B" w14:textId="77777777" w:rsidR="00AC70FD" w:rsidRDefault="00AC70FD" w:rsidP="00AC70FD">
      <w:pPr>
        <w:jc w:val="both"/>
        <w:rPr>
          <w:rFonts w:ascii="Arial" w:hAnsi="Arial" w:cs="Arial"/>
          <w:sz w:val="20"/>
        </w:rPr>
      </w:pPr>
    </w:p>
    <w:p w14:paraId="2CA010B8" w14:textId="77777777" w:rsidR="00AC70FD" w:rsidRDefault="00AC70FD" w:rsidP="00AC70FD">
      <w:pPr>
        <w:jc w:val="both"/>
        <w:rPr>
          <w:rFonts w:ascii="Arial" w:hAnsi="Arial" w:cs="Arial"/>
          <w:sz w:val="20"/>
        </w:rPr>
      </w:pPr>
      <w:r w:rsidRPr="00AC70FD">
        <w:rPr>
          <w:rFonts w:ascii="Arial" w:hAnsi="Arial" w:cs="Arial"/>
          <w:sz w:val="20"/>
        </w:rPr>
        <w:t xml:space="preserve">Letni konsolidirani računovodski izkazi obsegajo konsolidiran izkaza finančnega položaja, konsolidiran izkaz poslovnega izida in konsolidiran izkaz drugega vseobsegajočega donosa, konsolidiran izkaz denarnih tokov, konsolidiran izkaz gibanja kapitala in priloge s pojasnili k izkazom. Izvajalec bo preveril, ali je vsebina konsolidiranega poslovnega poročila v skladu z drugimi sestavinami letnega poročila. </w:t>
      </w:r>
    </w:p>
    <w:p w14:paraId="1955F10F" w14:textId="77777777" w:rsidR="00AC70FD" w:rsidRDefault="00AC70FD" w:rsidP="00AC70FD">
      <w:pPr>
        <w:jc w:val="both"/>
        <w:rPr>
          <w:rFonts w:ascii="Arial" w:hAnsi="Arial" w:cs="Arial"/>
          <w:sz w:val="20"/>
        </w:rPr>
      </w:pPr>
    </w:p>
    <w:p w14:paraId="4DFA1862" w14:textId="77777777" w:rsidR="00AC70FD" w:rsidRDefault="00AC70FD" w:rsidP="00AC70FD">
      <w:pPr>
        <w:jc w:val="both"/>
        <w:rPr>
          <w:rFonts w:ascii="Arial" w:hAnsi="Arial" w:cs="Arial"/>
          <w:sz w:val="20"/>
        </w:rPr>
      </w:pPr>
      <w:r w:rsidRPr="00AC70FD">
        <w:rPr>
          <w:rFonts w:ascii="Arial" w:hAnsi="Arial" w:cs="Arial"/>
          <w:sz w:val="20"/>
        </w:rPr>
        <w:t xml:space="preserve">Izvajalec bo preveril tudi skladnost poslovnega poročila z revidiranimi konsolidiranimi računovodskimi izkazi, ki je sestavni del letnega poročila. </w:t>
      </w:r>
    </w:p>
    <w:p w14:paraId="4D9DD3D6" w14:textId="77777777" w:rsidR="00AC70FD" w:rsidRDefault="00AC70FD" w:rsidP="00AC70FD">
      <w:pPr>
        <w:jc w:val="both"/>
        <w:rPr>
          <w:rFonts w:ascii="Arial" w:hAnsi="Arial" w:cs="Arial"/>
          <w:sz w:val="20"/>
        </w:rPr>
      </w:pPr>
    </w:p>
    <w:p w14:paraId="08F21D78" w14:textId="6E4D8C7C" w:rsidR="00AC70FD" w:rsidRDefault="00AC70FD" w:rsidP="00AC70FD">
      <w:pPr>
        <w:jc w:val="both"/>
        <w:rPr>
          <w:rFonts w:ascii="Arial" w:hAnsi="Arial" w:cs="Arial"/>
          <w:sz w:val="20"/>
          <w:szCs w:val="20"/>
        </w:rPr>
      </w:pPr>
      <w:r w:rsidRPr="00AC70FD">
        <w:rPr>
          <w:rFonts w:ascii="Arial" w:hAnsi="Arial" w:cs="Arial"/>
          <w:sz w:val="20"/>
          <w:szCs w:val="20"/>
        </w:rPr>
        <w:t>Izvajalec bo vse storitve, naštete v točkah 1 do 6, izvedel na sedežu družbe, s čimer so mišljene storitve, pri katerih potrebuje izvajalec osebe, ki bodo sodelovale z revizorji oz. evidence, dokumentacijo in druge informacije, potrebne za revizijo.</w:t>
      </w:r>
    </w:p>
    <w:p w14:paraId="30137599" w14:textId="75932E7E" w:rsidR="009B4D65" w:rsidRDefault="009B4D65" w:rsidP="00AC70FD">
      <w:pPr>
        <w:jc w:val="both"/>
        <w:rPr>
          <w:rFonts w:ascii="Arial" w:hAnsi="Arial" w:cs="Arial"/>
          <w:b/>
          <w:sz w:val="20"/>
          <w:szCs w:val="20"/>
          <w:shd w:val="clear" w:color="auto" w:fill="FFFFFF"/>
        </w:rPr>
      </w:pPr>
    </w:p>
    <w:p w14:paraId="5B13FA39" w14:textId="77777777" w:rsidR="009B4D65" w:rsidRPr="009B4D65" w:rsidRDefault="009B4D65" w:rsidP="00AC70FD">
      <w:pPr>
        <w:jc w:val="both"/>
        <w:rPr>
          <w:rFonts w:ascii="Arial" w:hAnsi="Arial" w:cs="Arial"/>
          <w:b/>
          <w:sz w:val="20"/>
          <w:szCs w:val="20"/>
        </w:rPr>
      </w:pPr>
      <w:r w:rsidRPr="009B4D65">
        <w:rPr>
          <w:rFonts w:ascii="Arial" w:hAnsi="Arial" w:cs="Arial"/>
          <w:b/>
          <w:sz w:val="20"/>
          <w:szCs w:val="20"/>
        </w:rPr>
        <w:t xml:space="preserve">III. Pojem in namen revidiranja </w:t>
      </w:r>
    </w:p>
    <w:p w14:paraId="6898982A" w14:textId="77777777" w:rsidR="009B4D65" w:rsidRPr="009B4D65" w:rsidRDefault="009B4D65" w:rsidP="00AC70FD">
      <w:pPr>
        <w:jc w:val="both"/>
        <w:rPr>
          <w:rFonts w:ascii="Arial" w:hAnsi="Arial" w:cs="Arial"/>
          <w:sz w:val="20"/>
          <w:szCs w:val="20"/>
        </w:rPr>
      </w:pPr>
    </w:p>
    <w:p w14:paraId="7CC32920" w14:textId="078E3C2F" w:rsidR="009B4D65" w:rsidRPr="009B4D65" w:rsidRDefault="009B4D65" w:rsidP="003037A2">
      <w:pPr>
        <w:pStyle w:val="Odstavekseznama"/>
        <w:numPr>
          <w:ilvl w:val="0"/>
          <w:numId w:val="30"/>
        </w:numPr>
        <w:jc w:val="center"/>
        <w:rPr>
          <w:rFonts w:ascii="Arial" w:hAnsi="Arial" w:cs="Arial"/>
          <w:sz w:val="20"/>
        </w:rPr>
      </w:pPr>
      <w:r w:rsidRPr="009B4D65">
        <w:rPr>
          <w:rFonts w:ascii="Arial" w:hAnsi="Arial" w:cs="Arial"/>
          <w:sz w:val="20"/>
        </w:rPr>
        <w:t>člen</w:t>
      </w:r>
    </w:p>
    <w:p w14:paraId="7DD63A27" w14:textId="77777777" w:rsidR="00A5540B" w:rsidRPr="00A5540B" w:rsidRDefault="009B4D65" w:rsidP="00A5540B">
      <w:pPr>
        <w:jc w:val="both"/>
        <w:rPr>
          <w:rFonts w:ascii="Arial" w:hAnsi="Arial" w:cs="Arial"/>
          <w:sz w:val="20"/>
          <w:szCs w:val="20"/>
        </w:rPr>
      </w:pPr>
      <w:r w:rsidRPr="00A5540B">
        <w:rPr>
          <w:rFonts w:ascii="Arial" w:hAnsi="Arial" w:cs="Arial"/>
          <w:sz w:val="20"/>
          <w:szCs w:val="20"/>
        </w:rPr>
        <w:t>Revidiranje računovodskih izkazov je preizkušanje in ocenjevanje računovodskih izkazov ter podatkov in metod, uporabljenih pri njihovem sestavljanju. Na osnovi teh postopkov bo izvajalec</w:t>
      </w:r>
      <w:r w:rsidR="00A5540B" w:rsidRPr="00A5540B">
        <w:rPr>
          <w:rFonts w:ascii="Arial" w:hAnsi="Arial" w:cs="Arial"/>
          <w:sz w:val="20"/>
          <w:szCs w:val="20"/>
        </w:rPr>
        <w:t xml:space="preserve"> podal strokovno mnenje o tem, ali računovodski izkazi v vseh pomembnejših pogledih podajajo resničen in pošten prikaz finančnega stanja, poslovnega izida in denarnih tokov naročnika v posameznem letu, v skladu z Mednarodnimi standardi računovodskega poročanja, kot jih je sprejela EU.</w:t>
      </w:r>
    </w:p>
    <w:p w14:paraId="1E81E25B" w14:textId="77777777" w:rsidR="00A5540B" w:rsidRPr="00A5540B" w:rsidRDefault="00A5540B" w:rsidP="00A5540B">
      <w:pPr>
        <w:jc w:val="both"/>
        <w:rPr>
          <w:rFonts w:ascii="Arial" w:hAnsi="Arial" w:cs="Arial"/>
          <w:sz w:val="20"/>
          <w:szCs w:val="20"/>
        </w:rPr>
      </w:pPr>
    </w:p>
    <w:p w14:paraId="77D57E05" w14:textId="7B12A1B5" w:rsidR="00A5540B" w:rsidRPr="00A5540B" w:rsidRDefault="00A5540B" w:rsidP="003037A2">
      <w:pPr>
        <w:pStyle w:val="Odstavekseznama"/>
        <w:numPr>
          <w:ilvl w:val="0"/>
          <w:numId w:val="44"/>
        </w:numPr>
        <w:spacing w:after="160" w:line="252" w:lineRule="auto"/>
        <w:ind w:left="284" w:hanging="284"/>
        <w:jc w:val="both"/>
        <w:rPr>
          <w:rFonts w:ascii="Arial" w:hAnsi="Arial" w:cs="Arial"/>
          <w:b/>
          <w:sz w:val="20"/>
        </w:rPr>
      </w:pPr>
      <w:r w:rsidRPr="00A5540B">
        <w:rPr>
          <w:rFonts w:ascii="Arial" w:hAnsi="Arial" w:cs="Arial"/>
          <w:b/>
          <w:sz w:val="20"/>
        </w:rPr>
        <w:t>Postopek revidiranja</w:t>
      </w:r>
    </w:p>
    <w:p w14:paraId="54507229" w14:textId="3B0A5361" w:rsidR="00A5540B" w:rsidRPr="00A5540B" w:rsidRDefault="00A5540B" w:rsidP="003037A2">
      <w:pPr>
        <w:pStyle w:val="Odstavekseznama"/>
        <w:numPr>
          <w:ilvl w:val="0"/>
          <w:numId w:val="30"/>
        </w:numPr>
        <w:jc w:val="center"/>
        <w:rPr>
          <w:rFonts w:ascii="Arial" w:hAnsi="Arial" w:cs="Arial"/>
          <w:sz w:val="20"/>
        </w:rPr>
      </w:pPr>
      <w:r w:rsidRPr="00A5540B">
        <w:rPr>
          <w:rFonts w:ascii="Arial" w:hAnsi="Arial" w:cs="Arial"/>
          <w:sz w:val="20"/>
        </w:rPr>
        <w:t>člen</w:t>
      </w:r>
    </w:p>
    <w:p w14:paraId="2D3881E9"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Izvajalec bo revidiranje opravil v skladu s kodeksom poklicne etike zunanjih revizorjev in na osnovi:</w:t>
      </w:r>
    </w:p>
    <w:p w14:paraId="6BDC9A83"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Zakona o gospodarskih družbah,</w:t>
      </w:r>
    </w:p>
    <w:p w14:paraId="09208FC0"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Zakona o revidiranju,</w:t>
      </w:r>
    </w:p>
    <w:p w14:paraId="41376B7A"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temeljnih revizijskih načel in drugih pravil revidiranja, ki jih določa Agencija za javni nadzor nad revidiranjem</w:t>
      </w:r>
    </w:p>
    <w:p w14:paraId="0623000A"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Mednarodnih standardov revidiranja in mednarodnih stališč revidiranja, ki jih sprejema Mednarodno združenje računovodskih strokovnjakov,</w:t>
      </w:r>
    </w:p>
    <w:p w14:paraId="07C53583"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Uredbe (EU) št. 537/2014 Evropskega parlamenta in Sveta z dne 16. aprila 2014</w:t>
      </w:r>
    </w:p>
    <w:p w14:paraId="33A286B5"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 xml:space="preserve">drugih predpisov, ki urejajo revidiranje gospodarskih družb in drugih pravnih oseb, </w:t>
      </w:r>
    </w:p>
    <w:p w14:paraId="7D16965B"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navodil revizorja matične družbe (glavnega revizorja).</w:t>
      </w:r>
    </w:p>
    <w:p w14:paraId="669321A2" w14:textId="77777777" w:rsidR="00A5540B" w:rsidRPr="00A5540B" w:rsidRDefault="00A5540B" w:rsidP="00A5540B">
      <w:pPr>
        <w:tabs>
          <w:tab w:val="left" w:pos="426"/>
        </w:tabs>
        <w:jc w:val="both"/>
        <w:rPr>
          <w:rFonts w:ascii="Arial" w:hAnsi="Arial" w:cs="Arial"/>
          <w:sz w:val="20"/>
          <w:szCs w:val="20"/>
        </w:rPr>
      </w:pPr>
    </w:p>
    <w:p w14:paraId="357E385E"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Revizija računovodskih izkazov je natančneje definirana v 57. členu ZGD-1, ki revizorju nalaga da:</w:t>
      </w:r>
    </w:p>
    <w:p w14:paraId="464532EF" w14:textId="77777777" w:rsidR="00A5540B" w:rsidRPr="00A5540B" w:rsidRDefault="00A5540B" w:rsidP="003037A2">
      <w:pPr>
        <w:numPr>
          <w:ilvl w:val="0"/>
          <w:numId w:val="41"/>
        </w:numPr>
        <w:tabs>
          <w:tab w:val="left" w:pos="426"/>
        </w:tabs>
        <w:ind w:left="425" w:hanging="425"/>
        <w:jc w:val="both"/>
        <w:rPr>
          <w:rFonts w:ascii="Arial" w:hAnsi="Arial" w:cs="Arial"/>
          <w:sz w:val="20"/>
          <w:szCs w:val="20"/>
        </w:rPr>
      </w:pPr>
      <w:r w:rsidRPr="00A5540B">
        <w:rPr>
          <w:rFonts w:ascii="Arial" w:hAnsi="Arial" w:cs="Arial"/>
          <w:sz w:val="20"/>
          <w:szCs w:val="20"/>
        </w:rPr>
        <w:t xml:space="preserve">revidira računovodsko poročilo, </w:t>
      </w:r>
    </w:p>
    <w:p w14:paraId="67BFCAEC" w14:textId="77777777" w:rsidR="00A5540B" w:rsidRPr="00A5540B" w:rsidRDefault="00A5540B" w:rsidP="003037A2">
      <w:pPr>
        <w:numPr>
          <w:ilvl w:val="0"/>
          <w:numId w:val="41"/>
        </w:numPr>
        <w:tabs>
          <w:tab w:val="left" w:pos="426"/>
        </w:tabs>
        <w:ind w:left="425" w:hanging="425"/>
        <w:jc w:val="both"/>
        <w:rPr>
          <w:rFonts w:ascii="Arial" w:hAnsi="Arial" w:cs="Arial"/>
          <w:sz w:val="20"/>
          <w:szCs w:val="20"/>
        </w:rPr>
      </w:pPr>
      <w:r w:rsidRPr="00A5540B">
        <w:rPr>
          <w:rFonts w:ascii="Arial" w:hAnsi="Arial" w:cs="Arial"/>
          <w:sz w:val="20"/>
          <w:szCs w:val="20"/>
        </w:rPr>
        <w:t>pregleda poslovno poročilo v obsegu, potrebnem, da preveri, ali je njegova vsebina v skladu z drugimi sestavinami letnega poročila,</w:t>
      </w:r>
    </w:p>
    <w:p w14:paraId="43D8A03E" w14:textId="77777777" w:rsidR="00A5540B" w:rsidRPr="00A5540B" w:rsidRDefault="00A5540B" w:rsidP="003037A2">
      <w:pPr>
        <w:numPr>
          <w:ilvl w:val="0"/>
          <w:numId w:val="41"/>
        </w:numPr>
        <w:tabs>
          <w:tab w:val="left" w:pos="426"/>
        </w:tabs>
        <w:ind w:left="425" w:hanging="425"/>
        <w:jc w:val="both"/>
        <w:rPr>
          <w:rFonts w:ascii="Arial" w:hAnsi="Arial" w:cs="Arial"/>
          <w:sz w:val="20"/>
          <w:szCs w:val="20"/>
        </w:rPr>
      </w:pPr>
      <w:r w:rsidRPr="00A5540B">
        <w:rPr>
          <w:rFonts w:ascii="Arial" w:hAnsi="Arial" w:cs="Arial"/>
          <w:sz w:val="20"/>
          <w:szCs w:val="20"/>
        </w:rPr>
        <w:t xml:space="preserve">pregleda poročilo o </w:t>
      </w:r>
      <w:proofErr w:type="spellStart"/>
      <w:r w:rsidRPr="00A5540B">
        <w:rPr>
          <w:rFonts w:ascii="Arial" w:hAnsi="Arial" w:cs="Arial"/>
          <w:sz w:val="20"/>
          <w:szCs w:val="20"/>
        </w:rPr>
        <w:t>trajnostnosti</w:t>
      </w:r>
      <w:proofErr w:type="spellEnd"/>
      <w:r w:rsidRPr="00A5540B">
        <w:rPr>
          <w:rFonts w:ascii="Arial" w:hAnsi="Arial" w:cs="Arial"/>
          <w:sz w:val="20"/>
          <w:szCs w:val="20"/>
        </w:rPr>
        <w:t>, kadar ga je družba dolžna pripraviti v skladu s 70.c ali 70.č členom tega zakona, pri čemer lahko to poročilo pregleda tudi revizor, ki ni isti kot tisti, ki opravlja pregled preostalih delov letnega poročila,</w:t>
      </w:r>
    </w:p>
    <w:p w14:paraId="68884290" w14:textId="77777777" w:rsidR="00A5540B" w:rsidRPr="00A5540B" w:rsidRDefault="00A5540B" w:rsidP="003037A2">
      <w:pPr>
        <w:numPr>
          <w:ilvl w:val="0"/>
          <w:numId w:val="41"/>
        </w:numPr>
        <w:tabs>
          <w:tab w:val="left" w:pos="426"/>
        </w:tabs>
        <w:ind w:left="425" w:hanging="425"/>
        <w:jc w:val="both"/>
        <w:rPr>
          <w:rFonts w:ascii="Arial" w:hAnsi="Arial" w:cs="Arial"/>
          <w:sz w:val="20"/>
          <w:szCs w:val="20"/>
        </w:rPr>
      </w:pPr>
      <w:r w:rsidRPr="00A5540B">
        <w:rPr>
          <w:rFonts w:ascii="Arial" w:hAnsi="Arial" w:cs="Arial"/>
          <w:sz w:val="20"/>
          <w:szCs w:val="20"/>
        </w:rPr>
        <w:lastRenderedPageBreak/>
        <w:t>preveri, ali poslovno poročilo vsebuje izjavo o upravljanju družbe, in pregleda njeno formalno popolnost, vsebinsko pa se v mnenju omeji na pregled podatkov iz 3. in 4. točke šestega odstavka 70. člena tega zakona,</w:t>
      </w:r>
    </w:p>
    <w:p w14:paraId="4E6E788F" w14:textId="77777777" w:rsidR="00A5540B" w:rsidRPr="00A5540B" w:rsidRDefault="00A5540B" w:rsidP="003037A2">
      <w:pPr>
        <w:numPr>
          <w:ilvl w:val="0"/>
          <w:numId w:val="41"/>
        </w:numPr>
        <w:tabs>
          <w:tab w:val="left" w:pos="426"/>
        </w:tabs>
        <w:ind w:left="425" w:hanging="425"/>
        <w:jc w:val="both"/>
        <w:rPr>
          <w:rFonts w:ascii="Arial" w:hAnsi="Arial" w:cs="Arial"/>
          <w:sz w:val="20"/>
          <w:szCs w:val="20"/>
        </w:rPr>
      </w:pPr>
      <w:r w:rsidRPr="00A5540B">
        <w:rPr>
          <w:rFonts w:ascii="Arial" w:hAnsi="Arial" w:cs="Arial"/>
          <w:sz w:val="20"/>
          <w:szCs w:val="20"/>
        </w:rPr>
        <w:t>preveri, ali je bila družba za poslovno leto pred poslovnim letom, za katero so bili pripravljeni računovodski izkazi, ki se revidirajo, dolžna objaviti poročilo o davčnih informacijah v zvezi z dohodki in če ugotovi, da bi ga morala objaviti, preveri tudi, ali je bilo poročilo objavljeno v skladu z določbami tega zakona, ki urejajo javno objavo in objavo poročila o davčnih informacijah v zvezi z dohodki na spletni strani družbe.</w:t>
      </w:r>
    </w:p>
    <w:p w14:paraId="7F13F584" w14:textId="77777777" w:rsidR="00A5540B" w:rsidRPr="00A5540B" w:rsidRDefault="00A5540B" w:rsidP="00A5540B">
      <w:pPr>
        <w:tabs>
          <w:tab w:val="left" w:pos="426"/>
        </w:tabs>
        <w:jc w:val="both"/>
        <w:rPr>
          <w:rFonts w:ascii="Arial" w:hAnsi="Arial" w:cs="Arial"/>
          <w:sz w:val="20"/>
          <w:szCs w:val="20"/>
        </w:rPr>
      </w:pPr>
    </w:p>
    <w:p w14:paraId="3BBEB48D" w14:textId="742984CA" w:rsidR="00A5540B" w:rsidRDefault="00A5540B" w:rsidP="00A5540B">
      <w:pPr>
        <w:jc w:val="both"/>
        <w:rPr>
          <w:rFonts w:ascii="Arial" w:hAnsi="Arial" w:cs="Arial"/>
          <w:bCs/>
          <w:sz w:val="20"/>
          <w:szCs w:val="20"/>
        </w:rPr>
      </w:pPr>
      <w:r w:rsidRPr="00A5540B">
        <w:rPr>
          <w:rFonts w:ascii="Arial" w:hAnsi="Arial" w:cs="Arial"/>
          <w:bCs/>
          <w:sz w:val="20"/>
          <w:szCs w:val="20"/>
        </w:rPr>
        <w:t xml:space="preserve">Revizorjevo poročilo o dajanju zagotovil o </w:t>
      </w:r>
      <w:proofErr w:type="spellStart"/>
      <w:r w:rsidRPr="00A5540B">
        <w:rPr>
          <w:rFonts w:ascii="Arial" w:hAnsi="Arial" w:cs="Arial"/>
          <w:bCs/>
          <w:sz w:val="20"/>
          <w:szCs w:val="20"/>
        </w:rPr>
        <w:t>trajnostnosti</w:t>
      </w:r>
      <w:proofErr w:type="spellEnd"/>
      <w:r w:rsidRPr="00A5540B">
        <w:rPr>
          <w:rFonts w:ascii="Arial" w:hAnsi="Arial" w:cs="Arial"/>
          <w:bCs/>
          <w:sz w:val="20"/>
          <w:szCs w:val="20"/>
        </w:rPr>
        <w:t xml:space="preserve"> Skupine Slovenske železnice za obdobje 2025 – 2027 (</w:t>
      </w:r>
      <w:r w:rsidRPr="00A5540B">
        <w:rPr>
          <w:rFonts w:ascii="Arial" w:hAnsi="Arial" w:cs="Arial"/>
          <w:sz w:val="20"/>
          <w:szCs w:val="20"/>
        </w:rPr>
        <w:t>konsolidirano letno poročilo, skladno z delegirano Uredbo, ki ureja enotni evropski format poročanja - Uredba EU 2019/815</w:t>
      </w:r>
      <w:r w:rsidRPr="00A5540B">
        <w:rPr>
          <w:rFonts w:ascii="Arial" w:hAnsi="Arial" w:cs="Arial"/>
          <w:bCs/>
          <w:sz w:val="20"/>
          <w:szCs w:val="20"/>
        </w:rPr>
        <w:t>).</w:t>
      </w:r>
    </w:p>
    <w:p w14:paraId="77D84053" w14:textId="77777777" w:rsidR="00A5540B" w:rsidRPr="00A5540B" w:rsidRDefault="00A5540B" w:rsidP="00A5540B">
      <w:pPr>
        <w:jc w:val="both"/>
        <w:rPr>
          <w:rFonts w:ascii="Arial" w:hAnsi="Arial" w:cs="Arial"/>
          <w:bCs/>
          <w:sz w:val="20"/>
          <w:szCs w:val="20"/>
        </w:rPr>
      </w:pPr>
    </w:p>
    <w:p w14:paraId="1E2158C5"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Revizor bo postopke opravil v skladu s kodeksom poklicne etike zunanjih revizorjev in na osnovi:</w:t>
      </w:r>
    </w:p>
    <w:p w14:paraId="0057455A"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Zakona o gospodarskih družbah</w:t>
      </w:r>
    </w:p>
    <w:p w14:paraId="2F0C419F"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V skladu z Mednarodnim standardom poslov dajanja zagotovil MSZ 3000 (prenovljen). Posli dajanja zagotovil razen revizij ali preiskav računovodskih informacij iz preteklosti (»MSZ 3000 prenovljen«), ki ga je izdal Odbor za mednarodne standarde revidiranja in dajanja zagotovil (»IAASB«) oziroma skladno z ustreznim standardom, ki se bo uveljavil na tem področju.</w:t>
      </w:r>
    </w:p>
    <w:p w14:paraId="043E45E3" w14:textId="77777777" w:rsidR="00A5540B" w:rsidRPr="00A5540B" w:rsidRDefault="00A5540B" w:rsidP="00A5540B">
      <w:pPr>
        <w:tabs>
          <w:tab w:val="left" w:pos="426"/>
        </w:tabs>
        <w:ind w:left="426"/>
        <w:jc w:val="both"/>
        <w:rPr>
          <w:rFonts w:ascii="Arial" w:hAnsi="Arial" w:cs="Arial"/>
          <w:sz w:val="20"/>
          <w:szCs w:val="20"/>
        </w:rPr>
      </w:pPr>
    </w:p>
    <w:p w14:paraId="640BBE26"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 xml:space="preserve">Revizor bo postopke načrtoval in opravil tako, da bo lahko v poročilu o zagotovilu podal sklep o omejenem zagotovilu, da na podlagi postopkov, ki jih je izvedel, in pridobljenih dokazov ni zaznal ničesar, zaradi česar bi menil, da Poročilo o </w:t>
      </w:r>
      <w:proofErr w:type="spellStart"/>
      <w:r w:rsidRPr="00A5540B">
        <w:rPr>
          <w:rFonts w:ascii="Arial" w:hAnsi="Arial" w:cs="Arial"/>
          <w:sz w:val="20"/>
          <w:szCs w:val="20"/>
        </w:rPr>
        <w:t>trajnostnosti</w:t>
      </w:r>
      <w:proofErr w:type="spellEnd"/>
      <w:r w:rsidRPr="00A5540B">
        <w:rPr>
          <w:rFonts w:ascii="Arial" w:hAnsi="Arial" w:cs="Arial"/>
          <w:sz w:val="20"/>
          <w:szCs w:val="20"/>
        </w:rPr>
        <w:t xml:space="preserve"> v vseh pomembnih pogledih ni pripravljeno v skladu z Direktivo EU 2013/34/EU, kar vključuje:</w:t>
      </w:r>
    </w:p>
    <w:p w14:paraId="318AA9D9"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 xml:space="preserve">Skladnost z zahtevami po razkritju iz veljavnih Evropskih standardov poročanja o </w:t>
      </w:r>
      <w:proofErr w:type="spellStart"/>
      <w:r w:rsidRPr="00A5540B">
        <w:rPr>
          <w:rFonts w:ascii="Arial" w:hAnsi="Arial" w:cs="Arial"/>
          <w:sz w:val="20"/>
          <w:szCs w:val="20"/>
        </w:rPr>
        <w:t>trajnostnosti</w:t>
      </w:r>
      <w:proofErr w:type="spellEnd"/>
      <w:r w:rsidRPr="00A5540B">
        <w:rPr>
          <w:rFonts w:ascii="Arial" w:hAnsi="Arial" w:cs="Arial"/>
          <w:sz w:val="20"/>
          <w:szCs w:val="20"/>
        </w:rPr>
        <w:t xml:space="preserve"> (ESRS), uvedenih z Delegirano uredbo Komisije (EU) z dne 31. julija 2023 o dopolnitvi Direktive 2013/34/EU Evropskega parlamenta in Sveta glede standardov poročanja o </w:t>
      </w:r>
      <w:proofErr w:type="spellStart"/>
      <w:r w:rsidRPr="00A5540B">
        <w:rPr>
          <w:rFonts w:ascii="Arial" w:hAnsi="Arial" w:cs="Arial"/>
          <w:sz w:val="20"/>
          <w:szCs w:val="20"/>
        </w:rPr>
        <w:t>trajnostnosti</w:t>
      </w:r>
      <w:proofErr w:type="spellEnd"/>
      <w:r w:rsidRPr="00A5540B">
        <w:rPr>
          <w:rFonts w:ascii="Arial" w:hAnsi="Arial" w:cs="Arial"/>
          <w:sz w:val="20"/>
          <w:szCs w:val="20"/>
        </w:rPr>
        <w:t xml:space="preserve"> (»ESRS« ali »uporabljena sodila«);</w:t>
      </w:r>
    </w:p>
    <w:p w14:paraId="2FA2AED8"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 xml:space="preserve">Preverjanje, ali je postopek ocenjevanja dvojne pomembnosti, ki ga je naročnik izvedel za identifikacijo poročanih informacij, v skladu z opisom v Poročilu o </w:t>
      </w:r>
      <w:proofErr w:type="spellStart"/>
      <w:r w:rsidRPr="00A5540B">
        <w:rPr>
          <w:rFonts w:ascii="Arial" w:hAnsi="Arial" w:cs="Arial"/>
          <w:sz w:val="20"/>
          <w:szCs w:val="20"/>
        </w:rPr>
        <w:t>trajnostnosti</w:t>
      </w:r>
      <w:proofErr w:type="spellEnd"/>
      <w:r w:rsidRPr="00A5540B">
        <w:rPr>
          <w:rFonts w:ascii="Arial" w:hAnsi="Arial" w:cs="Arial"/>
          <w:sz w:val="20"/>
          <w:szCs w:val="20"/>
        </w:rPr>
        <w:t>;</w:t>
      </w:r>
    </w:p>
    <w:p w14:paraId="0F1A531D" w14:textId="77777777" w:rsidR="00A5540B" w:rsidRPr="00A5540B" w:rsidRDefault="00A5540B" w:rsidP="003037A2">
      <w:pPr>
        <w:numPr>
          <w:ilvl w:val="0"/>
          <w:numId w:val="41"/>
        </w:numPr>
        <w:tabs>
          <w:tab w:val="left" w:pos="426"/>
        </w:tabs>
        <w:ind w:left="426" w:hanging="426"/>
        <w:jc w:val="both"/>
        <w:rPr>
          <w:rFonts w:ascii="Arial" w:hAnsi="Arial" w:cs="Arial"/>
          <w:sz w:val="20"/>
          <w:szCs w:val="20"/>
        </w:rPr>
      </w:pPr>
      <w:r w:rsidRPr="00A5540B">
        <w:rPr>
          <w:rFonts w:ascii="Arial" w:hAnsi="Arial" w:cs="Arial"/>
          <w:sz w:val="20"/>
          <w:szCs w:val="20"/>
        </w:rPr>
        <w:t xml:space="preserve">Skladnost razkritij, navedenih v Poročilu o </w:t>
      </w:r>
      <w:proofErr w:type="spellStart"/>
      <w:r w:rsidRPr="00A5540B">
        <w:rPr>
          <w:rFonts w:ascii="Arial" w:hAnsi="Arial" w:cs="Arial"/>
          <w:sz w:val="20"/>
          <w:szCs w:val="20"/>
        </w:rPr>
        <w:t>trajnostnosti</w:t>
      </w:r>
      <w:proofErr w:type="spellEnd"/>
      <w:r w:rsidRPr="00A5540B">
        <w:rPr>
          <w:rFonts w:ascii="Arial" w:hAnsi="Arial" w:cs="Arial"/>
          <w:sz w:val="20"/>
          <w:szCs w:val="20"/>
        </w:rPr>
        <w:t>, z zahtevami glede poročanja iz 8. člena Uredbe (EU) 2020/852 (»Uredba o taksonomiji«).</w:t>
      </w:r>
    </w:p>
    <w:p w14:paraId="7FF32D50" w14:textId="77777777" w:rsidR="00A5540B" w:rsidRPr="00A5540B" w:rsidRDefault="00A5540B" w:rsidP="00A5540B">
      <w:pPr>
        <w:jc w:val="both"/>
        <w:rPr>
          <w:rFonts w:ascii="Arial" w:hAnsi="Arial" w:cs="Arial"/>
          <w:sz w:val="20"/>
          <w:szCs w:val="20"/>
        </w:rPr>
      </w:pPr>
    </w:p>
    <w:p w14:paraId="39C661B1" w14:textId="279CE452" w:rsidR="00A5540B" w:rsidRPr="00A5540B" w:rsidRDefault="00A5540B" w:rsidP="003037A2">
      <w:pPr>
        <w:pStyle w:val="Odstavekseznama"/>
        <w:keepNext/>
        <w:numPr>
          <w:ilvl w:val="0"/>
          <w:numId w:val="44"/>
        </w:numPr>
        <w:tabs>
          <w:tab w:val="left" w:pos="567"/>
        </w:tabs>
        <w:spacing w:after="160" w:line="252" w:lineRule="auto"/>
        <w:ind w:left="284" w:hanging="284"/>
        <w:jc w:val="both"/>
        <w:rPr>
          <w:rFonts w:ascii="Arial" w:hAnsi="Arial" w:cs="Arial"/>
          <w:b/>
          <w:sz w:val="20"/>
        </w:rPr>
      </w:pPr>
      <w:r w:rsidRPr="00E334BE">
        <w:rPr>
          <w:rFonts w:ascii="Arial" w:hAnsi="Arial" w:cs="Arial"/>
          <w:b/>
          <w:sz w:val="20"/>
        </w:rPr>
        <w:t>Obveznosti in odgovornosti izvajalca</w:t>
      </w:r>
    </w:p>
    <w:p w14:paraId="0A9E82FE" w14:textId="77777777" w:rsidR="00A5540B" w:rsidRPr="00A5540B" w:rsidRDefault="00A5540B" w:rsidP="003037A2">
      <w:pPr>
        <w:keepNext/>
        <w:numPr>
          <w:ilvl w:val="0"/>
          <w:numId w:val="30"/>
        </w:numPr>
        <w:jc w:val="center"/>
        <w:rPr>
          <w:rFonts w:ascii="Arial" w:hAnsi="Arial" w:cs="Arial"/>
          <w:sz w:val="20"/>
          <w:szCs w:val="20"/>
        </w:rPr>
      </w:pPr>
      <w:r w:rsidRPr="00A5540B">
        <w:rPr>
          <w:rFonts w:ascii="Arial" w:hAnsi="Arial" w:cs="Arial"/>
          <w:sz w:val="20"/>
          <w:szCs w:val="20"/>
        </w:rPr>
        <w:t>člen</w:t>
      </w:r>
    </w:p>
    <w:p w14:paraId="7E140CE2" w14:textId="77777777" w:rsidR="00A5540B" w:rsidRPr="00A5540B" w:rsidRDefault="00A5540B" w:rsidP="00E334BE">
      <w:pPr>
        <w:keepNext/>
        <w:jc w:val="both"/>
        <w:rPr>
          <w:rFonts w:ascii="Arial" w:hAnsi="Arial" w:cs="Arial"/>
          <w:sz w:val="20"/>
          <w:szCs w:val="20"/>
        </w:rPr>
      </w:pPr>
      <w:r w:rsidRPr="00A5540B">
        <w:rPr>
          <w:rFonts w:ascii="Arial" w:hAnsi="Arial" w:cs="Arial"/>
          <w:sz w:val="20"/>
          <w:szCs w:val="20"/>
        </w:rPr>
        <w:t>Izvajalec se zavezuje, da bo pogodbena dela izvršil vestno, strokovno in v pogodbenih rokih, ter da bo pri tem upošteval veljavne predpise, standarde in zakone.</w:t>
      </w:r>
    </w:p>
    <w:p w14:paraId="623F264C" w14:textId="77777777" w:rsidR="00A5540B" w:rsidRPr="00A5540B" w:rsidRDefault="00A5540B" w:rsidP="00E334BE">
      <w:pPr>
        <w:keepNext/>
        <w:jc w:val="both"/>
        <w:rPr>
          <w:rFonts w:ascii="Arial" w:hAnsi="Arial" w:cs="Arial"/>
          <w:sz w:val="20"/>
          <w:szCs w:val="20"/>
        </w:rPr>
      </w:pPr>
    </w:p>
    <w:p w14:paraId="2BAD168A" w14:textId="77777777" w:rsidR="00A5540B" w:rsidRPr="00A5540B" w:rsidRDefault="00A5540B" w:rsidP="00E334BE">
      <w:pPr>
        <w:jc w:val="both"/>
        <w:rPr>
          <w:rFonts w:ascii="Arial" w:hAnsi="Arial" w:cs="Arial"/>
          <w:sz w:val="20"/>
          <w:szCs w:val="20"/>
        </w:rPr>
      </w:pPr>
      <w:r w:rsidRPr="00A5540B">
        <w:rPr>
          <w:rFonts w:ascii="Arial" w:hAnsi="Arial" w:cs="Arial"/>
          <w:sz w:val="20"/>
          <w:szCs w:val="20"/>
        </w:rPr>
        <w:t>Izvajalec se zavezuje, da bo naročniku omogočal vpogled v izvajanje pogodbenih del in da bo upošteval njegova navodila.</w:t>
      </w:r>
    </w:p>
    <w:p w14:paraId="2A467950" w14:textId="77777777" w:rsidR="00A5540B" w:rsidRPr="00A5540B" w:rsidRDefault="00A5540B" w:rsidP="00E334BE">
      <w:pPr>
        <w:jc w:val="both"/>
        <w:rPr>
          <w:rFonts w:ascii="Arial" w:hAnsi="Arial" w:cs="Arial"/>
          <w:sz w:val="20"/>
          <w:szCs w:val="20"/>
        </w:rPr>
      </w:pPr>
    </w:p>
    <w:p w14:paraId="6CA8A8FC" w14:textId="77777777" w:rsidR="00A5540B" w:rsidRPr="00A5540B" w:rsidRDefault="00A5540B" w:rsidP="00E334BE">
      <w:pPr>
        <w:jc w:val="both"/>
        <w:rPr>
          <w:rFonts w:ascii="Arial" w:hAnsi="Arial" w:cs="Arial"/>
          <w:sz w:val="20"/>
          <w:szCs w:val="20"/>
        </w:rPr>
      </w:pPr>
      <w:r w:rsidRPr="00A5540B">
        <w:rPr>
          <w:rFonts w:ascii="Arial" w:hAnsi="Arial" w:cs="Arial"/>
          <w:sz w:val="20"/>
          <w:szCs w:val="20"/>
        </w:rPr>
        <w:t>Izvajalec se zavezuje, da bo naročnika sproti obveščal o situacijah, ki bi lahko vplivale na izvršitev pogodbenih obveznosti oz. bi povzročile povečanje stroškov.</w:t>
      </w:r>
    </w:p>
    <w:p w14:paraId="1D67AADC" w14:textId="77777777" w:rsidR="00A5540B" w:rsidRPr="00A5540B" w:rsidRDefault="00A5540B" w:rsidP="00A5540B">
      <w:pPr>
        <w:jc w:val="both"/>
        <w:rPr>
          <w:rFonts w:ascii="Arial" w:hAnsi="Arial" w:cs="Arial"/>
          <w:sz w:val="20"/>
          <w:szCs w:val="20"/>
        </w:rPr>
      </w:pPr>
    </w:p>
    <w:p w14:paraId="2D126F33" w14:textId="553666AD" w:rsidR="00A5540B" w:rsidRPr="00A5540B" w:rsidRDefault="005C17B8" w:rsidP="003037A2">
      <w:pPr>
        <w:numPr>
          <w:ilvl w:val="0"/>
          <w:numId w:val="44"/>
        </w:numPr>
        <w:tabs>
          <w:tab w:val="left" w:pos="567"/>
        </w:tabs>
        <w:spacing w:after="160" w:line="252" w:lineRule="auto"/>
        <w:ind w:left="284" w:hanging="284"/>
        <w:jc w:val="both"/>
        <w:rPr>
          <w:rFonts w:ascii="Arial" w:hAnsi="Arial" w:cs="Arial"/>
          <w:b/>
          <w:sz w:val="20"/>
          <w:szCs w:val="20"/>
        </w:rPr>
      </w:pPr>
      <w:r>
        <w:rPr>
          <w:rFonts w:ascii="Arial" w:hAnsi="Arial" w:cs="Arial"/>
          <w:b/>
          <w:sz w:val="20"/>
          <w:szCs w:val="20"/>
        </w:rPr>
        <w:t xml:space="preserve"> </w:t>
      </w:r>
      <w:r w:rsidR="00A5540B" w:rsidRPr="00A5540B">
        <w:rPr>
          <w:rFonts w:ascii="Arial" w:hAnsi="Arial" w:cs="Arial"/>
          <w:b/>
          <w:sz w:val="20"/>
          <w:szCs w:val="20"/>
        </w:rPr>
        <w:t>Načrtovanje in izvedba revidiranja</w:t>
      </w:r>
    </w:p>
    <w:p w14:paraId="47C4AD56"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5F3A9375" w14:textId="77777777" w:rsidR="00A5540B" w:rsidRPr="00A5540B" w:rsidRDefault="00A5540B" w:rsidP="00E334BE">
      <w:pPr>
        <w:jc w:val="both"/>
        <w:rPr>
          <w:rFonts w:ascii="Arial" w:hAnsi="Arial" w:cs="Arial"/>
          <w:sz w:val="20"/>
          <w:szCs w:val="20"/>
        </w:rPr>
      </w:pPr>
      <w:r w:rsidRPr="00A5540B">
        <w:rPr>
          <w:rFonts w:ascii="Arial" w:hAnsi="Arial" w:cs="Arial"/>
          <w:sz w:val="20"/>
          <w:szCs w:val="20"/>
        </w:rPr>
        <w:t>Izvajalec se obvezuje načrtovati in izvesti revidiranje na način, ki bo omogočil, da si pridobi sprejemljivo zagotovilo, da računovodski izkazi ne vsebujejo pomembnejših napačnih navedb. Izbrani postopki bodo odvisni od revizorjeve presoje in vključujejo tudi ocenjevanje tveganj za napačne navedbe v računovodskih izkazih zaradi prevare ali napake. Pri ocenjevanju teh tveganj bo revizor proučil notranje kontrole, povezane s pripravljanjem in poštenim predstavljanjem računovodskih izkazov družbe, da bo določil okoliščinam ustrezne revizijske postopke, ne pa, da bi izrazil mnenje o uspešnosti notranjega kontroliranja družbe. Revizija vključuje tudi ovrednotenje ustreznosti uporabljenih računovodskih usmeritev in utemeljenosti računovodskih ocen poslovodstva, kot tudi ovrednotenje celotne predstavitve računovodskih izkazov.</w:t>
      </w:r>
    </w:p>
    <w:p w14:paraId="6537D9D3" w14:textId="77777777" w:rsidR="00A5540B" w:rsidRPr="00A5540B" w:rsidRDefault="00A5540B" w:rsidP="00A5540B">
      <w:pPr>
        <w:jc w:val="both"/>
        <w:rPr>
          <w:rFonts w:ascii="Arial" w:hAnsi="Arial" w:cs="Arial"/>
          <w:sz w:val="20"/>
          <w:szCs w:val="20"/>
        </w:rPr>
      </w:pPr>
    </w:p>
    <w:p w14:paraId="2AAC6A31"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lastRenderedPageBreak/>
        <w:t>Naročnik je odgovoren za zavarovanje sredstev, preprečevanje in odkrivanje prevar ali napak ter spoštovanje zakonov in predpisov. Izvajalec se obvezuje načrtovati revizijo na način, da pridobi razumno zagotovilo, da bo odkril pomembno napačne navedbe v računovodskih izkazih, vključno tiste, ki so posledica prevar, napak ali nespoštovanja zakonov in predpisov. Kljub temu se zaradi narave preizkušanja in drugih omejitev pri revidiranju ni mogoče izogniti tveganju, da ne bodo odkrite katere pomembno napačne navedbe, ki izhajajo iz prevar, napak ali nespoštovanja zakonodaje in predpisov. Pogodbeni stranki soglašata, da izvajalec ne odgovarja za preprečevanje in odkrivanje prevar in napak, temveč je to odgovornost naročnika.</w:t>
      </w:r>
    </w:p>
    <w:p w14:paraId="33729AEA" w14:textId="77777777" w:rsidR="00A5540B" w:rsidRPr="00A5540B" w:rsidRDefault="00A5540B" w:rsidP="00A5540B">
      <w:pPr>
        <w:jc w:val="both"/>
        <w:rPr>
          <w:rFonts w:ascii="Arial" w:hAnsi="Arial" w:cs="Arial"/>
          <w:sz w:val="20"/>
          <w:szCs w:val="20"/>
        </w:rPr>
      </w:pPr>
    </w:p>
    <w:p w14:paraId="4EADD6ED" w14:textId="64BE8493" w:rsidR="00A5540B" w:rsidRPr="005C17B8" w:rsidRDefault="00A5540B" w:rsidP="003037A2">
      <w:pPr>
        <w:pStyle w:val="Odstavekseznama"/>
        <w:numPr>
          <w:ilvl w:val="0"/>
          <w:numId w:val="44"/>
        </w:numPr>
        <w:tabs>
          <w:tab w:val="left" w:pos="142"/>
        </w:tabs>
        <w:ind w:left="284" w:hanging="284"/>
        <w:jc w:val="both"/>
        <w:rPr>
          <w:rFonts w:ascii="Arial" w:hAnsi="Arial" w:cs="Arial"/>
          <w:b/>
          <w:sz w:val="20"/>
        </w:rPr>
      </w:pPr>
      <w:r w:rsidRPr="005C17B8">
        <w:rPr>
          <w:rFonts w:ascii="Arial" w:hAnsi="Arial" w:cs="Arial"/>
          <w:b/>
          <w:sz w:val="20"/>
        </w:rPr>
        <w:t>Konsolidirani računovodski izkazi in drugi revizorji</w:t>
      </w:r>
    </w:p>
    <w:p w14:paraId="7E1B2CB8" w14:textId="77777777" w:rsidR="00A5540B" w:rsidRPr="00A5540B" w:rsidRDefault="00A5540B" w:rsidP="00A5540B">
      <w:pPr>
        <w:jc w:val="both"/>
        <w:rPr>
          <w:rFonts w:ascii="Arial" w:hAnsi="Arial" w:cs="Arial"/>
          <w:b/>
          <w:sz w:val="20"/>
          <w:szCs w:val="20"/>
        </w:rPr>
      </w:pPr>
    </w:p>
    <w:p w14:paraId="738F7AE3"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626A53F8"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V skladu z mednarodnimi standardi revidiranja je izvajalec dolžan preveriti strokovno usposobljenost drugega revizorja (revizorja odvisne družbe, skupaj obvladovanega ali pridruženega podjetja). Izvajalec je kot glavni revizor dolžan izvesti postopke za pridobitev zadostnih in ustreznih revizijskih dokazov, da storitve drugega revizorja ustrezajo namenom glavnega revizorja skupine v okviru pogodbeno dogovorjenih nalog. Postopki lahko vključujejo razpravo z drugim revizorjem, pregled pisnih povzetkov postopkov drugega revizorja ali pregled delovnega gradiva drugega revizorja.</w:t>
      </w:r>
    </w:p>
    <w:p w14:paraId="24243487" w14:textId="77777777" w:rsidR="00A5540B" w:rsidRPr="00A5540B" w:rsidRDefault="00A5540B" w:rsidP="00A5540B">
      <w:pPr>
        <w:jc w:val="both"/>
        <w:rPr>
          <w:rFonts w:ascii="Arial" w:hAnsi="Arial" w:cs="Arial"/>
          <w:sz w:val="20"/>
          <w:szCs w:val="20"/>
        </w:rPr>
      </w:pPr>
    </w:p>
    <w:p w14:paraId="1BFFD3F2"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V okviru revizijskih postopkov lahko izvajalec zahteva od drugega revizorja (revizorja odvisne družbe), da izvede postopke, za katere kot glavni revizor skupine ocenjuje, da so potrebni. Naročnik se pri tem zavezuje, da bo pri odvisnih družbah zagotovil pravočasno izvedbo vseh potrebnih revizijskih postopkov s strani drugih revizorjev ter njihovo sodelovanje z izvajalcem kot glavnim revizorjem skupine.</w:t>
      </w:r>
    </w:p>
    <w:p w14:paraId="4072A788" w14:textId="77777777" w:rsidR="00A5540B" w:rsidRPr="00A5540B" w:rsidRDefault="00A5540B" w:rsidP="00A5540B">
      <w:pPr>
        <w:jc w:val="both"/>
        <w:rPr>
          <w:rFonts w:ascii="Arial" w:hAnsi="Arial" w:cs="Arial"/>
          <w:sz w:val="20"/>
          <w:szCs w:val="20"/>
        </w:rPr>
      </w:pPr>
    </w:p>
    <w:p w14:paraId="3CED340D" w14:textId="28905516" w:rsidR="00A5540B" w:rsidRPr="00A5540B" w:rsidRDefault="00A5540B" w:rsidP="003037A2">
      <w:pPr>
        <w:keepNext/>
        <w:numPr>
          <w:ilvl w:val="0"/>
          <w:numId w:val="44"/>
        </w:numPr>
        <w:tabs>
          <w:tab w:val="left" w:pos="567"/>
        </w:tabs>
        <w:spacing w:after="160" w:line="252" w:lineRule="auto"/>
        <w:ind w:left="0" w:firstLine="0"/>
        <w:jc w:val="both"/>
        <w:rPr>
          <w:rFonts w:ascii="Arial" w:hAnsi="Arial" w:cs="Arial"/>
          <w:b/>
          <w:sz w:val="20"/>
          <w:szCs w:val="20"/>
        </w:rPr>
      </w:pPr>
      <w:r w:rsidRPr="00A5540B">
        <w:rPr>
          <w:rFonts w:ascii="Arial" w:hAnsi="Arial" w:cs="Arial"/>
          <w:b/>
          <w:sz w:val="20"/>
          <w:szCs w:val="20"/>
        </w:rPr>
        <w:t>Poročanje naročniku</w:t>
      </w:r>
    </w:p>
    <w:p w14:paraId="72F2AC4A" w14:textId="77777777" w:rsidR="00A5540B" w:rsidRPr="00A5540B" w:rsidRDefault="00A5540B" w:rsidP="003037A2">
      <w:pPr>
        <w:keepNext/>
        <w:numPr>
          <w:ilvl w:val="0"/>
          <w:numId w:val="30"/>
        </w:numPr>
        <w:jc w:val="center"/>
        <w:rPr>
          <w:rFonts w:ascii="Arial" w:hAnsi="Arial" w:cs="Arial"/>
          <w:sz w:val="20"/>
          <w:szCs w:val="20"/>
        </w:rPr>
      </w:pPr>
      <w:r w:rsidRPr="00A5540B">
        <w:rPr>
          <w:rFonts w:ascii="Arial" w:hAnsi="Arial" w:cs="Arial"/>
          <w:sz w:val="20"/>
          <w:szCs w:val="20"/>
        </w:rPr>
        <w:t>člen</w:t>
      </w:r>
    </w:p>
    <w:p w14:paraId="62C87D5B" w14:textId="77777777" w:rsidR="00A5540B" w:rsidRPr="00A5540B" w:rsidRDefault="00A5540B" w:rsidP="004600D5">
      <w:pPr>
        <w:keepNext/>
        <w:contextualSpacing/>
        <w:jc w:val="both"/>
        <w:rPr>
          <w:rFonts w:ascii="Arial" w:hAnsi="Arial" w:cs="Arial"/>
          <w:sz w:val="20"/>
          <w:szCs w:val="20"/>
        </w:rPr>
      </w:pPr>
      <w:r w:rsidRPr="00A5540B">
        <w:rPr>
          <w:rFonts w:ascii="Arial" w:hAnsi="Arial" w:cs="Arial"/>
          <w:sz w:val="20"/>
          <w:szCs w:val="20"/>
        </w:rPr>
        <w:t xml:space="preserve">Po zaključku revidiranja bo izvajalec izdelal poročilo neodvisnega revizorja. </w:t>
      </w:r>
    </w:p>
    <w:p w14:paraId="407DEA3E" w14:textId="77777777" w:rsidR="00A5540B" w:rsidRPr="00A5540B" w:rsidRDefault="00A5540B" w:rsidP="00A5540B">
      <w:pPr>
        <w:keepNext/>
        <w:contextualSpacing/>
        <w:jc w:val="both"/>
        <w:rPr>
          <w:rFonts w:ascii="Arial" w:hAnsi="Arial" w:cs="Arial"/>
          <w:sz w:val="20"/>
          <w:szCs w:val="20"/>
        </w:rPr>
      </w:pPr>
    </w:p>
    <w:p w14:paraId="399032BA" w14:textId="77777777" w:rsidR="00A5540B" w:rsidRPr="00A5540B" w:rsidRDefault="00A5540B" w:rsidP="00A5540B">
      <w:pPr>
        <w:keepNext/>
        <w:contextualSpacing/>
        <w:jc w:val="both"/>
        <w:rPr>
          <w:rFonts w:ascii="Arial" w:hAnsi="Arial" w:cs="Arial"/>
          <w:sz w:val="20"/>
          <w:szCs w:val="20"/>
        </w:rPr>
      </w:pPr>
      <w:r w:rsidRPr="00A5540B">
        <w:rPr>
          <w:rFonts w:ascii="Arial" w:hAnsi="Arial" w:cs="Arial"/>
          <w:sz w:val="20"/>
          <w:szCs w:val="20"/>
        </w:rPr>
        <w:t>Za naročnike brez statusa SJI z NS in RK:</w:t>
      </w:r>
    </w:p>
    <w:p w14:paraId="6BF6DA1E" w14:textId="77777777" w:rsidR="00A5540B" w:rsidRPr="00A5540B" w:rsidRDefault="00A5540B" w:rsidP="00A5540B">
      <w:pPr>
        <w:keepNext/>
        <w:contextualSpacing/>
        <w:jc w:val="both"/>
        <w:rPr>
          <w:rFonts w:ascii="Arial" w:hAnsi="Arial" w:cs="Arial"/>
          <w:sz w:val="20"/>
          <w:szCs w:val="20"/>
        </w:rPr>
      </w:pPr>
      <w:r w:rsidRPr="00A5540B">
        <w:rPr>
          <w:rFonts w:ascii="Arial" w:hAnsi="Arial" w:cs="Arial"/>
          <w:sz w:val="20"/>
          <w:szCs w:val="20"/>
        </w:rPr>
        <w:t>bo izvajalec za naročnika po potrebi pripravil pismo poslovodstvu, v katerem bo poslovodstvo družbe seznanil:</w:t>
      </w:r>
    </w:p>
    <w:p w14:paraId="781A94DA" w14:textId="77777777" w:rsidR="00A5540B" w:rsidRPr="00A5540B" w:rsidRDefault="00A5540B" w:rsidP="003037A2">
      <w:pPr>
        <w:numPr>
          <w:ilvl w:val="0"/>
          <w:numId w:val="36"/>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s kršitvami zakonov in drugih predpisov, ki jih bo ugotovil v postopku revizije,</w:t>
      </w:r>
    </w:p>
    <w:p w14:paraId="2ECD5506" w14:textId="77777777" w:rsidR="00A5540B" w:rsidRPr="00A5540B" w:rsidRDefault="00A5540B" w:rsidP="003037A2">
      <w:pPr>
        <w:numPr>
          <w:ilvl w:val="0"/>
          <w:numId w:val="36"/>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s pomanjkljivostmi, ugotovljenimi v zasnovi in delovanju sistema notranjih kontrol, če bi le-te lahko neugodno vplivale na pravilnost evidentiranja in obravnavanja računovodskih podatkov in, posledično, na pravilnost računovodskih izkazov, kot tudi s predlogi za odpravo teh pomanjkljivosti,</w:t>
      </w:r>
    </w:p>
    <w:p w14:paraId="16439B54" w14:textId="77777777" w:rsidR="00A5540B" w:rsidRPr="00A5540B" w:rsidRDefault="00A5540B" w:rsidP="003037A2">
      <w:pPr>
        <w:numPr>
          <w:ilvl w:val="0"/>
          <w:numId w:val="36"/>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z ovirami pri sodelovanju z drugimi/podrejenimi revizorji,</w:t>
      </w:r>
    </w:p>
    <w:p w14:paraId="3AAA9851" w14:textId="77777777" w:rsidR="00A5540B" w:rsidRPr="00A5540B" w:rsidRDefault="00A5540B" w:rsidP="003037A2">
      <w:pPr>
        <w:numPr>
          <w:ilvl w:val="0"/>
          <w:numId w:val="36"/>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z drugimi nepravilnostmi, ki po naravi in vrednosti ne predstavljajo omejitve za izraženo strokovno mnenje, njihova odprava pa bi lahko prispevala k boljšemu delu naročnika.</w:t>
      </w:r>
    </w:p>
    <w:p w14:paraId="3DA23B1C" w14:textId="77777777" w:rsidR="00A5540B" w:rsidRPr="00A5540B" w:rsidRDefault="00A5540B" w:rsidP="00A5540B">
      <w:pPr>
        <w:tabs>
          <w:tab w:val="left" w:pos="426"/>
        </w:tabs>
        <w:contextualSpacing/>
        <w:jc w:val="both"/>
        <w:rPr>
          <w:rFonts w:ascii="Arial" w:hAnsi="Arial" w:cs="Arial"/>
          <w:sz w:val="20"/>
          <w:szCs w:val="20"/>
        </w:rPr>
      </w:pPr>
    </w:p>
    <w:p w14:paraId="13C2794A" w14:textId="77777777" w:rsidR="00A5540B" w:rsidRPr="00A5540B" w:rsidRDefault="00A5540B" w:rsidP="00A5540B">
      <w:pPr>
        <w:tabs>
          <w:tab w:val="left" w:pos="426"/>
        </w:tabs>
        <w:contextualSpacing/>
        <w:jc w:val="both"/>
        <w:rPr>
          <w:rFonts w:ascii="Arial" w:hAnsi="Arial" w:cs="Arial"/>
          <w:sz w:val="20"/>
          <w:szCs w:val="20"/>
        </w:rPr>
      </w:pPr>
      <w:r w:rsidRPr="00A5540B">
        <w:rPr>
          <w:rFonts w:ascii="Arial" w:hAnsi="Arial" w:cs="Arial"/>
          <w:sz w:val="20"/>
          <w:szCs w:val="20"/>
        </w:rPr>
        <w:t>Za SJI z NS in RK:</w:t>
      </w:r>
    </w:p>
    <w:p w14:paraId="26B3D6BD"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izvajalec se zavezuje, da bo naročniku kot subjektu javnega interesa s konstituiranim nadzornim svetom in revizijsko komisijo, izpolnil še naslednje obveznosti:</w:t>
      </w:r>
    </w:p>
    <w:p w14:paraId="5C41D5BE" w14:textId="77777777" w:rsidR="00A5540B" w:rsidRPr="00A5540B" w:rsidRDefault="00A5540B" w:rsidP="003037A2">
      <w:pPr>
        <w:numPr>
          <w:ilvl w:val="0"/>
          <w:numId w:val="42"/>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pripravil in predstavil načrt revidiranja za posamezno leto</w:t>
      </w:r>
    </w:p>
    <w:p w14:paraId="64B1C5FE" w14:textId="77777777" w:rsidR="00A5540B" w:rsidRPr="00A5540B" w:rsidRDefault="00A5540B" w:rsidP="003037A2">
      <w:pPr>
        <w:numPr>
          <w:ilvl w:val="0"/>
          <w:numId w:val="42"/>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izdal dve pismi poslovodstvu oz. upravi in sicer po opravljeni predhodni reviziji (notranje kontrole) in po opravljeni zaključni fazi revizije,</w:t>
      </w:r>
    </w:p>
    <w:p w14:paraId="130597AA" w14:textId="77777777" w:rsidR="00A5540B" w:rsidRPr="00A5540B" w:rsidRDefault="00A5540B" w:rsidP="003037A2">
      <w:pPr>
        <w:numPr>
          <w:ilvl w:val="0"/>
          <w:numId w:val="42"/>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dodatno poročilo za revizijsko komisijo v skladu z 11.členom Uredbe (EU) št. 537/2014 Evropskega parlamenta in Sveta z dne 16. aprila 2014 o posebnih zahtevah v zvezi z obvezno revizijo subjektov javnega interesa in razveljavitvi Sklepa Komisije 2005/909/ES, po opravljeni zaključni fazi revizije,</w:t>
      </w:r>
    </w:p>
    <w:p w14:paraId="589807EF" w14:textId="77777777" w:rsidR="00A5540B" w:rsidRPr="00A5540B" w:rsidRDefault="00A5540B" w:rsidP="003037A2">
      <w:pPr>
        <w:numPr>
          <w:ilvl w:val="0"/>
          <w:numId w:val="42"/>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3x na voljo za seje revizijske komisije,</w:t>
      </w:r>
    </w:p>
    <w:p w14:paraId="5B7537FC" w14:textId="77777777" w:rsidR="00A5540B" w:rsidRPr="00A5540B" w:rsidRDefault="00A5540B" w:rsidP="003037A2">
      <w:pPr>
        <w:numPr>
          <w:ilvl w:val="0"/>
          <w:numId w:val="42"/>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3x na voljo za seje nadzornega sveta,</w:t>
      </w:r>
    </w:p>
    <w:p w14:paraId="3AF1A86C" w14:textId="77777777" w:rsidR="00A5540B" w:rsidRPr="00A5540B" w:rsidRDefault="00A5540B" w:rsidP="003037A2">
      <w:pPr>
        <w:numPr>
          <w:ilvl w:val="0"/>
          <w:numId w:val="42"/>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na poziv naročnika, po izdaji revizorjevega poročila v slovenskem jeziku, izdal v roku 10 delovnih dni tudi revizorjevo poročilo o računovodskih izkazih v angleškem jeziku,</w:t>
      </w:r>
    </w:p>
    <w:p w14:paraId="63D703F6" w14:textId="77777777" w:rsidR="00A5540B" w:rsidRPr="00A5540B" w:rsidRDefault="00A5540B" w:rsidP="003037A2">
      <w:pPr>
        <w:numPr>
          <w:ilvl w:val="0"/>
          <w:numId w:val="42"/>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lastRenderedPageBreak/>
        <w:t>na poziv naročnika, po izdaji revizorjevega poročila v slovenskem jeziku, izdal v roku 10 delovnih dni tudi revizorjevo poročilo o konsolidiranih računovodskih izkazih v angleškem jeziku.</w:t>
      </w:r>
    </w:p>
    <w:p w14:paraId="4ABFCE35" w14:textId="77777777" w:rsidR="00A5540B" w:rsidRPr="00A5540B" w:rsidRDefault="00A5540B" w:rsidP="00A5540B">
      <w:pPr>
        <w:tabs>
          <w:tab w:val="left" w:pos="426"/>
        </w:tabs>
        <w:contextualSpacing/>
        <w:jc w:val="both"/>
        <w:rPr>
          <w:rFonts w:ascii="Arial" w:hAnsi="Arial" w:cs="Arial"/>
          <w:sz w:val="20"/>
          <w:szCs w:val="20"/>
        </w:rPr>
      </w:pPr>
    </w:p>
    <w:p w14:paraId="3B5698ED" w14:textId="77777777" w:rsidR="00A5540B" w:rsidRPr="00A5540B" w:rsidRDefault="00A5540B" w:rsidP="00A5540B">
      <w:pPr>
        <w:tabs>
          <w:tab w:val="left" w:pos="426"/>
        </w:tabs>
        <w:contextualSpacing/>
        <w:jc w:val="both"/>
        <w:rPr>
          <w:rFonts w:ascii="Arial" w:hAnsi="Arial" w:cs="Arial"/>
          <w:sz w:val="20"/>
          <w:szCs w:val="20"/>
        </w:rPr>
      </w:pPr>
      <w:r w:rsidRPr="00A5540B">
        <w:rPr>
          <w:rFonts w:ascii="Arial" w:hAnsi="Arial" w:cs="Arial"/>
          <w:sz w:val="20"/>
          <w:szCs w:val="20"/>
        </w:rPr>
        <w:t>Poročanje naročniku se nanaša na vse storitve, ki so navedene v 2. členu te pogodbe.</w:t>
      </w:r>
    </w:p>
    <w:p w14:paraId="0435957E" w14:textId="77777777" w:rsidR="00A5540B" w:rsidRPr="00A5540B" w:rsidRDefault="00A5540B" w:rsidP="00A5540B">
      <w:pPr>
        <w:tabs>
          <w:tab w:val="left" w:pos="426"/>
        </w:tabs>
        <w:contextualSpacing/>
        <w:jc w:val="both"/>
        <w:rPr>
          <w:rFonts w:ascii="Arial" w:hAnsi="Arial" w:cs="Arial"/>
          <w:sz w:val="20"/>
          <w:szCs w:val="20"/>
        </w:rPr>
      </w:pPr>
    </w:p>
    <w:p w14:paraId="16B4AAA3" w14:textId="77777777" w:rsidR="00A5540B" w:rsidRPr="00A5540B" w:rsidRDefault="00A5540B" w:rsidP="00290488">
      <w:pPr>
        <w:numPr>
          <w:ilvl w:val="0"/>
          <w:numId w:val="44"/>
        </w:numPr>
        <w:tabs>
          <w:tab w:val="left" w:pos="567"/>
        </w:tabs>
        <w:ind w:left="0" w:firstLine="0"/>
        <w:jc w:val="both"/>
        <w:rPr>
          <w:rFonts w:ascii="Arial" w:hAnsi="Arial" w:cs="Arial"/>
          <w:sz w:val="20"/>
          <w:szCs w:val="20"/>
        </w:rPr>
      </w:pPr>
      <w:r w:rsidRPr="00A5540B">
        <w:rPr>
          <w:rFonts w:ascii="Arial" w:hAnsi="Arial" w:cs="Arial"/>
          <w:b/>
          <w:sz w:val="20"/>
          <w:szCs w:val="20"/>
        </w:rPr>
        <w:t>Izročitev poročila o revidiranju</w:t>
      </w:r>
    </w:p>
    <w:p w14:paraId="2C02FAF8" w14:textId="77777777" w:rsidR="00A5540B" w:rsidRPr="00A5540B" w:rsidRDefault="00A5540B" w:rsidP="00290488">
      <w:pPr>
        <w:numPr>
          <w:ilvl w:val="0"/>
          <w:numId w:val="30"/>
        </w:numPr>
        <w:jc w:val="center"/>
        <w:rPr>
          <w:rFonts w:ascii="Arial" w:hAnsi="Arial" w:cs="Arial"/>
          <w:sz w:val="20"/>
          <w:szCs w:val="20"/>
        </w:rPr>
      </w:pPr>
      <w:r w:rsidRPr="00A5540B">
        <w:rPr>
          <w:rFonts w:ascii="Arial" w:hAnsi="Arial" w:cs="Arial"/>
          <w:sz w:val="20"/>
          <w:szCs w:val="20"/>
        </w:rPr>
        <w:t>člen</w:t>
      </w:r>
    </w:p>
    <w:p w14:paraId="0962C813" w14:textId="77777777" w:rsidR="00A5540B" w:rsidRPr="00A5540B" w:rsidRDefault="00A5540B" w:rsidP="00290488">
      <w:pPr>
        <w:jc w:val="both"/>
        <w:rPr>
          <w:rFonts w:ascii="Arial" w:hAnsi="Arial" w:cs="Arial"/>
          <w:sz w:val="20"/>
          <w:szCs w:val="20"/>
        </w:rPr>
      </w:pPr>
      <w:r w:rsidRPr="00A5540B">
        <w:rPr>
          <w:rFonts w:ascii="Arial" w:hAnsi="Arial" w:cs="Arial"/>
          <w:sz w:val="20"/>
          <w:szCs w:val="20"/>
        </w:rPr>
        <w:t>Izvajalec bo poslovodstvu naročnika izročil revizorjevo poročilo o računovodskih izkazih, sestavljenih v skladu z Mednarodnimi standardi računovodskega poročanja skupaj s strokovnim mnenjem v 3-ih izvodih v slovenskem jeziku.</w:t>
      </w:r>
    </w:p>
    <w:p w14:paraId="2DA23B6C" w14:textId="77777777" w:rsidR="00A5540B" w:rsidRPr="00A5540B" w:rsidRDefault="00A5540B" w:rsidP="00A5540B">
      <w:pPr>
        <w:jc w:val="both"/>
        <w:rPr>
          <w:rFonts w:ascii="Arial" w:hAnsi="Arial" w:cs="Arial"/>
          <w:sz w:val="20"/>
          <w:szCs w:val="20"/>
        </w:rPr>
      </w:pPr>
    </w:p>
    <w:p w14:paraId="43CE72C1"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V primeru, da bo izvajalec izročil naročniku revizorjevo poročilo tudi v tujem jeziku, bo prevod vseboval opombo: »To revizorjevo poročilo je prevod slovenskega izvirnika revizorjevega poročila o računovodskih izkazih s pojasnili v slovenskem jeziku. Ta prevod revizorjevega poročila služi zgolj kot informacija.«. Vsebina letnega poročila s poročilom revizorja se presoja po slovenski verziji poročila.</w:t>
      </w:r>
    </w:p>
    <w:p w14:paraId="62152BC1" w14:textId="77777777" w:rsidR="00A5540B" w:rsidRPr="00A5540B" w:rsidRDefault="00A5540B" w:rsidP="00A5540B">
      <w:pPr>
        <w:jc w:val="both"/>
        <w:rPr>
          <w:rFonts w:ascii="Arial" w:hAnsi="Arial" w:cs="Arial"/>
          <w:sz w:val="20"/>
          <w:szCs w:val="20"/>
        </w:rPr>
      </w:pPr>
    </w:p>
    <w:p w14:paraId="613C7C8E" w14:textId="77777777" w:rsidR="00A5540B" w:rsidRPr="00A5540B" w:rsidRDefault="00A5540B" w:rsidP="00290488">
      <w:pPr>
        <w:numPr>
          <w:ilvl w:val="0"/>
          <w:numId w:val="44"/>
        </w:numPr>
        <w:tabs>
          <w:tab w:val="left" w:pos="567"/>
        </w:tabs>
        <w:ind w:left="0" w:firstLine="0"/>
        <w:jc w:val="both"/>
        <w:rPr>
          <w:rFonts w:ascii="Arial" w:hAnsi="Arial" w:cs="Arial"/>
          <w:sz w:val="20"/>
          <w:szCs w:val="20"/>
        </w:rPr>
      </w:pPr>
      <w:r w:rsidRPr="00A5540B">
        <w:rPr>
          <w:rFonts w:ascii="Arial" w:hAnsi="Arial" w:cs="Arial"/>
          <w:b/>
          <w:sz w:val="20"/>
          <w:szCs w:val="20"/>
        </w:rPr>
        <w:t>Odgovornost za mnenje</w:t>
      </w:r>
    </w:p>
    <w:p w14:paraId="68832D93" w14:textId="77777777" w:rsidR="00A5540B" w:rsidRPr="00A5540B" w:rsidRDefault="00A5540B" w:rsidP="00290488">
      <w:pPr>
        <w:numPr>
          <w:ilvl w:val="0"/>
          <w:numId w:val="30"/>
        </w:numPr>
        <w:jc w:val="center"/>
        <w:rPr>
          <w:rFonts w:ascii="Arial" w:hAnsi="Arial" w:cs="Arial"/>
          <w:sz w:val="20"/>
          <w:szCs w:val="20"/>
        </w:rPr>
      </w:pPr>
      <w:r w:rsidRPr="00A5540B">
        <w:rPr>
          <w:rFonts w:ascii="Arial" w:hAnsi="Arial" w:cs="Arial"/>
          <w:sz w:val="20"/>
          <w:szCs w:val="20"/>
        </w:rPr>
        <w:t>člen</w:t>
      </w:r>
    </w:p>
    <w:p w14:paraId="0B784004"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Izvajalec odgovarja za strokovno mnenje o letnih računovodskih izkazih naročnika v skladu z določbami Zakona o revidiranju.</w:t>
      </w:r>
    </w:p>
    <w:p w14:paraId="1F3C843D" w14:textId="77777777" w:rsidR="00A5540B" w:rsidRPr="00A5540B" w:rsidRDefault="00A5540B" w:rsidP="00A5540B">
      <w:pPr>
        <w:jc w:val="both"/>
        <w:rPr>
          <w:rFonts w:ascii="Arial" w:hAnsi="Arial" w:cs="Arial"/>
          <w:sz w:val="20"/>
          <w:szCs w:val="20"/>
        </w:rPr>
      </w:pPr>
    </w:p>
    <w:p w14:paraId="6FA9E722" w14:textId="77777777" w:rsidR="00A5540B" w:rsidRPr="00A5540B" w:rsidRDefault="00A5540B" w:rsidP="003037A2">
      <w:pPr>
        <w:numPr>
          <w:ilvl w:val="0"/>
          <w:numId w:val="44"/>
        </w:numPr>
        <w:tabs>
          <w:tab w:val="left" w:pos="567"/>
        </w:tabs>
        <w:spacing w:after="160" w:line="252" w:lineRule="auto"/>
        <w:ind w:left="0" w:firstLine="0"/>
        <w:jc w:val="both"/>
        <w:rPr>
          <w:rFonts w:ascii="Arial" w:hAnsi="Arial" w:cs="Arial"/>
          <w:b/>
          <w:sz w:val="20"/>
          <w:szCs w:val="20"/>
        </w:rPr>
      </w:pPr>
      <w:r w:rsidRPr="00A5540B">
        <w:rPr>
          <w:rFonts w:ascii="Arial" w:hAnsi="Arial" w:cs="Arial"/>
          <w:b/>
          <w:sz w:val="20"/>
          <w:szCs w:val="20"/>
        </w:rPr>
        <w:t>Odgovornost za povzročeno škodo</w:t>
      </w:r>
    </w:p>
    <w:p w14:paraId="120B94CE"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61586811"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Revizor odgovarja naročniku za škodo, ki jo povzroči s kršitvijo  pravil o revidiranju, določenih z Zakonom o revidiranju, v skladu s 3. odstavkom Zakona o gospodarskih družbah.</w:t>
      </w:r>
    </w:p>
    <w:p w14:paraId="179D4E16" w14:textId="77777777" w:rsidR="00A5540B" w:rsidRPr="00A5540B" w:rsidRDefault="00A5540B" w:rsidP="00A5540B">
      <w:pPr>
        <w:jc w:val="both"/>
        <w:rPr>
          <w:rFonts w:ascii="Arial" w:hAnsi="Arial" w:cs="Arial"/>
          <w:sz w:val="20"/>
          <w:szCs w:val="20"/>
        </w:rPr>
      </w:pPr>
    </w:p>
    <w:p w14:paraId="08C969C7" w14:textId="77777777" w:rsidR="00A5540B" w:rsidRPr="00A5540B" w:rsidRDefault="00A5540B" w:rsidP="003037A2">
      <w:pPr>
        <w:keepNext/>
        <w:numPr>
          <w:ilvl w:val="0"/>
          <w:numId w:val="44"/>
        </w:numPr>
        <w:tabs>
          <w:tab w:val="left" w:pos="567"/>
        </w:tabs>
        <w:spacing w:after="160" w:line="252" w:lineRule="auto"/>
        <w:ind w:left="0" w:firstLine="0"/>
        <w:jc w:val="both"/>
        <w:rPr>
          <w:rFonts w:ascii="Arial" w:hAnsi="Arial" w:cs="Arial"/>
          <w:b/>
          <w:sz w:val="20"/>
          <w:szCs w:val="20"/>
        </w:rPr>
      </w:pPr>
      <w:r w:rsidRPr="00A5540B">
        <w:rPr>
          <w:rFonts w:ascii="Arial" w:hAnsi="Arial" w:cs="Arial"/>
          <w:b/>
          <w:sz w:val="20"/>
          <w:szCs w:val="20"/>
        </w:rPr>
        <w:t xml:space="preserve"> Zavrnitev izdelave mnenja</w:t>
      </w:r>
    </w:p>
    <w:p w14:paraId="31EBAB38" w14:textId="77777777" w:rsidR="00A5540B" w:rsidRPr="00A5540B" w:rsidRDefault="00A5540B" w:rsidP="003037A2">
      <w:pPr>
        <w:keepNext/>
        <w:numPr>
          <w:ilvl w:val="0"/>
          <w:numId w:val="30"/>
        </w:numPr>
        <w:jc w:val="center"/>
        <w:rPr>
          <w:rFonts w:ascii="Arial" w:hAnsi="Arial" w:cs="Arial"/>
          <w:sz w:val="20"/>
          <w:szCs w:val="20"/>
        </w:rPr>
      </w:pPr>
      <w:r w:rsidRPr="00A5540B">
        <w:rPr>
          <w:rFonts w:ascii="Arial" w:hAnsi="Arial" w:cs="Arial"/>
          <w:sz w:val="20"/>
          <w:szCs w:val="20"/>
        </w:rPr>
        <w:t>člen</w:t>
      </w:r>
    </w:p>
    <w:p w14:paraId="39145877" w14:textId="77777777" w:rsidR="00A5540B" w:rsidRPr="00A5540B" w:rsidRDefault="00A5540B" w:rsidP="004600D5">
      <w:pPr>
        <w:keepNext/>
        <w:jc w:val="both"/>
        <w:rPr>
          <w:rFonts w:ascii="Arial" w:hAnsi="Arial" w:cs="Arial"/>
          <w:sz w:val="20"/>
          <w:szCs w:val="20"/>
        </w:rPr>
      </w:pPr>
      <w:r w:rsidRPr="00A5540B">
        <w:rPr>
          <w:rFonts w:ascii="Arial" w:hAnsi="Arial" w:cs="Arial"/>
          <w:sz w:val="20"/>
          <w:szCs w:val="20"/>
        </w:rPr>
        <w:t>Izvajalec lahko zavrne izdelavo strokovnega mnenja, če naročnik pooblaščenim osebam izvajalca ne omogoči izvajanja revizije v skladu z določbami Zakona o revidiranju, oziroma če naročnik vodi poslovne knjige, spise in računalniške zapise v nasprotju z veljavnimi predpisi in okvirji računovodskega poročanja in zaradi tega ni dovolj podlag, da bi izvajalec lahko zanesljivo ocenil resničnost in poštenost računovodskih izkazov.</w:t>
      </w:r>
    </w:p>
    <w:p w14:paraId="5C928DE4" w14:textId="77777777" w:rsidR="00A5540B" w:rsidRPr="00A5540B" w:rsidRDefault="00A5540B" w:rsidP="00A5540B">
      <w:pPr>
        <w:keepNext/>
        <w:jc w:val="both"/>
        <w:rPr>
          <w:rFonts w:ascii="Arial" w:hAnsi="Arial" w:cs="Arial"/>
          <w:sz w:val="20"/>
          <w:szCs w:val="20"/>
        </w:rPr>
      </w:pPr>
    </w:p>
    <w:p w14:paraId="0E5508BF" w14:textId="6635ABF4" w:rsidR="00A5540B" w:rsidRPr="00956EFF" w:rsidRDefault="00A5540B" w:rsidP="003037A2">
      <w:pPr>
        <w:keepNext/>
        <w:numPr>
          <w:ilvl w:val="0"/>
          <w:numId w:val="44"/>
        </w:numPr>
        <w:tabs>
          <w:tab w:val="left" w:pos="567"/>
        </w:tabs>
        <w:spacing w:after="160" w:line="252" w:lineRule="auto"/>
        <w:ind w:left="0" w:firstLine="0"/>
        <w:jc w:val="both"/>
        <w:rPr>
          <w:rFonts w:ascii="Arial" w:hAnsi="Arial" w:cs="Arial"/>
          <w:sz w:val="20"/>
          <w:szCs w:val="20"/>
        </w:rPr>
      </w:pPr>
      <w:r w:rsidRPr="00956EFF">
        <w:rPr>
          <w:rFonts w:ascii="Arial" w:hAnsi="Arial" w:cs="Arial"/>
          <w:b/>
          <w:sz w:val="20"/>
          <w:szCs w:val="20"/>
        </w:rPr>
        <w:t>Obveznosti in odgovornosti naročnika</w:t>
      </w:r>
    </w:p>
    <w:p w14:paraId="6F3D4AE5" w14:textId="77777777" w:rsidR="00A5540B" w:rsidRPr="00A5540B" w:rsidRDefault="00A5540B" w:rsidP="003037A2">
      <w:pPr>
        <w:keepNext/>
        <w:numPr>
          <w:ilvl w:val="0"/>
          <w:numId w:val="30"/>
        </w:numPr>
        <w:jc w:val="center"/>
        <w:rPr>
          <w:rFonts w:ascii="Arial" w:hAnsi="Arial" w:cs="Arial"/>
          <w:sz w:val="20"/>
          <w:szCs w:val="20"/>
        </w:rPr>
      </w:pPr>
      <w:r w:rsidRPr="00A5540B">
        <w:rPr>
          <w:rFonts w:ascii="Arial" w:hAnsi="Arial" w:cs="Arial"/>
          <w:sz w:val="20"/>
          <w:szCs w:val="20"/>
        </w:rPr>
        <w:t>člen</w:t>
      </w:r>
    </w:p>
    <w:p w14:paraId="1D6F2649" w14:textId="77777777" w:rsidR="00A5540B" w:rsidRPr="00A5540B" w:rsidRDefault="00A5540B" w:rsidP="004600D5">
      <w:pPr>
        <w:keepNext/>
        <w:tabs>
          <w:tab w:val="left" w:pos="426"/>
        </w:tabs>
        <w:contextualSpacing/>
        <w:jc w:val="both"/>
        <w:rPr>
          <w:rFonts w:ascii="Arial" w:hAnsi="Arial" w:cs="Arial"/>
          <w:sz w:val="20"/>
          <w:szCs w:val="20"/>
        </w:rPr>
      </w:pPr>
      <w:r w:rsidRPr="00A5540B">
        <w:rPr>
          <w:rFonts w:ascii="Arial" w:hAnsi="Arial" w:cs="Arial"/>
          <w:sz w:val="20"/>
          <w:szCs w:val="20"/>
        </w:rPr>
        <w:t>Naročnik je odgovoren za pripravo ustreznih pogojev za izvedbo revizije, predvsem za:</w:t>
      </w:r>
    </w:p>
    <w:p w14:paraId="4C1C71FF" w14:textId="77777777" w:rsidR="00A5540B" w:rsidRPr="00A5540B" w:rsidRDefault="00A5540B" w:rsidP="003037A2">
      <w:pPr>
        <w:keepNext/>
        <w:numPr>
          <w:ilvl w:val="0"/>
          <w:numId w:val="40"/>
        </w:numPr>
        <w:tabs>
          <w:tab w:val="left" w:pos="426"/>
        </w:tabs>
        <w:spacing w:after="160" w:line="252" w:lineRule="auto"/>
        <w:ind w:hanging="720"/>
        <w:contextualSpacing/>
        <w:jc w:val="both"/>
        <w:rPr>
          <w:rFonts w:ascii="Arial" w:hAnsi="Arial" w:cs="Arial"/>
          <w:sz w:val="20"/>
          <w:szCs w:val="20"/>
        </w:rPr>
      </w:pPr>
      <w:r w:rsidRPr="00A5540B">
        <w:rPr>
          <w:rFonts w:ascii="Arial" w:hAnsi="Arial" w:cs="Arial"/>
          <w:sz w:val="20"/>
          <w:szCs w:val="20"/>
        </w:rPr>
        <w:t>pripravo računovodskih izkazov iz 1. člena pogodbe z ustreznimi prilogami (razkritji),</w:t>
      </w:r>
    </w:p>
    <w:p w14:paraId="7A4E154E" w14:textId="77777777" w:rsidR="00A5540B" w:rsidRPr="00A5540B" w:rsidRDefault="00A5540B" w:rsidP="003037A2">
      <w:pPr>
        <w:numPr>
          <w:ilvl w:val="0"/>
          <w:numId w:val="40"/>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izbiro in uporabo ustreznih računovodskih usmeritev ter zavarovanja sredstev podjetja,</w:t>
      </w:r>
    </w:p>
    <w:p w14:paraId="20945117" w14:textId="77777777" w:rsidR="00A5540B" w:rsidRPr="00A5540B" w:rsidRDefault="00A5540B" w:rsidP="003037A2">
      <w:pPr>
        <w:numPr>
          <w:ilvl w:val="0"/>
          <w:numId w:val="40"/>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vodenje ustreznih računovodskih evidenc in delovanje notranjega kontroliranja.</w:t>
      </w:r>
    </w:p>
    <w:p w14:paraId="74F7ADA7" w14:textId="77777777" w:rsidR="00A5540B" w:rsidRPr="00A5540B" w:rsidRDefault="00A5540B" w:rsidP="00A5540B">
      <w:pPr>
        <w:tabs>
          <w:tab w:val="left" w:pos="426"/>
        </w:tabs>
        <w:ind w:left="426" w:hanging="426"/>
        <w:jc w:val="both"/>
        <w:rPr>
          <w:rFonts w:ascii="Arial" w:hAnsi="Arial" w:cs="Arial"/>
          <w:sz w:val="20"/>
          <w:szCs w:val="20"/>
        </w:rPr>
      </w:pPr>
    </w:p>
    <w:p w14:paraId="5CCDD8C0"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60012BF8"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Pred in med postopkom revidiranja mora naročnik izvršiti oziroma omogočiti izvajalcu naslednja dejanja:</w:t>
      </w:r>
    </w:p>
    <w:p w14:paraId="2800AA5A" w14:textId="77777777" w:rsidR="00A5540B" w:rsidRPr="00A5540B" w:rsidRDefault="00A5540B" w:rsidP="003037A2">
      <w:pPr>
        <w:numPr>
          <w:ilvl w:val="0"/>
          <w:numId w:val="37"/>
        </w:numPr>
        <w:tabs>
          <w:tab w:val="left" w:pos="426"/>
        </w:tabs>
        <w:ind w:left="425" w:hanging="425"/>
        <w:jc w:val="both"/>
        <w:rPr>
          <w:rFonts w:ascii="Arial" w:hAnsi="Arial" w:cs="Arial"/>
          <w:sz w:val="20"/>
          <w:szCs w:val="20"/>
        </w:rPr>
      </w:pPr>
      <w:r w:rsidRPr="00A5540B">
        <w:rPr>
          <w:rFonts w:ascii="Arial" w:hAnsi="Arial" w:cs="Arial"/>
          <w:sz w:val="20"/>
          <w:szCs w:val="20"/>
        </w:rPr>
        <w:t>določiti osebe, ki bodo sodelovale z revizorji,</w:t>
      </w:r>
    </w:p>
    <w:p w14:paraId="3C940FB1" w14:textId="77777777" w:rsidR="00A5540B" w:rsidRPr="00A5540B" w:rsidRDefault="00A5540B" w:rsidP="003037A2">
      <w:pPr>
        <w:numPr>
          <w:ilvl w:val="0"/>
          <w:numId w:val="37"/>
        </w:numPr>
        <w:tabs>
          <w:tab w:val="left" w:pos="426"/>
        </w:tabs>
        <w:ind w:left="425" w:hanging="425"/>
        <w:jc w:val="both"/>
        <w:rPr>
          <w:rFonts w:ascii="Arial" w:hAnsi="Arial" w:cs="Arial"/>
          <w:sz w:val="20"/>
          <w:szCs w:val="20"/>
        </w:rPr>
      </w:pPr>
      <w:r w:rsidRPr="00A5540B">
        <w:rPr>
          <w:rFonts w:ascii="Arial" w:hAnsi="Arial" w:cs="Arial"/>
          <w:sz w:val="20"/>
          <w:szCs w:val="20"/>
        </w:rPr>
        <w:t>zagotoviti neomejen dostop do vseh evidenc, dokumentacije in drugih informacij, potrebnih v zvezi z revizijo,</w:t>
      </w:r>
    </w:p>
    <w:p w14:paraId="172AE0B4" w14:textId="77777777" w:rsidR="00A5540B" w:rsidRPr="00A5540B" w:rsidRDefault="00A5540B" w:rsidP="003037A2">
      <w:pPr>
        <w:numPr>
          <w:ilvl w:val="0"/>
          <w:numId w:val="37"/>
        </w:numPr>
        <w:tabs>
          <w:tab w:val="left" w:pos="426"/>
        </w:tabs>
        <w:ind w:left="425" w:hanging="425"/>
        <w:jc w:val="both"/>
        <w:rPr>
          <w:rFonts w:ascii="Arial" w:hAnsi="Arial" w:cs="Arial"/>
          <w:sz w:val="20"/>
          <w:szCs w:val="20"/>
        </w:rPr>
      </w:pPr>
      <w:r w:rsidRPr="00A5540B">
        <w:rPr>
          <w:rFonts w:ascii="Arial" w:hAnsi="Arial" w:cs="Arial"/>
          <w:sz w:val="20"/>
          <w:szCs w:val="20"/>
        </w:rPr>
        <w:t>izvajalcu omogočiti dostop do poslovnih prostorov, v okviru običajnega poslovnega časa,</w:t>
      </w:r>
    </w:p>
    <w:p w14:paraId="62FB2657" w14:textId="77777777" w:rsidR="00A5540B" w:rsidRPr="00A5540B" w:rsidRDefault="00A5540B" w:rsidP="003037A2">
      <w:pPr>
        <w:numPr>
          <w:ilvl w:val="0"/>
          <w:numId w:val="37"/>
        </w:numPr>
        <w:tabs>
          <w:tab w:val="left" w:pos="426"/>
        </w:tabs>
        <w:ind w:left="425" w:hanging="425"/>
        <w:jc w:val="both"/>
        <w:rPr>
          <w:rFonts w:ascii="Arial" w:hAnsi="Arial" w:cs="Arial"/>
          <w:sz w:val="20"/>
          <w:szCs w:val="20"/>
        </w:rPr>
      </w:pPr>
      <w:r w:rsidRPr="00A5540B">
        <w:rPr>
          <w:rFonts w:ascii="Arial" w:hAnsi="Arial" w:cs="Arial"/>
          <w:sz w:val="20"/>
          <w:szCs w:val="20"/>
        </w:rPr>
        <w:t>pripraviti dokumentacijo pred pričetkom posamezne faze revizije v skladu s pisno zahtevo odgovornega revizorja,</w:t>
      </w:r>
    </w:p>
    <w:p w14:paraId="57FAC659" w14:textId="77777777" w:rsidR="00A5540B" w:rsidRPr="00A5540B" w:rsidRDefault="00A5540B" w:rsidP="003037A2">
      <w:pPr>
        <w:numPr>
          <w:ilvl w:val="0"/>
          <w:numId w:val="37"/>
        </w:numPr>
        <w:tabs>
          <w:tab w:val="left" w:pos="426"/>
        </w:tabs>
        <w:ind w:left="425" w:hanging="425"/>
        <w:jc w:val="both"/>
        <w:rPr>
          <w:rFonts w:ascii="Arial" w:hAnsi="Arial" w:cs="Arial"/>
          <w:sz w:val="20"/>
          <w:szCs w:val="20"/>
        </w:rPr>
      </w:pPr>
      <w:r w:rsidRPr="00A5540B">
        <w:rPr>
          <w:rFonts w:ascii="Arial" w:hAnsi="Arial" w:cs="Arial"/>
          <w:sz w:val="20"/>
          <w:szCs w:val="20"/>
        </w:rPr>
        <w:t>pripraviti dodatne pisne potrditve oziroma predstavitve zadev, ki vplivajo na računovodske izkaze, predvsem take, ki temeljijo na oceni poslovodstva,</w:t>
      </w:r>
    </w:p>
    <w:p w14:paraId="4A983001" w14:textId="77777777" w:rsidR="00A5540B" w:rsidRPr="00A5540B" w:rsidRDefault="00A5540B" w:rsidP="003037A2">
      <w:pPr>
        <w:numPr>
          <w:ilvl w:val="0"/>
          <w:numId w:val="37"/>
        </w:numPr>
        <w:tabs>
          <w:tab w:val="left" w:pos="426"/>
        </w:tabs>
        <w:ind w:left="425" w:hanging="425"/>
        <w:jc w:val="both"/>
        <w:rPr>
          <w:rFonts w:ascii="Arial" w:hAnsi="Arial" w:cs="Arial"/>
          <w:sz w:val="20"/>
          <w:szCs w:val="20"/>
        </w:rPr>
      </w:pPr>
      <w:r w:rsidRPr="00A5540B">
        <w:rPr>
          <w:rFonts w:ascii="Arial" w:hAnsi="Arial" w:cs="Arial"/>
          <w:sz w:val="20"/>
          <w:szCs w:val="20"/>
        </w:rPr>
        <w:t>pridobiti pisno predstavitev o nerešenih pravdnih sporih s strani zunanjega odvetnika, ki deluje v imenu naročnika,</w:t>
      </w:r>
    </w:p>
    <w:p w14:paraId="4B7670E0" w14:textId="77777777" w:rsidR="00A5540B" w:rsidRPr="00A5540B" w:rsidRDefault="00A5540B" w:rsidP="003037A2">
      <w:pPr>
        <w:numPr>
          <w:ilvl w:val="0"/>
          <w:numId w:val="37"/>
        </w:numPr>
        <w:tabs>
          <w:tab w:val="left" w:pos="426"/>
        </w:tabs>
        <w:ind w:left="425" w:hanging="425"/>
        <w:jc w:val="both"/>
        <w:rPr>
          <w:rFonts w:ascii="Arial" w:hAnsi="Arial" w:cs="Arial"/>
          <w:sz w:val="20"/>
          <w:szCs w:val="20"/>
        </w:rPr>
      </w:pPr>
      <w:r w:rsidRPr="00A5540B">
        <w:rPr>
          <w:rFonts w:ascii="Arial" w:hAnsi="Arial" w:cs="Arial"/>
          <w:sz w:val="20"/>
          <w:szCs w:val="20"/>
        </w:rPr>
        <w:lastRenderedPageBreak/>
        <w:t>pripraviti predstavitveno pismo poslovodstva,</w:t>
      </w:r>
    </w:p>
    <w:p w14:paraId="19D52B67" w14:textId="77777777" w:rsidR="00A5540B" w:rsidRPr="00A5540B" w:rsidRDefault="00A5540B" w:rsidP="003037A2">
      <w:pPr>
        <w:numPr>
          <w:ilvl w:val="0"/>
          <w:numId w:val="37"/>
        </w:numPr>
        <w:tabs>
          <w:tab w:val="left" w:pos="426"/>
        </w:tabs>
        <w:ind w:left="425" w:hanging="425"/>
        <w:jc w:val="both"/>
        <w:rPr>
          <w:rFonts w:ascii="Arial" w:hAnsi="Arial" w:cs="Arial"/>
          <w:sz w:val="20"/>
          <w:szCs w:val="20"/>
        </w:rPr>
      </w:pPr>
      <w:r w:rsidRPr="00A5540B">
        <w:rPr>
          <w:rFonts w:ascii="Arial" w:hAnsi="Arial" w:cs="Arial"/>
          <w:sz w:val="20"/>
          <w:szCs w:val="20"/>
        </w:rPr>
        <w:t>pred pričetkom revizije v pisni obliki seznaniti izvajalca o morebitnih omejitvah pri uporabi elektronske pošte in drugih oblik elektronskega poslovanja.</w:t>
      </w:r>
    </w:p>
    <w:p w14:paraId="21EEC2B8" w14:textId="77777777" w:rsidR="00A5540B" w:rsidRPr="00A5540B" w:rsidRDefault="00A5540B" w:rsidP="00A5540B">
      <w:pPr>
        <w:jc w:val="both"/>
        <w:rPr>
          <w:rFonts w:ascii="Arial" w:hAnsi="Arial" w:cs="Arial"/>
          <w:b/>
          <w:sz w:val="20"/>
          <w:szCs w:val="20"/>
        </w:rPr>
      </w:pPr>
    </w:p>
    <w:p w14:paraId="5FB0DE70" w14:textId="77777777" w:rsidR="00A5540B" w:rsidRPr="00A5540B" w:rsidRDefault="00A5540B" w:rsidP="003037A2">
      <w:pPr>
        <w:numPr>
          <w:ilvl w:val="0"/>
          <w:numId w:val="44"/>
        </w:numPr>
        <w:tabs>
          <w:tab w:val="left" w:pos="567"/>
        </w:tabs>
        <w:ind w:left="0" w:firstLine="0"/>
        <w:jc w:val="both"/>
        <w:rPr>
          <w:rFonts w:ascii="Arial" w:hAnsi="Arial" w:cs="Arial"/>
          <w:b/>
          <w:sz w:val="20"/>
          <w:szCs w:val="20"/>
        </w:rPr>
      </w:pPr>
      <w:r w:rsidRPr="00A5540B">
        <w:rPr>
          <w:rFonts w:ascii="Arial" w:hAnsi="Arial" w:cs="Arial"/>
          <w:b/>
          <w:sz w:val="20"/>
          <w:szCs w:val="20"/>
        </w:rPr>
        <w:t>Rok za izvedbo revidiranja in revizijska delovna skupina ter cena</w:t>
      </w:r>
    </w:p>
    <w:p w14:paraId="1A5B3DE0" w14:textId="77777777" w:rsidR="00956EFF" w:rsidRDefault="00956EFF" w:rsidP="00956EFF">
      <w:pPr>
        <w:jc w:val="both"/>
        <w:rPr>
          <w:rFonts w:ascii="Arial" w:hAnsi="Arial" w:cs="Arial"/>
          <w:b/>
          <w:sz w:val="20"/>
          <w:szCs w:val="20"/>
        </w:rPr>
      </w:pPr>
    </w:p>
    <w:p w14:paraId="37585F4E" w14:textId="29ED9433" w:rsidR="00A5540B" w:rsidRPr="00A5540B" w:rsidRDefault="00A5540B" w:rsidP="00956EFF">
      <w:pPr>
        <w:jc w:val="both"/>
        <w:rPr>
          <w:rFonts w:ascii="Arial" w:hAnsi="Arial" w:cs="Arial"/>
          <w:b/>
          <w:sz w:val="20"/>
          <w:szCs w:val="20"/>
        </w:rPr>
      </w:pPr>
      <w:r w:rsidRPr="00A5540B">
        <w:rPr>
          <w:rFonts w:ascii="Arial" w:hAnsi="Arial" w:cs="Arial"/>
          <w:b/>
          <w:sz w:val="20"/>
          <w:szCs w:val="20"/>
        </w:rPr>
        <w:t>Terminski načrt izvedbe revizije</w:t>
      </w:r>
    </w:p>
    <w:p w14:paraId="544CFEB6"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28D481FB" w14:textId="77777777" w:rsidR="00A5540B" w:rsidRPr="00A5540B" w:rsidRDefault="00A5540B" w:rsidP="004600D5">
      <w:pPr>
        <w:tabs>
          <w:tab w:val="left" w:pos="426"/>
        </w:tabs>
        <w:contextualSpacing/>
        <w:jc w:val="both"/>
        <w:rPr>
          <w:rFonts w:ascii="Arial" w:hAnsi="Arial" w:cs="Arial"/>
          <w:sz w:val="20"/>
          <w:szCs w:val="20"/>
        </w:rPr>
      </w:pPr>
      <w:r w:rsidRPr="00A5540B">
        <w:rPr>
          <w:rFonts w:ascii="Arial" w:hAnsi="Arial" w:cs="Arial"/>
          <w:sz w:val="20"/>
          <w:szCs w:val="20"/>
        </w:rPr>
        <w:t>Revizija bo opravljena v naslednjih rokih:</w:t>
      </w:r>
    </w:p>
    <w:p w14:paraId="7B8B494E" w14:textId="77777777" w:rsidR="00A5540B" w:rsidRPr="00A5540B" w:rsidRDefault="00A5540B" w:rsidP="003037A2">
      <w:pPr>
        <w:numPr>
          <w:ilvl w:val="0"/>
          <w:numId w:val="38"/>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prva faza revizije (</w:t>
      </w:r>
      <w:proofErr w:type="spellStart"/>
      <w:r w:rsidRPr="00A5540B">
        <w:rPr>
          <w:rFonts w:ascii="Arial" w:hAnsi="Arial" w:cs="Arial"/>
          <w:sz w:val="20"/>
          <w:szCs w:val="20"/>
        </w:rPr>
        <w:t>predrevizija</w:t>
      </w:r>
      <w:proofErr w:type="spellEnd"/>
      <w:r w:rsidRPr="00A5540B">
        <w:rPr>
          <w:rFonts w:ascii="Arial" w:hAnsi="Arial" w:cs="Arial"/>
          <w:sz w:val="20"/>
          <w:szCs w:val="20"/>
        </w:rPr>
        <w:t>) do 31.12.,</w:t>
      </w:r>
    </w:p>
    <w:p w14:paraId="29882E59" w14:textId="77777777" w:rsidR="00A5540B" w:rsidRPr="00A5540B" w:rsidRDefault="00A5540B" w:rsidP="003037A2">
      <w:pPr>
        <w:numPr>
          <w:ilvl w:val="0"/>
          <w:numId w:val="38"/>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prisotnost pri inventuri – po razporedu naročnika,</w:t>
      </w:r>
    </w:p>
    <w:p w14:paraId="6866CD4B" w14:textId="77777777" w:rsidR="00A5540B" w:rsidRPr="00A5540B" w:rsidRDefault="00A5540B" w:rsidP="003037A2">
      <w:pPr>
        <w:numPr>
          <w:ilvl w:val="0"/>
          <w:numId w:val="38"/>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zaključna faza revizije: najkasneje do 31.5..</w:t>
      </w:r>
    </w:p>
    <w:p w14:paraId="4ADEA298" w14:textId="77777777" w:rsidR="00A5540B" w:rsidRPr="00A5540B" w:rsidRDefault="00A5540B" w:rsidP="00A5540B">
      <w:pPr>
        <w:tabs>
          <w:tab w:val="left" w:pos="426"/>
        </w:tabs>
        <w:contextualSpacing/>
        <w:jc w:val="both"/>
        <w:rPr>
          <w:rFonts w:ascii="Arial" w:hAnsi="Arial" w:cs="Arial"/>
          <w:sz w:val="20"/>
          <w:szCs w:val="20"/>
        </w:rPr>
      </w:pPr>
    </w:p>
    <w:p w14:paraId="5A106DB8"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Če bo naročnik pripravil zahtevane podatke do dogovorjenih datumov, bo izvajalec revizijo zaključil in revizorjevo poročilo izdal najkasneje dne 31.5.</w:t>
      </w:r>
    </w:p>
    <w:p w14:paraId="434E1724" w14:textId="77777777" w:rsidR="00A5540B" w:rsidRPr="00A5540B" w:rsidRDefault="00A5540B" w:rsidP="00A5540B">
      <w:pPr>
        <w:jc w:val="both"/>
        <w:rPr>
          <w:rFonts w:ascii="Arial" w:hAnsi="Arial" w:cs="Arial"/>
          <w:sz w:val="20"/>
          <w:szCs w:val="20"/>
        </w:rPr>
      </w:pPr>
    </w:p>
    <w:p w14:paraId="25DA9E1D"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Ti datumi se nanašajo na vse storitve, ki so opredeljene v 2. členu te pogodbe. Datumi so okvirni in se lahko spremenijo po predhodnem soglasju glede na razpoložljivost osebja naročnika in izvajalca ter zaradi zadev v naslednjem členu.</w:t>
      </w:r>
    </w:p>
    <w:p w14:paraId="4EF096CD" w14:textId="77777777" w:rsidR="00A5540B" w:rsidRPr="00A5540B" w:rsidRDefault="00A5540B" w:rsidP="00A5540B">
      <w:pPr>
        <w:jc w:val="both"/>
        <w:rPr>
          <w:rFonts w:ascii="Arial" w:hAnsi="Arial" w:cs="Arial"/>
          <w:sz w:val="20"/>
          <w:szCs w:val="20"/>
        </w:rPr>
      </w:pPr>
    </w:p>
    <w:p w14:paraId="7ED60F42" w14:textId="77777777" w:rsidR="00A5540B" w:rsidRPr="00A5540B" w:rsidRDefault="00A5540B" w:rsidP="00A5540B">
      <w:pPr>
        <w:keepNext/>
        <w:jc w:val="both"/>
        <w:rPr>
          <w:rFonts w:ascii="Arial" w:hAnsi="Arial" w:cs="Arial"/>
          <w:sz w:val="20"/>
          <w:szCs w:val="20"/>
        </w:rPr>
      </w:pPr>
      <w:r w:rsidRPr="00A5540B">
        <w:rPr>
          <w:rFonts w:ascii="Arial" w:hAnsi="Arial" w:cs="Arial"/>
          <w:b/>
          <w:sz w:val="20"/>
          <w:szCs w:val="20"/>
        </w:rPr>
        <w:t>Spremembe terminskega načrta revizije</w:t>
      </w:r>
    </w:p>
    <w:p w14:paraId="7514608B" w14:textId="77777777" w:rsidR="00A5540B" w:rsidRPr="00A5540B" w:rsidRDefault="00A5540B" w:rsidP="003037A2">
      <w:pPr>
        <w:keepNext/>
        <w:numPr>
          <w:ilvl w:val="0"/>
          <w:numId w:val="30"/>
        </w:numPr>
        <w:jc w:val="center"/>
        <w:rPr>
          <w:rFonts w:ascii="Arial" w:hAnsi="Arial" w:cs="Arial"/>
          <w:sz w:val="20"/>
          <w:szCs w:val="20"/>
        </w:rPr>
      </w:pPr>
      <w:r w:rsidRPr="00A5540B">
        <w:rPr>
          <w:rFonts w:ascii="Arial" w:hAnsi="Arial" w:cs="Arial"/>
          <w:sz w:val="20"/>
          <w:szCs w:val="20"/>
        </w:rPr>
        <w:t>člen</w:t>
      </w:r>
    </w:p>
    <w:p w14:paraId="29C8A138" w14:textId="77777777" w:rsidR="00A5540B" w:rsidRPr="00A5540B" w:rsidRDefault="00A5540B" w:rsidP="004600D5">
      <w:pPr>
        <w:keepNext/>
        <w:tabs>
          <w:tab w:val="left" w:pos="426"/>
        </w:tabs>
        <w:jc w:val="both"/>
        <w:rPr>
          <w:rFonts w:ascii="Arial" w:hAnsi="Arial" w:cs="Arial"/>
          <w:sz w:val="20"/>
          <w:szCs w:val="20"/>
        </w:rPr>
      </w:pPr>
      <w:r w:rsidRPr="00A5540B">
        <w:rPr>
          <w:rFonts w:ascii="Arial" w:hAnsi="Arial" w:cs="Arial"/>
          <w:sz w:val="20"/>
          <w:szCs w:val="20"/>
        </w:rPr>
        <w:t>Izvajalec ima, po predhodnem pisnem opozorilu naročnika o nespoštovanju pogodbenih določil, pravico prestaviti pričetek in/ali zaključek izvedbe zaključne revizije v naslednjih primerih:</w:t>
      </w:r>
    </w:p>
    <w:p w14:paraId="10DDAA67" w14:textId="77777777" w:rsidR="00A5540B" w:rsidRPr="00A5540B" w:rsidRDefault="00A5540B" w:rsidP="003037A2">
      <w:pPr>
        <w:numPr>
          <w:ilvl w:val="0"/>
          <w:numId w:val="39"/>
        </w:numPr>
        <w:tabs>
          <w:tab w:val="left" w:pos="426"/>
        </w:tabs>
        <w:ind w:left="426" w:hanging="426"/>
        <w:jc w:val="both"/>
        <w:rPr>
          <w:rFonts w:ascii="Arial" w:hAnsi="Arial" w:cs="Arial"/>
          <w:sz w:val="20"/>
          <w:szCs w:val="20"/>
        </w:rPr>
      </w:pPr>
      <w:r w:rsidRPr="00A5540B">
        <w:rPr>
          <w:rFonts w:ascii="Arial" w:hAnsi="Arial" w:cs="Arial"/>
          <w:sz w:val="20"/>
          <w:szCs w:val="20"/>
        </w:rPr>
        <w:t>če naročnik ob dogovorjenem pričetku zaključne revizije izvajalcu ne predloži potrebne dokumentacije ali informacij, potrebnih za izvedbo revizije, vključno z zaključenimi računovodskimi izkazi s pojasnili,</w:t>
      </w:r>
    </w:p>
    <w:p w14:paraId="22DEE8B8" w14:textId="77777777" w:rsidR="00A5540B" w:rsidRPr="00A5540B" w:rsidRDefault="00A5540B" w:rsidP="003037A2">
      <w:pPr>
        <w:numPr>
          <w:ilvl w:val="0"/>
          <w:numId w:val="39"/>
        </w:numPr>
        <w:tabs>
          <w:tab w:val="left" w:pos="426"/>
        </w:tabs>
        <w:ind w:left="426" w:hanging="426"/>
        <w:jc w:val="both"/>
        <w:rPr>
          <w:rFonts w:ascii="Arial" w:hAnsi="Arial" w:cs="Arial"/>
          <w:sz w:val="20"/>
          <w:szCs w:val="20"/>
        </w:rPr>
      </w:pPr>
      <w:r w:rsidRPr="00A5540B">
        <w:rPr>
          <w:rFonts w:ascii="Arial" w:hAnsi="Arial" w:cs="Arial"/>
          <w:sz w:val="20"/>
          <w:szCs w:val="20"/>
        </w:rPr>
        <w:t>če drugi revizor ne zaključi dela v pogodbeno dogovorjenem roku za izvedbo storitev po tej pogodbi,</w:t>
      </w:r>
    </w:p>
    <w:p w14:paraId="5C929044" w14:textId="77777777" w:rsidR="00A5540B" w:rsidRPr="00A5540B" w:rsidRDefault="00A5540B" w:rsidP="003037A2">
      <w:pPr>
        <w:numPr>
          <w:ilvl w:val="0"/>
          <w:numId w:val="39"/>
        </w:numPr>
        <w:tabs>
          <w:tab w:val="left" w:pos="426"/>
        </w:tabs>
        <w:ind w:left="426" w:hanging="426"/>
        <w:jc w:val="both"/>
        <w:rPr>
          <w:rFonts w:ascii="Arial" w:hAnsi="Arial" w:cs="Arial"/>
          <w:sz w:val="20"/>
          <w:szCs w:val="20"/>
        </w:rPr>
      </w:pPr>
      <w:r w:rsidRPr="00A5540B">
        <w:rPr>
          <w:rFonts w:ascii="Arial" w:hAnsi="Arial" w:cs="Arial"/>
          <w:sz w:val="20"/>
          <w:szCs w:val="20"/>
        </w:rPr>
        <w:t>zaradi drugih razlogov, ki bi od izvajalca zahtevali izvedbo dodatnih revizijskih postopkov (izvedba pomembnih popravkov računovodskih izkazov na osnovi ugotovitev izvajalca, popravkov letnega poročila, itd.),</w:t>
      </w:r>
    </w:p>
    <w:p w14:paraId="7DB56E18" w14:textId="77777777" w:rsidR="00A5540B" w:rsidRPr="00A5540B" w:rsidRDefault="00A5540B" w:rsidP="003037A2">
      <w:pPr>
        <w:numPr>
          <w:ilvl w:val="0"/>
          <w:numId w:val="39"/>
        </w:numPr>
        <w:tabs>
          <w:tab w:val="left" w:pos="426"/>
        </w:tabs>
        <w:ind w:left="426" w:hanging="426"/>
        <w:jc w:val="both"/>
        <w:rPr>
          <w:rFonts w:ascii="Arial" w:hAnsi="Arial" w:cs="Arial"/>
          <w:sz w:val="20"/>
          <w:szCs w:val="20"/>
        </w:rPr>
      </w:pPr>
      <w:r w:rsidRPr="00A5540B">
        <w:rPr>
          <w:rFonts w:ascii="Arial" w:hAnsi="Arial" w:cs="Arial"/>
          <w:sz w:val="20"/>
          <w:szCs w:val="20"/>
        </w:rPr>
        <w:t>če naročnik ne izvrši oziroma ne omogoči drugih dejanj iz 13. člena pogodbe o revidiranju.</w:t>
      </w:r>
    </w:p>
    <w:p w14:paraId="344D966A" w14:textId="77777777" w:rsidR="00A5540B" w:rsidRPr="00A5540B" w:rsidRDefault="00A5540B" w:rsidP="004600D5">
      <w:pPr>
        <w:jc w:val="both"/>
        <w:rPr>
          <w:rFonts w:ascii="Arial" w:hAnsi="Arial" w:cs="Arial"/>
          <w:sz w:val="20"/>
          <w:szCs w:val="20"/>
        </w:rPr>
      </w:pPr>
    </w:p>
    <w:p w14:paraId="1F90388D"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Ti datumi so okvirni in se lahko spremenijo po predhodnem soglasju glede na razpoložljivost osebja naročnika in izvajalca ter zaradi drugih nepredvidenih zadev.</w:t>
      </w:r>
    </w:p>
    <w:p w14:paraId="7AD63D1B" w14:textId="77777777" w:rsidR="00A5540B" w:rsidRPr="00A5540B" w:rsidRDefault="00A5540B" w:rsidP="00A5540B">
      <w:pPr>
        <w:ind w:left="4248"/>
        <w:jc w:val="both"/>
        <w:rPr>
          <w:rFonts w:ascii="Arial" w:hAnsi="Arial" w:cs="Arial"/>
          <w:sz w:val="20"/>
          <w:szCs w:val="20"/>
        </w:rPr>
      </w:pPr>
    </w:p>
    <w:p w14:paraId="07F32461" w14:textId="77777777" w:rsidR="00A5540B" w:rsidRPr="00A5540B" w:rsidRDefault="00A5540B" w:rsidP="00A5540B">
      <w:pPr>
        <w:jc w:val="both"/>
        <w:rPr>
          <w:rFonts w:ascii="Arial" w:hAnsi="Arial" w:cs="Arial"/>
          <w:b/>
          <w:sz w:val="20"/>
          <w:szCs w:val="20"/>
        </w:rPr>
      </w:pPr>
      <w:r w:rsidRPr="00A5540B">
        <w:rPr>
          <w:rFonts w:ascii="Arial" w:hAnsi="Arial" w:cs="Arial"/>
          <w:b/>
          <w:sz w:val="20"/>
          <w:szCs w:val="20"/>
        </w:rPr>
        <w:t>Revizijska delovna skupina</w:t>
      </w:r>
    </w:p>
    <w:p w14:paraId="15C7628D"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1D1C6F60" w14:textId="07644FA1" w:rsidR="00A5540B" w:rsidRDefault="00A5540B" w:rsidP="004600D5">
      <w:pPr>
        <w:jc w:val="both"/>
        <w:rPr>
          <w:rFonts w:ascii="Arial" w:hAnsi="Arial" w:cs="Arial"/>
          <w:sz w:val="20"/>
          <w:szCs w:val="20"/>
        </w:rPr>
      </w:pPr>
      <w:r w:rsidRPr="00A5540B">
        <w:rPr>
          <w:rFonts w:ascii="Arial" w:hAnsi="Arial" w:cs="Arial"/>
          <w:sz w:val="20"/>
          <w:szCs w:val="20"/>
        </w:rPr>
        <w:t>Za izvedbo revizije bo izvajalec sestavil revizijsko delovno skupino, v kateri bodo pooblaščeni revizor, ki bo podpisal revizorjevi poročili o računovodskih izkazih, pomočniki pooblaščenega revizorja z več kot dvema letoma delovnih izkušenj pri revidiranju in drugi sodelavci.</w:t>
      </w:r>
    </w:p>
    <w:p w14:paraId="2E4F7821" w14:textId="77777777" w:rsidR="004600D5" w:rsidRPr="00A5540B" w:rsidRDefault="004600D5" w:rsidP="004600D5">
      <w:pPr>
        <w:jc w:val="both"/>
        <w:rPr>
          <w:rFonts w:ascii="Arial" w:hAnsi="Arial" w:cs="Arial"/>
          <w:sz w:val="20"/>
          <w:szCs w:val="20"/>
        </w:rPr>
      </w:pPr>
    </w:p>
    <w:p w14:paraId="66E97988" w14:textId="634349E3" w:rsidR="00A5540B" w:rsidRDefault="00A5540B" w:rsidP="004600D5">
      <w:pPr>
        <w:jc w:val="both"/>
        <w:rPr>
          <w:rFonts w:ascii="Arial" w:hAnsi="Arial" w:cs="Arial"/>
          <w:sz w:val="20"/>
          <w:szCs w:val="20"/>
        </w:rPr>
      </w:pPr>
      <w:r w:rsidRPr="00A5540B">
        <w:rPr>
          <w:rFonts w:ascii="Arial" w:hAnsi="Arial" w:cs="Arial"/>
          <w:sz w:val="20"/>
          <w:szCs w:val="20"/>
        </w:rPr>
        <w:t>Izvajalec zagotavlja naročniku, da bo pooblaščeni revizor, ki podpiše revizorjevo poročilo, sodeloval pri revidiranju v obsegu najmanj 15 % porabljenega časa, pomočniki pooblaščenega revizorja z več kot dvema letoma delovnih izkušenj pri revidiranju najmanj 60 % porabljenega časa, ostali sodelavci pa največ 25 % porabljenega časa.</w:t>
      </w:r>
    </w:p>
    <w:p w14:paraId="27767B48" w14:textId="77777777" w:rsidR="004600D5" w:rsidRPr="00A5540B" w:rsidRDefault="004600D5" w:rsidP="004600D5">
      <w:pPr>
        <w:jc w:val="both"/>
        <w:rPr>
          <w:rFonts w:ascii="Arial" w:hAnsi="Arial" w:cs="Arial"/>
          <w:sz w:val="20"/>
          <w:szCs w:val="20"/>
        </w:rPr>
      </w:pPr>
    </w:p>
    <w:p w14:paraId="25E8576F" w14:textId="77777777" w:rsidR="00A5540B" w:rsidRPr="00A5540B" w:rsidRDefault="00A5540B" w:rsidP="003037A2">
      <w:pPr>
        <w:numPr>
          <w:ilvl w:val="0"/>
          <w:numId w:val="44"/>
        </w:numPr>
        <w:tabs>
          <w:tab w:val="left" w:pos="567"/>
        </w:tabs>
        <w:ind w:left="567" w:hanging="567"/>
        <w:jc w:val="both"/>
        <w:rPr>
          <w:rFonts w:ascii="Arial" w:hAnsi="Arial" w:cs="Arial"/>
          <w:b/>
          <w:sz w:val="20"/>
          <w:szCs w:val="20"/>
        </w:rPr>
      </w:pPr>
      <w:r w:rsidRPr="00A5540B">
        <w:rPr>
          <w:rFonts w:ascii="Arial" w:hAnsi="Arial" w:cs="Arial"/>
          <w:b/>
          <w:sz w:val="20"/>
          <w:szCs w:val="20"/>
        </w:rPr>
        <w:t>Cena storitve</w:t>
      </w:r>
    </w:p>
    <w:p w14:paraId="089C4629"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1845091E" w14:textId="77777777" w:rsidR="00A5540B" w:rsidRPr="00A5540B" w:rsidRDefault="00A5540B" w:rsidP="004600D5">
      <w:pPr>
        <w:keepLines/>
        <w:jc w:val="both"/>
        <w:rPr>
          <w:rFonts w:ascii="Arial" w:hAnsi="Arial" w:cs="Arial"/>
          <w:sz w:val="20"/>
          <w:szCs w:val="20"/>
          <w:lang w:val="x-none" w:eastAsia="x-none"/>
        </w:rPr>
      </w:pPr>
      <w:r w:rsidRPr="00A5540B">
        <w:rPr>
          <w:rFonts w:ascii="Arial" w:hAnsi="Arial" w:cs="Arial"/>
          <w:sz w:val="20"/>
          <w:szCs w:val="20"/>
          <w:lang w:val="x-none" w:eastAsia="x-none"/>
        </w:rPr>
        <w:t>Pogodbeni stranki sta sporazumni, da na podlagi oddane ponudbe izvajalca št. _______ z dne _________   oziroma Priloge 1, ki je priloga te pogodbe, celotna pogodbena cena za naročene storitve znaša letno:</w:t>
      </w:r>
    </w:p>
    <w:p w14:paraId="2B7B938C" w14:textId="53F8159A" w:rsidR="00A5540B" w:rsidRPr="004600D5" w:rsidRDefault="00A5540B" w:rsidP="003037A2">
      <w:pPr>
        <w:pStyle w:val="Odstavekseznama"/>
        <w:keepLines/>
        <w:numPr>
          <w:ilvl w:val="0"/>
          <w:numId w:val="39"/>
        </w:numPr>
        <w:ind w:left="360"/>
        <w:jc w:val="both"/>
        <w:rPr>
          <w:rFonts w:ascii="Arial" w:hAnsi="Arial" w:cs="Arial"/>
          <w:sz w:val="20"/>
          <w:lang w:val="x-none" w:eastAsia="x-none"/>
        </w:rPr>
      </w:pPr>
      <w:r w:rsidRPr="004600D5">
        <w:rPr>
          <w:rFonts w:ascii="Arial" w:hAnsi="Arial" w:cs="Arial"/>
          <w:sz w:val="20"/>
          <w:lang w:val="x-none" w:eastAsia="x-none"/>
        </w:rPr>
        <w:t xml:space="preserve">za leto 2025: ________ brez DDV, od tega _________ EUR brez DDV za revizijo računovodskih izkazov družbe in ________ EUR brez DDV za revizijo konsolidiranih računovodskih izkazov skupine ter ___________ EUR brez DDV za pregled poročila o </w:t>
      </w:r>
      <w:proofErr w:type="spellStart"/>
      <w:r w:rsidRPr="004600D5">
        <w:rPr>
          <w:rFonts w:ascii="Arial" w:hAnsi="Arial" w:cs="Arial"/>
          <w:sz w:val="20"/>
          <w:lang w:val="x-none" w:eastAsia="x-none"/>
        </w:rPr>
        <w:t>trajnostnosti</w:t>
      </w:r>
      <w:proofErr w:type="spellEnd"/>
      <w:r w:rsidRPr="004600D5">
        <w:rPr>
          <w:rFonts w:ascii="Arial" w:hAnsi="Arial" w:cs="Arial"/>
          <w:sz w:val="20"/>
          <w:lang w:val="x-none" w:eastAsia="x-none"/>
        </w:rPr>
        <w:t xml:space="preserve"> Skupine SŽ;</w:t>
      </w:r>
    </w:p>
    <w:p w14:paraId="3A4F43EE" w14:textId="77777777" w:rsidR="004600D5" w:rsidRPr="00A5540B" w:rsidRDefault="004600D5" w:rsidP="004600D5">
      <w:pPr>
        <w:keepLines/>
        <w:jc w:val="both"/>
        <w:rPr>
          <w:rFonts w:ascii="Arial" w:hAnsi="Arial" w:cs="Arial"/>
          <w:sz w:val="20"/>
          <w:szCs w:val="20"/>
          <w:lang w:val="x-none" w:eastAsia="x-none"/>
        </w:rPr>
      </w:pPr>
    </w:p>
    <w:p w14:paraId="3ED83EEC" w14:textId="0B05DB87" w:rsidR="00A5540B" w:rsidRPr="004600D5" w:rsidRDefault="00A5540B" w:rsidP="003037A2">
      <w:pPr>
        <w:pStyle w:val="Odstavekseznama"/>
        <w:keepLines/>
        <w:numPr>
          <w:ilvl w:val="0"/>
          <w:numId w:val="39"/>
        </w:numPr>
        <w:ind w:left="360"/>
        <w:jc w:val="both"/>
        <w:rPr>
          <w:rFonts w:ascii="Arial" w:hAnsi="Arial" w:cs="Arial"/>
          <w:sz w:val="20"/>
          <w:lang w:val="x-none" w:eastAsia="x-none"/>
        </w:rPr>
      </w:pPr>
      <w:r w:rsidRPr="004600D5">
        <w:rPr>
          <w:rFonts w:ascii="Arial" w:hAnsi="Arial" w:cs="Arial"/>
          <w:sz w:val="20"/>
          <w:lang w:val="x-none" w:eastAsia="x-none"/>
        </w:rPr>
        <w:lastRenderedPageBreak/>
        <w:t xml:space="preserve">za leto 2026: ________ brez DDV, od tega _________ EUR brez DDV za revizijo računovodskih izkazov družbe in ________ EUR brez DDV za revizijo konsolidiranih računovodskih izkazov skupine ter ___________ EUR brez DDV za pregled poročila o </w:t>
      </w:r>
      <w:proofErr w:type="spellStart"/>
      <w:r w:rsidRPr="004600D5">
        <w:rPr>
          <w:rFonts w:ascii="Arial" w:hAnsi="Arial" w:cs="Arial"/>
          <w:sz w:val="20"/>
          <w:lang w:val="x-none" w:eastAsia="x-none"/>
        </w:rPr>
        <w:t>trajnostnosti</w:t>
      </w:r>
      <w:proofErr w:type="spellEnd"/>
      <w:r w:rsidRPr="004600D5">
        <w:rPr>
          <w:rFonts w:ascii="Arial" w:hAnsi="Arial" w:cs="Arial"/>
          <w:sz w:val="20"/>
          <w:lang w:val="x-none" w:eastAsia="x-none"/>
        </w:rPr>
        <w:t xml:space="preserve"> Skupine SŽ;</w:t>
      </w:r>
    </w:p>
    <w:p w14:paraId="08F2AE24" w14:textId="77777777" w:rsidR="00A5540B" w:rsidRPr="00A5540B" w:rsidRDefault="00A5540B" w:rsidP="004600D5">
      <w:pPr>
        <w:keepLines/>
        <w:jc w:val="both"/>
        <w:rPr>
          <w:rFonts w:ascii="Arial" w:hAnsi="Arial" w:cs="Arial"/>
          <w:sz w:val="20"/>
          <w:szCs w:val="20"/>
          <w:lang w:val="x-none" w:eastAsia="x-none"/>
        </w:rPr>
      </w:pPr>
    </w:p>
    <w:p w14:paraId="610F5CB7" w14:textId="1BA91431" w:rsidR="00A5540B" w:rsidRPr="004600D5" w:rsidRDefault="00A5540B" w:rsidP="003037A2">
      <w:pPr>
        <w:pStyle w:val="Odstavekseznama"/>
        <w:keepLines/>
        <w:numPr>
          <w:ilvl w:val="0"/>
          <w:numId w:val="39"/>
        </w:numPr>
        <w:ind w:left="360"/>
        <w:jc w:val="both"/>
        <w:rPr>
          <w:rFonts w:ascii="Arial" w:hAnsi="Arial" w:cs="Arial"/>
          <w:sz w:val="20"/>
          <w:lang w:val="x-none" w:eastAsia="x-none"/>
        </w:rPr>
      </w:pPr>
      <w:r w:rsidRPr="004600D5">
        <w:rPr>
          <w:rFonts w:ascii="Arial" w:hAnsi="Arial" w:cs="Arial"/>
          <w:sz w:val="20"/>
          <w:lang w:val="x-none" w:eastAsia="x-none"/>
        </w:rPr>
        <w:t xml:space="preserve">za leto 2027: ________ brez DDV, od tega _________ EUR brez DDV za revizijo računovodskih izkazov družbe in ________ EUR brez DDV za revizijo konsolidiranih računovodskih izkazov skupine ter ___________ EUR brez DDV za pregled poročila o </w:t>
      </w:r>
      <w:proofErr w:type="spellStart"/>
      <w:r w:rsidRPr="004600D5">
        <w:rPr>
          <w:rFonts w:ascii="Arial" w:hAnsi="Arial" w:cs="Arial"/>
          <w:sz w:val="20"/>
          <w:lang w:val="x-none" w:eastAsia="x-none"/>
        </w:rPr>
        <w:t>trajnostnosti</w:t>
      </w:r>
      <w:proofErr w:type="spellEnd"/>
      <w:r w:rsidRPr="004600D5">
        <w:rPr>
          <w:rFonts w:ascii="Arial" w:hAnsi="Arial" w:cs="Arial"/>
          <w:sz w:val="20"/>
          <w:lang w:val="x-none" w:eastAsia="x-none"/>
        </w:rPr>
        <w:t xml:space="preserve"> Skupine SŽ;</w:t>
      </w:r>
    </w:p>
    <w:p w14:paraId="2564B6D1" w14:textId="77777777" w:rsidR="00A5540B" w:rsidRPr="00A5540B" w:rsidRDefault="00A5540B" w:rsidP="004600D5">
      <w:pPr>
        <w:keepLines/>
        <w:jc w:val="both"/>
        <w:rPr>
          <w:rFonts w:ascii="Arial" w:hAnsi="Arial" w:cs="Arial"/>
          <w:sz w:val="20"/>
          <w:szCs w:val="20"/>
          <w:lang w:val="x-none" w:eastAsia="x-none"/>
        </w:rPr>
      </w:pPr>
    </w:p>
    <w:p w14:paraId="0739EAB3" w14:textId="77777777" w:rsidR="00A5540B" w:rsidRPr="00A5540B" w:rsidRDefault="00A5540B" w:rsidP="004600D5">
      <w:pPr>
        <w:keepLines/>
        <w:jc w:val="both"/>
        <w:rPr>
          <w:rFonts w:ascii="Arial" w:hAnsi="Arial" w:cs="Arial"/>
          <w:sz w:val="20"/>
          <w:szCs w:val="20"/>
          <w:lang w:val="x-none" w:eastAsia="x-none"/>
        </w:rPr>
      </w:pPr>
      <w:r w:rsidRPr="00A5540B">
        <w:rPr>
          <w:rFonts w:ascii="Arial" w:hAnsi="Arial" w:cs="Arial"/>
          <w:sz w:val="20"/>
          <w:szCs w:val="20"/>
          <w:lang w:val="x-none" w:eastAsia="x-none"/>
        </w:rPr>
        <w:t>Cena ne vključuje:</w:t>
      </w:r>
    </w:p>
    <w:p w14:paraId="53ED935E" w14:textId="77777777" w:rsidR="00A5540B" w:rsidRPr="00A5540B" w:rsidRDefault="00A5540B" w:rsidP="003037A2">
      <w:pPr>
        <w:numPr>
          <w:ilvl w:val="0"/>
          <w:numId w:val="39"/>
        </w:numPr>
        <w:ind w:left="426" w:hanging="426"/>
        <w:jc w:val="both"/>
        <w:rPr>
          <w:rFonts w:ascii="Arial" w:hAnsi="Arial" w:cs="Arial"/>
          <w:sz w:val="20"/>
          <w:szCs w:val="20"/>
        </w:rPr>
      </w:pPr>
      <w:r w:rsidRPr="00A5540B">
        <w:rPr>
          <w:rFonts w:ascii="Arial" w:hAnsi="Arial" w:cs="Arial"/>
          <w:sz w:val="20"/>
          <w:szCs w:val="20"/>
        </w:rPr>
        <w:t>predpisanega davka na dodano vrednost, ki bo zaračunan in dodan znesku računa v višini v času izdaje računa;</w:t>
      </w:r>
    </w:p>
    <w:p w14:paraId="5C3B5BC8" w14:textId="77777777" w:rsidR="00A5540B" w:rsidRPr="00A5540B" w:rsidRDefault="00A5540B" w:rsidP="003037A2">
      <w:pPr>
        <w:numPr>
          <w:ilvl w:val="0"/>
          <w:numId w:val="39"/>
        </w:numPr>
        <w:ind w:left="426" w:hanging="426"/>
        <w:contextualSpacing/>
        <w:jc w:val="both"/>
        <w:rPr>
          <w:rFonts w:ascii="Arial" w:hAnsi="Arial" w:cs="Arial"/>
          <w:sz w:val="20"/>
          <w:szCs w:val="20"/>
        </w:rPr>
      </w:pPr>
      <w:r w:rsidRPr="00A5540B">
        <w:rPr>
          <w:rFonts w:ascii="Arial" w:hAnsi="Arial" w:cs="Arial"/>
          <w:sz w:val="20"/>
          <w:szCs w:val="20"/>
        </w:rPr>
        <w:t>kakršnihkoli dodatnih storitev, ki niso bile navedene v razpisni dokumentaciji in za to ne določene v pogodbi.</w:t>
      </w:r>
    </w:p>
    <w:p w14:paraId="6C3CF14E" w14:textId="77777777" w:rsidR="00A5540B" w:rsidRPr="00A5540B" w:rsidRDefault="00A5540B" w:rsidP="004600D5">
      <w:pPr>
        <w:contextualSpacing/>
        <w:jc w:val="both"/>
        <w:rPr>
          <w:rFonts w:ascii="Arial" w:hAnsi="Arial" w:cs="Arial"/>
          <w:sz w:val="20"/>
          <w:szCs w:val="20"/>
        </w:rPr>
      </w:pPr>
    </w:p>
    <w:p w14:paraId="79021B85" w14:textId="77777777" w:rsidR="00A5540B" w:rsidRPr="00A5540B" w:rsidRDefault="00A5540B" w:rsidP="004600D5">
      <w:pPr>
        <w:contextualSpacing/>
        <w:jc w:val="both"/>
        <w:rPr>
          <w:rFonts w:ascii="Arial" w:hAnsi="Arial" w:cs="Arial"/>
          <w:sz w:val="20"/>
          <w:szCs w:val="20"/>
        </w:rPr>
      </w:pPr>
      <w:r w:rsidRPr="00A5540B">
        <w:rPr>
          <w:rFonts w:ascii="Arial" w:hAnsi="Arial" w:cs="Arial"/>
          <w:sz w:val="20"/>
          <w:szCs w:val="20"/>
        </w:rPr>
        <w:t xml:space="preserve">Cena storitve je oblikovana v skladu s smernicami za oblikovanje cen revizijskih storitev, ki jih je sprejel Slovenski inštitut za revizijo, in na podlagi predvidenega obsega časa revizijske delovne skupine ter je v sorazmerju s stopnjo odgovornosti posameznega člana delovne skupine, njegovo strokovno usposobljenostjo in izkušnjami. </w:t>
      </w:r>
    </w:p>
    <w:p w14:paraId="60E6A398" w14:textId="77777777" w:rsidR="00A5540B" w:rsidRPr="00A5540B" w:rsidRDefault="00A5540B" w:rsidP="004600D5">
      <w:pPr>
        <w:contextualSpacing/>
        <w:jc w:val="both"/>
        <w:rPr>
          <w:rFonts w:ascii="Arial" w:hAnsi="Arial" w:cs="Arial"/>
          <w:sz w:val="20"/>
          <w:szCs w:val="20"/>
        </w:rPr>
      </w:pPr>
    </w:p>
    <w:p w14:paraId="0B1ED5D0" w14:textId="77777777" w:rsidR="00A5540B" w:rsidRPr="00A5540B" w:rsidRDefault="00A5540B" w:rsidP="00A5540B">
      <w:pPr>
        <w:contextualSpacing/>
        <w:jc w:val="both"/>
        <w:rPr>
          <w:rFonts w:ascii="Arial" w:hAnsi="Arial" w:cs="Arial"/>
          <w:sz w:val="20"/>
          <w:szCs w:val="20"/>
        </w:rPr>
      </w:pPr>
      <w:r w:rsidRPr="00A5540B">
        <w:rPr>
          <w:rFonts w:ascii="Arial" w:hAnsi="Arial" w:cs="Arial"/>
          <w:sz w:val="20"/>
          <w:szCs w:val="20"/>
        </w:rPr>
        <w:t>Revizija računovodskih izkazov družbe</w:t>
      </w:r>
    </w:p>
    <w:p w14:paraId="38FD4D00" w14:textId="77777777" w:rsidR="00A5540B" w:rsidRPr="00A5540B" w:rsidRDefault="00A5540B" w:rsidP="00A5540B">
      <w:pPr>
        <w:contextualSpacing/>
        <w:jc w:val="both"/>
        <w:rPr>
          <w:rFonts w:ascii="Arial" w:hAnsi="Arial" w:cs="Arial"/>
          <w:sz w:val="20"/>
          <w:szCs w:val="20"/>
        </w:rPr>
      </w:pPr>
    </w:p>
    <w:tbl>
      <w:tblPr>
        <w:tblW w:w="7816" w:type="dxa"/>
        <w:tblInd w:w="70" w:type="dxa"/>
        <w:tblCellMar>
          <w:left w:w="70" w:type="dxa"/>
          <w:right w:w="70" w:type="dxa"/>
        </w:tblCellMar>
        <w:tblLook w:val="04A0" w:firstRow="1" w:lastRow="0" w:firstColumn="1" w:lastColumn="0" w:noHBand="0" w:noVBand="1"/>
      </w:tblPr>
      <w:tblGrid>
        <w:gridCol w:w="2580"/>
        <w:gridCol w:w="1807"/>
        <w:gridCol w:w="1529"/>
        <w:gridCol w:w="1900"/>
      </w:tblGrid>
      <w:tr w:rsidR="00A5540B" w:rsidRPr="00A5540B" w14:paraId="18BECD14" w14:textId="77777777" w:rsidTr="004600D5">
        <w:trPr>
          <w:trHeight w:val="596"/>
        </w:trPr>
        <w:tc>
          <w:tcPr>
            <w:tcW w:w="2580" w:type="dxa"/>
            <w:tcBorders>
              <w:top w:val="nil"/>
              <w:left w:val="nil"/>
              <w:bottom w:val="nil"/>
              <w:right w:val="nil"/>
            </w:tcBorders>
            <w:shd w:val="clear" w:color="auto" w:fill="auto"/>
            <w:vAlign w:val="center"/>
            <w:hideMark/>
          </w:tcPr>
          <w:p w14:paraId="687FDAEE"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Naziv in strokovna usposobljenost</w:t>
            </w:r>
          </w:p>
        </w:tc>
        <w:tc>
          <w:tcPr>
            <w:tcW w:w="1807" w:type="dxa"/>
            <w:tcBorders>
              <w:top w:val="nil"/>
              <w:left w:val="nil"/>
              <w:bottom w:val="nil"/>
              <w:right w:val="nil"/>
            </w:tcBorders>
            <w:shd w:val="clear" w:color="auto" w:fill="auto"/>
            <w:vAlign w:val="center"/>
            <w:hideMark/>
          </w:tcPr>
          <w:p w14:paraId="0BFEC5D0"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Predvideno število ur*</w:t>
            </w:r>
          </w:p>
        </w:tc>
        <w:tc>
          <w:tcPr>
            <w:tcW w:w="1529" w:type="dxa"/>
            <w:tcBorders>
              <w:top w:val="nil"/>
              <w:left w:val="nil"/>
              <w:bottom w:val="nil"/>
              <w:right w:val="nil"/>
            </w:tcBorders>
            <w:shd w:val="clear" w:color="auto" w:fill="auto"/>
            <w:vAlign w:val="center"/>
            <w:hideMark/>
          </w:tcPr>
          <w:p w14:paraId="47F77EE0"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Urna postavka, EUR</w:t>
            </w:r>
          </w:p>
        </w:tc>
        <w:tc>
          <w:tcPr>
            <w:tcW w:w="1900" w:type="dxa"/>
            <w:tcBorders>
              <w:top w:val="nil"/>
              <w:left w:val="nil"/>
              <w:bottom w:val="nil"/>
              <w:right w:val="nil"/>
            </w:tcBorders>
            <w:shd w:val="clear" w:color="auto" w:fill="auto"/>
            <w:noWrap/>
            <w:vAlign w:val="center"/>
            <w:hideMark/>
          </w:tcPr>
          <w:p w14:paraId="7CCB27B2"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Vmesni znesek, EUR</w:t>
            </w:r>
          </w:p>
        </w:tc>
      </w:tr>
      <w:tr w:rsidR="00A5540B" w:rsidRPr="00A5540B" w14:paraId="2D1CDE27" w14:textId="77777777" w:rsidTr="004600D5">
        <w:trPr>
          <w:trHeight w:val="298"/>
        </w:trPr>
        <w:tc>
          <w:tcPr>
            <w:tcW w:w="2580" w:type="dxa"/>
            <w:tcBorders>
              <w:top w:val="nil"/>
              <w:left w:val="nil"/>
              <w:bottom w:val="nil"/>
              <w:right w:val="nil"/>
            </w:tcBorders>
            <w:shd w:val="clear" w:color="auto" w:fill="auto"/>
            <w:vAlign w:val="center"/>
            <w:hideMark/>
          </w:tcPr>
          <w:p w14:paraId="6ACE4404"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Ključni revizijski partner</w:t>
            </w:r>
          </w:p>
        </w:tc>
        <w:tc>
          <w:tcPr>
            <w:tcW w:w="1807" w:type="dxa"/>
            <w:tcBorders>
              <w:top w:val="nil"/>
              <w:left w:val="nil"/>
              <w:bottom w:val="nil"/>
              <w:right w:val="nil"/>
            </w:tcBorders>
            <w:shd w:val="clear" w:color="auto" w:fill="auto"/>
            <w:vAlign w:val="center"/>
            <w:hideMark/>
          </w:tcPr>
          <w:p w14:paraId="06143FCC"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529" w:type="dxa"/>
            <w:tcBorders>
              <w:top w:val="nil"/>
              <w:left w:val="nil"/>
              <w:bottom w:val="nil"/>
              <w:right w:val="nil"/>
            </w:tcBorders>
            <w:shd w:val="clear" w:color="auto" w:fill="auto"/>
            <w:vAlign w:val="center"/>
            <w:hideMark/>
          </w:tcPr>
          <w:p w14:paraId="51E02FC7"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900" w:type="dxa"/>
            <w:tcBorders>
              <w:top w:val="nil"/>
              <w:left w:val="nil"/>
              <w:bottom w:val="nil"/>
              <w:right w:val="nil"/>
            </w:tcBorders>
            <w:shd w:val="clear" w:color="auto" w:fill="auto"/>
            <w:vAlign w:val="center"/>
            <w:hideMark/>
          </w:tcPr>
          <w:p w14:paraId="2095C7C0"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34BAA454" w14:textId="77777777" w:rsidTr="004600D5">
        <w:trPr>
          <w:trHeight w:val="298"/>
        </w:trPr>
        <w:tc>
          <w:tcPr>
            <w:tcW w:w="2580" w:type="dxa"/>
            <w:tcBorders>
              <w:top w:val="nil"/>
              <w:left w:val="nil"/>
              <w:bottom w:val="nil"/>
              <w:right w:val="nil"/>
            </w:tcBorders>
            <w:shd w:val="clear" w:color="auto" w:fill="auto"/>
            <w:vAlign w:val="center"/>
            <w:hideMark/>
          </w:tcPr>
          <w:p w14:paraId="478349FF"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Višje revizijsko osebje</w:t>
            </w:r>
          </w:p>
        </w:tc>
        <w:tc>
          <w:tcPr>
            <w:tcW w:w="1807" w:type="dxa"/>
            <w:tcBorders>
              <w:top w:val="nil"/>
              <w:left w:val="nil"/>
              <w:bottom w:val="nil"/>
              <w:right w:val="nil"/>
            </w:tcBorders>
            <w:shd w:val="clear" w:color="auto" w:fill="auto"/>
            <w:vAlign w:val="center"/>
            <w:hideMark/>
          </w:tcPr>
          <w:p w14:paraId="12BA8E96"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529" w:type="dxa"/>
            <w:tcBorders>
              <w:top w:val="nil"/>
              <w:left w:val="nil"/>
              <w:bottom w:val="nil"/>
              <w:right w:val="nil"/>
            </w:tcBorders>
            <w:shd w:val="clear" w:color="auto" w:fill="auto"/>
            <w:vAlign w:val="center"/>
            <w:hideMark/>
          </w:tcPr>
          <w:p w14:paraId="19FCC6E5"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900" w:type="dxa"/>
            <w:tcBorders>
              <w:top w:val="nil"/>
              <w:left w:val="nil"/>
              <w:bottom w:val="nil"/>
              <w:right w:val="nil"/>
            </w:tcBorders>
            <w:shd w:val="clear" w:color="auto" w:fill="auto"/>
            <w:vAlign w:val="center"/>
            <w:hideMark/>
          </w:tcPr>
          <w:p w14:paraId="1166EDBA"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7C15F487" w14:textId="77777777" w:rsidTr="004600D5">
        <w:trPr>
          <w:trHeight w:val="298"/>
        </w:trPr>
        <w:tc>
          <w:tcPr>
            <w:tcW w:w="2580" w:type="dxa"/>
            <w:tcBorders>
              <w:top w:val="nil"/>
              <w:left w:val="nil"/>
              <w:bottom w:val="nil"/>
              <w:right w:val="nil"/>
            </w:tcBorders>
            <w:shd w:val="clear" w:color="auto" w:fill="auto"/>
            <w:vAlign w:val="center"/>
            <w:hideMark/>
          </w:tcPr>
          <w:p w14:paraId="773F0759"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Pregledovalec kakovosti posla</w:t>
            </w:r>
          </w:p>
        </w:tc>
        <w:tc>
          <w:tcPr>
            <w:tcW w:w="1807" w:type="dxa"/>
            <w:tcBorders>
              <w:top w:val="nil"/>
              <w:left w:val="nil"/>
              <w:bottom w:val="nil"/>
              <w:right w:val="nil"/>
            </w:tcBorders>
            <w:shd w:val="clear" w:color="auto" w:fill="auto"/>
            <w:vAlign w:val="center"/>
            <w:hideMark/>
          </w:tcPr>
          <w:p w14:paraId="4809E38F"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529" w:type="dxa"/>
            <w:tcBorders>
              <w:top w:val="nil"/>
              <w:left w:val="nil"/>
              <w:bottom w:val="nil"/>
              <w:right w:val="nil"/>
            </w:tcBorders>
            <w:shd w:val="clear" w:color="auto" w:fill="auto"/>
            <w:vAlign w:val="center"/>
            <w:hideMark/>
          </w:tcPr>
          <w:p w14:paraId="3E6BB31A"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900" w:type="dxa"/>
            <w:tcBorders>
              <w:top w:val="nil"/>
              <w:left w:val="nil"/>
              <w:bottom w:val="nil"/>
              <w:right w:val="nil"/>
            </w:tcBorders>
            <w:shd w:val="clear" w:color="auto" w:fill="auto"/>
            <w:vAlign w:val="center"/>
            <w:hideMark/>
          </w:tcPr>
          <w:p w14:paraId="44C2B13B"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286033DD" w14:textId="77777777" w:rsidTr="004600D5">
        <w:trPr>
          <w:trHeight w:val="298"/>
        </w:trPr>
        <w:tc>
          <w:tcPr>
            <w:tcW w:w="2580" w:type="dxa"/>
            <w:tcBorders>
              <w:top w:val="nil"/>
              <w:left w:val="nil"/>
              <w:bottom w:val="nil"/>
              <w:right w:val="nil"/>
            </w:tcBorders>
            <w:shd w:val="clear" w:color="auto" w:fill="auto"/>
            <w:vAlign w:val="center"/>
            <w:hideMark/>
          </w:tcPr>
          <w:p w14:paraId="7152E5E9"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Ostalo revizijsko osebje</w:t>
            </w:r>
          </w:p>
        </w:tc>
        <w:tc>
          <w:tcPr>
            <w:tcW w:w="1807" w:type="dxa"/>
            <w:tcBorders>
              <w:top w:val="nil"/>
              <w:left w:val="nil"/>
              <w:bottom w:val="nil"/>
              <w:right w:val="nil"/>
            </w:tcBorders>
            <w:shd w:val="clear" w:color="auto" w:fill="auto"/>
            <w:vAlign w:val="center"/>
            <w:hideMark/>
          </w:tcPr>
          <w:p w14:paraId="144B1A0D"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529" w:type="dxa"/>
            <w:tcBorders>
              <w:top w:val="nil"/>
              <w:left w:val="nil"/>
              <w:bottom w:val="nil"/>
              <w:right w:val="nil"/>
            </w:tcBorders>
            <w:shd w:val="clear" w:color="auto" w:fill="auto"/>
            <w:vAlign w:val="center"/>
            <w:hideMark/>
          </w:tcPr>
          <w:p w14:paraId="203328AF"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900" w:type="dxa"/>
            <w:tcBorders>
              <w:top w:val="nil"/>
              <w:left w:val="nil"/>
              <w:bottom w:val="nil"/>
              <w:right w:val="nil"/>
            </w:tcBorders>
            <w:shd w:val="clear" w:color="auto" w:fill="auto"/>
            <w:vAlign w:val="center"/>
            <w:hideMark/>
          </w:tcPr>
          <w:p w14:paraId="65AC91BF"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089181AD" w14:textId="77777777" w:rsidTr="004600D5">
        <w:trPr>
          <w:trHeight w:val="298"/>
        </w:trPr>
        <w:tc>
          <w:tcPr>
            <w:tcW w:w="2580" w:type="dxa"/>
            <w:tcBorders>
              <w:top w:val="nil"/>
              <w:left w:val="nil"/>
              <w:bottom w:val="nil"/>
              <w:right w:val="nil"/>
            </w:tcBorders>
            <w:shd w:val="clear" w:color="auto" w:fill="auto"/>
            <w:vAlign w:val="center"/>
            <w:hideMark/>
          </w:tcPr>
          <w:p w14:paraId="0DB27935" w14:textId="77777777" w:rsidR="00A5540B" w:rsidRPr="00A5540B" w:rsidRDefault="00A5540B" w:rsidP="00A5540B">
            <w:pPr>
              <w:jc w:val="right"/>
              <w:rPr>
                <w:rFonts w:ascii="Arial" w:hAnsi="Arial" w:cs="Arial"/>
                <w:color w:val="000000"/>
                <w:sz w:val="20"/>
                <w:szCs w:val="20"/>
              </w:rPr>
            </w:pPr>
          </w:p>
        </w:tc>
        <w:tc>
          <w:tcPr>
            <w:tcW w:w="1807" w:type="dxa"/>
            <w:tcBorders>
              <w:top w:val="nil"/>
              <w:left w:val="nil"/>
              <w:bottom w:val="nil"/>
              <w:right w:val="nil"/>
            </w:tcBorders>
            <w:shd w:val="clear" w:color="auto" w:fill="auto"/>
            <w:vAlign w:val="center"/>
            <w:hideMark/>
          </w:tcPr>
          <w:p w14:paraId="12E0AA84" w14:textId="77777777" w:rsidR="00A5540B" w:rsidRPr="00A5540B" w:rsidRDefault="00A5540B" w:rsidP="00A5540B">
            <w:pPr>
              <w:jc w:val="both"/>
              <w:rPr>
                <w:rFonts w:ascii="Arial" w:hAnsi="Arial" w:cs="Arial"/>
                <w:sz w:val="20"/>
                <w:szCs w:val="20"/>
              </w:rPr>
            </w:pPr>
          </w:p>
        </w:tc>
        <w:tc>
          <w:tcPr>
            <w:tcW w:w="1529" w:type="dxa"/>
            <w:tcBorders>
              <w:top w:val="nil"/>
              <w:left w:val="nil"/>
              <w:bottom w:val="nil"/>
              <w:right w:val="nil"/>
            </w:tcBorders>
            <w:shd w:val="clear" w:color="auto" w:fill="auto"/>
            <w:vAlign w:val="center"/>
            <w:hideMark/>
          </w:tcPr>
          <w:p w14:paraId="4FFA4FA3" w14:textId="77777777" w:rsidR="00A5540B" w:rsidRPr="00A5540B" w:rsidRDefault="00A5540B" w:rsidP="00A5540B">
            <w:pPr>
              <w:jc w:val="right"/>
              <w:rPr>
                <w:rFonts w:ascii="Arial" w:hAnsi="Arial" w:cs="Arial"/>
                <w:sz w:val="20"/>
                <w:szCs w:val="20"/>
              </w:rPr>
            </w:pPr>
          </w:p>
        </w:tc>
        <w:tc>
          <w:tcPr>
            <w:tcW w:w="1900" w:type="dxa"/>
            <w:tcBorders>
              <w:top w:val="nil"/>
              <w:left w:val="nil"/>
              <w:bottom w:val="nil"/>
              <w:right w:val="nil"/>
            </w:tcBorders>
            <w:shd w:val="clear" w:color="auto" w:fill="auto"/>
            <w:vAlign w:val="center"/>
            <w:hideMark/>
          </w:tcPr>
          <w:p w14:paraId="50CDF735" w14:textId="77777777" w:rsidR="00A5540B" w:rsidRPr="00A5540B" w:rsidRDefault="00A5540B" w:rsidP="00A5540B">
            <w:pPr>
              <w:jc w:val="right"/>
              <w:rPr>
                <w:rFonts w:ascii="Arial" w:hAnsi="Arial" w:cs="Arial"/>
                <w:sz w:val="20"/>
                <w:szCs w:val="20"/>
              </w:rPr>
            </w:pPr>
          </w:p>
        </w:tc>
      </w:tr>
      <w:tr w:rsidR="00A5540B" w:rsidRPr="00A5540B" w14:paraId="374D4DBF" w14:textId="77777777" w:rsidTr="004600D5">
        <w:trPr>
          <w:trHeight w:val="298"/>
        </w:trPr>
        <w:tc>
          <w:tcPr>
            <w:tcW w:w="2580" w:type="dxa"/>
            <w:tcBorders>
              <w:top w:val="nil"/>
              <w:left w:val="nil"/>
              <w:bottom w:val="nil"/>
              <w:right w:val="nil"/>
            </w:tcBorders>
            <w:shd w:val="clear" w:color="auto" w:fill="auto"/>
            <w:vAlign w:val="center"/>
            <w:hideMark/>
          </w:tcPr>
          <w:p w14:paraId="51288005" w14:textId="77777777" w:rsidR="00A5540B" w:rsidRPr="00A5540B" w:rsidRDefault="00A5540B" w:rsidP="00A5540B">
            <w:pPr>
              <w:jc w:val="right"/>
              <w:rPr>
                <w:rFonts w:ascii="Arial" w:hAnsi="Arial" w:cs="Arial"/>
                <w:sz w:val="20"/>
                <w:szCs w:val="20"/>
              </w:rPr>
            </w:pPr>
          </w:p>
        </w:tc>
        <w:tc>
          <w:tcPr>
            <w:tcW w:w="1807" w:type="dxa"/>
            <w:tcBorders>
              <w:top w:val="nil"/>
              <w:left w:val="nil"/>
              <w:bottom w:val="nil"/>
              <w:right w:val="nil"/>
            </w:tcBorders>
            <w:shd w:val="clear" w:color="auto" w:fill="auto"/>
            <w:vAlign w:val="center"/>
            <w:hideMark/>
          </w:tcPr>
          <w:p w14:paraId="19C4262C" w14:textId="77777777" w:rsidR="00A5540B" w:rsidRPr="00A5540B" w:rsidRDefault="00A5540B" w:rsidP="00A5540B">
            <w:pPr>
              <w:jc w:val="both"/>
              <w:rPr>
                <w:rFonts w:ascii="Arial" w:hAnsi="Arial" w:cs="Arial"/>
                <w:sz w:val="20"/>
                <w:szCs w:val="20"/>
              </w:rPr>
            </w:pPr>
          </w:p>
        </w:tc>
        <w:tc>
          <w:tcPr>
            <w:tcW w:w="1529" w:type="dxa"/>
            <w:tcBorders>
              <w:top w:val="nil"/>
              <w:left w:val="nil"/>
              <w:bottom w:val="nil"/>
              <w:right w:val="nil"/>
            </w:tcBorders>
            <w:shd w:val="clear" w:color="auto" w:fill="auto"/>
            <w:vAlign w:val="center"/>
            <w:hideMark/>
          </w:tcPr>
          <w:p w14:paraId="14F91E1C" w14:textId="77777777" w:rsidR="00A5540B" w:rsidRPr="00A5540B" w:rsidRDefault="00A5540B" w:rsidP="00A5540B">
            <w:pPr>
              <w:jc w:val="right"/>
              <w:rPr>
                <w:rFonts w:ascii="Arial" w:hAnsi="Arial" w:cs="Arial"/>
                <w:sz w:val="20"/>
                <w:szCs w:val="20"/>
              </w:rPr>
            </w:pPr>
          </w:p>
        </w:tc>
        <w:tc>
          <w:tcPr>
            <w:tcW w:w="1900" w:type="dxa"/>
            <w:tcBorders>
              <w:top w:val="nil"/>
              <w:left w:val="nil"/>
              <w:bottom w:val="nil"/>
              <w:right w:val="nil"/>
            </w:tcBorders>
            <w:shd w:val="clear" w:color="auto" w:fill="auto"/>
            <w:vAlign w:val="center"/>
            <w:hideMark/>
          </w:tcPr>
          <w:p w14:paraId="3404CD86" w14:textId="77777777" w:rsidR="00A5540B" w:rsidRPr="00A5540B" w:rsidRDefault="00A5540B" w:rsidP="00A5540B">
            <w:pPr>
              <w:jc w:val="right"/>
              <w:rPr>
                <w:rFonts w:ascii="Arial" w:hAnsi="Arial" w:cs="Arial"/>
                <w:sz w:val="20"/>
                <w:szCs w:val="20"/>
              </w:rPr>
            </w:pPr>
          </w:p>
        </w:tc>
      </w:tr>
      <w:tr w:rsidR="00A5540B" w:rsidRPr="00A5540B" w14:paraId="40068F51" w14:textId="77777777" w:rsidTr="004600D5">
        <w:trPr>
          <w:trHeight w:val="298"/>
        </w:trPr>
        <w:tc>
          <w:tcPr>
            <w:tcW w:w="2580" w:type="dxa"/>
            <w:tcBorders>
              <w:top w:val="nil"/>
              <w:left w:val="nil"/>
              <w:bottom w:val="nil"/>
              <w:right w:val="nil"/>
            </w:tcBorders>
            <w:shd w:val="clear" w:color="auto" w:fill="auto"/>
            <w:vAlign w:val="center"/>
            <w:hideMark/>
          </w:tcPr>
          <w:p w14:paraId="2BAC577A"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cena po standardni urni postavki</w:t>
            </w:r>
          </w:p>
        </w:tc>
        <w:tc>
          <w:tcPr>
            <w:tcW w:w="1807" w:type="dxa"/>
            <w:tcBorders>
              <w:top w:val="nil"/>
              <w:left w:val="nil"/>
              <w:bottom w:val="nil"/>
              <w:right w:val="nil"/>
            </w:tcBorders>
            <w:shd w:val="clear" w:color="auto" w:fill="auto"/>
            <w:vAlign w:val="center"/>
            <w:hideMark/>
          </w:tcPr>
          <w:p w14:paraId="0DA4BAEA" w14:textId="77777777" w:rsidR="00A5540B" w:rsidRPr="00A5540B" w:rsidRDefault="00A5540B" w:rsidP="00A5540B">
            <w:pPr>
              <w:jc w:val="both"/>
              <w:rPr>
                <w:rFonts w:ascii="Arial" w:hAnsi="Arial" w:cs="Arial"/>
                <w:color w:val="000000"/>
                <w:sz w:val="20"/>
                <w:szCs w:val="20"/>
              </w:rPr>
            </w:pPr>
          </w:p>
        </w:tc>
        <w:tc>
          <w:tcPr>
            <w:tcW w:w="1529" w:type="dxa"/>
            <w:tcBorders>
              <w:top w:val="nil"/>
              <w:left w:val="nil"/>
              <w:bottom w:val="nil"/>
              <w:right w:val="nil"/>
            </w:tcBorders>
            <w:shd w:val="clear" w:color="auto" w:fill="auto"/>
            <w:vAlign w:val="center"/>
            <w:hideMark/>
          </w:tcPr>
          <w:p w14:paraId="03A36373" w14:textId="77777777" w:rsidR="00A5540B" w:rsidRPr="00A5540B" w:rsidRDefault="00A5540B" w:rsidP="00A5540B">
            <w:pPr>
              <w:jc w:val="right"/>
              <w:rPr>
                <w:rFonts w:ascii="Arial" w:hAnsi="Arial" w:cs="Arial"/>
                <w:sz w:val="20"/>
                <w:szCs w:val="20"/>
              </w:rPr>
            </w:pPr>
          </w:p>
        </w:tc>
        <w:tc>
          <w:tcPr>
            <w:tcW w:w="1900" w:type="dxa"/>
            <w:tcBorders>
              <w:top w:val="nil"/>
              <w:left w:val="nil"/>
              <w:bottom w:val="nil"/>
              <w:right w:val="nil"/>
            </w:tcBorders>
            <w:shd w:val="clear" w:color="auto" w:fill="auto"/>
            <w:vAlign w:val="center"/>
            <w:hideMark/>
          </w:tcPr>
          <w:p w14:paraId="2E2AEE59"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61A14525" w14:textId="77777777" w:rsidTr="004600D5">
        <w:trPr>
          <w:trHeight w:val="298"/>
        </w:trPr>
        <w:tc>
          <w:tcPr>
            <w:tcW w:w="2580" w:type="dxa"/>
            <w:tcBorders>
              <w:top w:val="nil"/>
              <w:left w:val="nil"/>
              <w:bottom w:val="nil"/>
              <w:right w:val="nil"/>
            </w:tcBorders>
            <w:shd w:val="clear" w:color="auto" w:fill="auto"/>
            <w:vAlign w:val="center"/>
            <w:hideMark/>
          </w:tcPr>
          <w:p w14:paraId="56B4FF19"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(znižana za) popust</w:t>
            </w:r>
          </w:p>
        </w:tc>
        <w:tc>
          <w:tcPr>
            <w:tcW w:w="1807" w:type="dxa"/>
            <w:tcBorders>
              <w:top w:val="nil"/>
              <w:left w:val="nil"/>
              <w:bottom w:val="nil"/>
              <w:right w:val="nil"/>
            </w:tcBorders>
            <w:shd w:val="clear" w:color="auto" w:fill="auto"/>
            <w:vAlign w:val="center"/>
            <w:hideMark/>
          </w:tcPr>
          <w:p w14:paraId="78AB58C4" w14:textId="77777777" w:rsidR="00A5540B" w:rsidRPr="00A5540B" w:rsidRDefault="00A5540B" w:rsidP="00A5540B">
            <w:pPr>
              <w:jc w:val="both"/>
              <w:rPr>
                <w:rFonts w:ascii="Arial" w:hAnsi="Arial" w:cs="Arial"/>
                <w:color w:val="000000"/>
                <w:sz w:val="20"/>
                <w:szCs w:val="20"/>
              </w:rPr>
            </w:pPr>
          </w:p>
        </w:tc>
        <w:tc>
          <w:tcPr>
            <w:tcW w:w="1529" w:type="dxa"/>
            <w:tcBorders>
              <w:top w:val="nil"/>
              <w:left w:val="nil"/>
              <w:bottom w:val="nil"/>
              <w:right w:val="nil"/>
            </w:tcBorders>
            <w:shd w:val="clear" w:color="auto" w:fill="auto"/>
            <w:vAlign w:val="center"/>
            <w:hideMark/>
          </w:tcPr>
          <w:p w14:paraId="60794C9D" w14:textId="77777777" w:rsidR="00A5540B" w:rsidRPr="00A5540B" w:rsidRDefault="00A5540B" w:rsidP="00A5540B">
            <w:pPr>
              <w:jc w:val="right"/>
              <w:rPr>
                <w:rFonts w:ascii="Arial" w:hAnsi="Arial" w:cs="Arial"/>
                <w:sz w:val="20"/>
                <w:szCs w:val="20"/>
              </w:rPr>
            </w:pPr>
          </w:p>
        </w:tc>
        <w:tc>
          <w:tcPr>
            <w:tcW w:w="1900" w:type="dxa"/>
            <w:tcBorders>
              <w:top w:val="nil"/>
              <w:left w:val="nil"/>
              <w:bottom w:val="nil"/>
              <w:right w:val="nil"/>
            </w:tcBorders>
            <w:shd w:val="clear" w:color="auto" w:fill="auto"/>
            <w:vAlign w:val="center"/>
            <w:hideMark/>
          </w:tcPr>
          <w:p w14:paraId="287D1527"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57936476" w14:textId="77777777" w:rsidTr="004600D5">
        <w:trPr>
          <w:trHeight w:val="298"/>
        </w:trPr>
        <w:tc>
          <w:tcPr>
            <w:tcW w:w="2580" w:type="dxa"/>
            <w:tcBorders>
              <w:top w:val="nil"/>
              <w:left w:val="nil"/>
              <w:bottom w:val="nil"/>
              <w:right w:val="nil"/>
            </w:tcBorders>
            <w:shd w:val="clear" w:color="auto" w:fill="auto"/>
            <w:vAlign w:val="center"/>
            <w:hideMark/>
          </w:tcPr>
          <w:p w14:paraId="02E67D54" w14:textId="77777777" w:rsidR="00A5540B" w:rsidRPr="00A5540B" w:rsidRDefault="00A5540B" w:rsidP="00A5540B">
            <w:pPr>
              <w:jc w:val="right"/>
              <w:rPr>
                <w:rFonts w:ascii="Arial" w:hAnsi="Arial" w:cs="Arial"/>
                <w:color w:val="000000"/>
                <w:sz w:val="20"/>
                <w:szCs w:val="20"/>
              </w:rPr>
            </w:pPr>
          </w:p>
        </w:tc>
        <w:tc>
          <w:tcPr>
            <w:tcW w:w="1807" w:type="dxa"/>
            <w:tcBorders>
              <w:top w:val="nil"/>
              <w:left w:val="nil"/>
              <w:bottom w:val="nil"/>
              <w:right w:val="nil"/>
            </w:tcBorders>
            <w:shd w:val="clear" w:color="auto" w:fill="auto"/>
            <w:vAlign w:val="center"/>
            <w:hideMark/>
          </w:tcPr>
          <w:p w14:paraId="5F62ADAB" w14:textId="77777777" w:rsidR="00A5540B" w:rsidRPr="00A5540B" w:rsidRDefault="00A5540B" w:rsidP="00A5540B">
            <w:pPr>
              <w:jc w:val="both"/>
              <w:rPr>
                <w:rFonts w:ascii="Arial" w:hAnsi="Arial" w:cs="Arial"/>
                <w:sz w:val="20"/>
                <w:szCs w:val="20"/>
              </w:rPr>
            </w:pPr>
          </w:p>
        </w:tc>
        <w:tc>
          <w:tcPr>
            <w:tcW w:w="1529" w:type="dxa"/>
            <w:tcBorders>
              <w:top w:val="nil"/>
              <w:left w:val="nil"/>
              <w:bottom w:val="nil"/>
              <w:right w:val="nil"/>
            </w:tcBorders>
            <w:shd w:val="clear" w:color="auto" w:fill="auto"/>
            <w:vAlign w:val="center"/>
            <w:hideMark/>
          </w:tcPr>
          <w:p w14:paraId="67AD7521" w14:textId="77777777" w:rsidR="00A5540B" w:rsidRPr="00A5540B" w:rsidRDefault="00A5540B" w:rsidP="00A5540B">
            <w:pPr>
              <w:jc w:val="right"/>
              <w:rPr>
                <w:rFonts w:ascii="Arial" w:hAnsi="Arial" w:cs="Arial"/>
                <w:sz w:val="20"/>
                <w:szCs w:val="20"/>
              </w:rPr>
            </w:pPr>
          </w:p>
        </w:tc>
        <w:tc>
          <w:tcPr>
            <w:tcW w:w="1900" w:type="dxa"/>
            <w:tcBorders>
              <w:top w:val="nil"/>
              <w:left w:val="nil"/>
              <w:bottom w:val="nil"/>
              <w:right w:val="nil"/>
            </w:tcBorders>
            <w:shd w:val="clear" w:color="auto" w:fill="auto"/>
            <w:noWrap/>
            <w:vAlign w:val="bottom"/>
            <w:hideMark/>
          </w:tcPr>
          <w:p w14:paraId="04735513" w14:textId="77777777" w:rsidR="00A5540B" w:rsidRPr="00A5540B" w:rsidRDefault="00A5540B" w:rsidP="00A5540B">
            <w:pPr>
              <w:jc w:val="right"/>
              <w:rPr>
                <w:rFonts w:ascii="Arial" w:hAnsi="Arial" w:cs="Arial"/>
                <w:sz w:val="20"/>
                <w:szCs w:val="20"/>
              </w:rPr>
            </w:pPr>
          </w:p>
        </w:tc>
      </w:tr>
      <w:tr w:rsidR="00A5540B" w:rsidRPr="00A5540B" w14:paraId="069059F1" w14:textId="77777777" w:rsidTr="004600D5">
        <w:trPr>
          <w:trHeight w:val="298"/>
        </w:trPr>
        <w:tc>
          <w:tcPr>
            <w:tcW w:w="2580" w:type="dxa"/>
            <w:tcBorders>
              <w:top w:val="nil"/>
              <w:left w:val="nil"/>
              <w:bottom w:val="nil"/>
              <w:right w:val="nil"/>
            </w:tcBorders>
            <w:shd w:val="clear" w:color="auto" w:fill="auto"/>
            <w:vAlign w:val="center"/>
            <w:hideMark/>
          </w:tcPr>
          <w:p w14:paraId="4C81E34D" w14:textId="77777777" w:rsidR="00A5540B" w:rsidRPr="00A5540B" w:rsidRDefault="00A5540B" w:rsidP="00A5540B">
            <w:pPr>
              <w:jc w:val="both"/>
              <w:rPr>
                <w:rFonts w:ascii="Arial" w:hAnsi="Arial" w:cs="Arial"/>
                <w:b/>
                <w:bCs/>
                <w:color w:val="000000"/>
                <w:sz w:val="20"/>
                <w:szCs w:val="20"/>
              </w:rPr>
            </w:pPr>
            <w:r w:rsidRPr="00A5540B">
              <w:rPr>
                <w:rFonts w:ascii="Arial" w:hAnsi="Arial" w:cs="Arial"/>
                <w:b/>
                <w:bCs/>
                <w:color w:val="000000"/>
                <w:sz w:val="20"/>
                <w:szCs w:val="20"/>
              </w:rPr>
              <w:t>SKUPAJ</w:t>
            </w:r>
          </w:p>
        </w:tc>
        <w:tc>
          <w:tcPr>
            <w:tcW w:w="1807" w:type="dxa"/>
            <w:tcBorders>
              <w:top w:val="nil"/>
              <w:left w:val="nil"/>
              <w:bottom w:val="nil"/>
              <w:right w:val="nil"/>
            </w:tcBorders>
            <w:shd w:val="clear" w:color="auto" w:fill="auto"/>
            <w:vAlign w:val="center"/>
            <w:hideMark/>
          </w:tcPr>
          <w:p w14:paraId="2DF9D20C" w14:textId="77777777" w:rsidR="00A5540B" w:rsidRPr="00A5540B" w:rsidRDefault="00A5540B" w:rsidP="00A5540B">
            <w:pPr>
              <w:jc w:val="both"/>
              <w:rPr>
                <w:rFonts w:ascii="Arial" w:hAnsi="Arial" w:cs="Arial"/>
                <w:b/>
                <w:bCs/>
                <w:color w:val="000000"/>
                <w:sz w:val="20"/>
                <w:szCs w:val="20"/>
              </w:rPr>
            </w:pPr>
          </w:p>
        </w:tc>
        <w:tc>
          <w:tcPr>
            <w:tcW w:w="1529" w:type="dxa"/>
            <w:tcBorders>
              <w:top w:val="nil"/>
              <w:left w:val="nil"/>
              <w:bottom w:val="nil"/>
              <w:right w:val="nil"/>
            </w:tcBorders>
            <w:shd w:val="clear" w:color="auto" w:fill="auto"/>
            <w:vAlign w:val="center"/>
            <w:hideMark/>
          </w:tcPr>
          <w:p w14:paraId="63FBDE5D" w14:textId="77777777" w:rsidR="00A5540B" w:rsidRPr="00A5540B" w:rsidRDefault="00A5540B" w:rsidP="00A5540B">
            <w:pPr>
              <w:jc w:val="both"/>
              <w:rPr>
                <w:rFonts w:ascii="Arial" w:hAnsi="Arial" w:cs="Arial"/>
                <w:sz w:val="20"/>
                <w:szCs w:val="20"/>
              </w:rPr>
            </w:pPr>
          </w:p>
        </w:tc>
        <w:tc>
          <w:tcPr>
            <w:tcW w:w="1900" w:type="dxa"/>
            <w:tcBorders>
              <w:top w:val="nil"/>
              <w:left w:val="nil"/>
              <w:bottom w:val="nil"/>
              <w:right w:val="nil"/>
            </w:tcBorders>
            <w:shd w:val="clear" w:color="auto" w:fill="auto"/>
            <w:vAlign w:val="center"/>
            <w:hideMark/>
          </w:tcPr>
          <w:p w14:paraId="508E84FA"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36EE44C8" w14:textId="77777777" w:rsidTr="004600D5">
        <w:trPr>
          <w:trHeight w:val="596"/>
        </w:trPr>
        <w:tc>
          <w:tcPr>
            <w:tcW w:w="2580" w:type="dxa"/>
            <w:tcBorders>
              <w:top w:val="nil"/>
              <w:left w:val="nil"/>
              <w:bottom w:val="nil"/>
              <w:right w:val="nil"/>
            </w:tcBorders>
            <w:shd w:val="clear" w:color="auto" w:fill="auto"/>
            <w:vAlign w:val="center"/>
            <w:hideMark/>
          </w:tcPr>
          <w:p w14:paraId="6AD73456"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*Vključuje ure, porabljene pri stranki in v pisarni</w:t>
            </w:r>
          </w:p>
        </w:tc>
        <w:tc>
          <w:tcPr>
            <w:tcW w:w="1807" w:type="dxa"/>
            <w:tcBorders>
              <w:top w:val="nil"/>
              <w:left w:val="nil"/>
              <w:bottom w:val="nil"/>
              <w:right w:val="nil"/>
            </w:tcBorders>
            <w:shd w:val="clear" w:color="auto" w:fill="auto"/>
            <w:vAlign w:val="center"/>
            <w:hideMark/>
          </w:tcPr>
          <w:p w14:paraId="5CFFB383" w14:textId="77777777" w:rsidR="00A5540B" w:rsidRPr="00A5540B" w:rsidRDefault="00A5540B" w:rsidP="00A5540B">
            <w:pPr>
              <w:jc w:val="both"/>
              <w:rPr>
                <w:rFonts w:ascii="Arial" w:hAnsi="Arial" w:cs="Arial"/>
                <w:color w:val="000000"/>
                <w:sz w:val="20"/>
                <w:szCs w:val="20"/>
              </w:rPr>
            </w:pPr>
          </w:p>
        </w:tc>
        <w:tc>
          <w:tcPr>
            <w:tcW w:w="1529" w:type="dxa"/>
            <w:tcBorders>
              <w:top w:val="nil"/>
              <w:left w:val="nil"/>
              <w:bottom w:val="nil"/>
              <w:right w:val="nil"/>
            </w:tcBorders>
            <w:shd w:val="clear" w:color="auto" w:fill="auto"/>
            <w:vAlign w:val="center"/>
            <w:hideMark/>
          </w:tcPr>
          <w:p w14:paraId="5896948F" w14:textId="77777777" w:rsidR="00A5540B" w:rsidRPr="00A5540B" w:rsidRDefault="00A5540B" w:rsidP="00A5540B">
            <w:pPr>
              <w:jc w:val="both"/>
              <w:rPr>
                <w:rFonts w:ascii="Arial" w:hAnsi="Arial" w:cs="Arial"/>
                <w:sz w:val="20"/>
                <w:szCs w:val="20"/>
              </w:rPr>
            </w:pPr>
          </w:p>
        </w:tc>
        <w:tc>
          <w:tcPr>
            <w:tcW w:w="1900" w:type="dxa"/>
            <w:tcBorders>
              <w:top w:val="nil"/>
              <w:left w:val="nil"/>
              <w:bottom w:val="nil"/>
              <w:right w:val="nil"/>
            </w:tcBorders>
            <w:shd w:val="clear" w:color="auto" w:fill="auto"/>
            <w:noWrap/>
            <w:vAlign w:val="center"/>
            <w:hideMark/>
          </w:tcPr>
          <w:p w14:paraId="23CE2857" w14:textId="77777777" w:rsidR="00A5540B" w:rsidRPr="00A5540B" w:rsidRDefault="00A5540B" w:rsidP="00A5540B">
            <w:pPr>
              <w:jc w:val="both"/>
              <w:rPr>
                <w:rFonts w:ascii="Arial" w:hAnsi="Arial" w:cs="Arial"/>
                <w:sz w:val="20"/>
                <w:szCs w:val="20"/>
              </w:rPr>
            </w:pPr>
          </w:p>
        </w:tc>
      </w:tr>
    </w:tbl>
    <w:p w14:paraId="6DD188D1" w14:textId="77777777" w:rsidR="00A5540B" w:rsidRPr="00A5540B" w:rsidRDefault="00A5540B" w:rsidP="00A5540B">
      <w:pPr>
        <w:contextualSpacing/>
        <w:jc w:val="both"/>
        <w:rPr>
          <w:rFonts w:ascii="Arial" w:hAnsi="Arial" w:cs="Arial"/>
          <w:sz w:val="20"/>
          <w:szCs w:val="20"/>
        </w:rPr>
      </w:pPr>
    </w:p>
    <w:p w14:paraId="1A7AA3CD" w14:textId="77777777" w:rsidR="00A5540B" w:rsidRPr="00A5540B" w:rsidRDefault="00A5540B" w:rsidP="00A5540B">
      <w:pPr>
        <w:contextualSpacing/>
        <w:jc w:val="both"/>
        <w:rPr>
          <w:rFonts w:ascii="Arial" w:hAnsi="Arial" w:cs="Arial"/>
          <w:sz w:val="20"/>
          <w:szCs w:val="20"/>
        </w:rPr>
      </w:pPr>
    </w:p>
    <w:p w14:paraId="6DEABC46"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Revizija konsolidiranih računovodskih izkazov Skupine SŽ</w:t>
      </w:r>
    </w:p>
    <w:p w14:paraId="6145AA3C" w14:textId="77777777" w:rsidR="00A5540B" w:rsidRPr="00A5540B" w:rsidRDefault="00A5540B" w:rsidP="00A5540B">
      <w:pPr>
        <w:jc w:val="both"/>
        <w:rPr>
          <w:rFonts w:ascii="Arial" w:hAnsi="Arial" w:cs="Arial"/>
          <w:sz w:val="20"/>
          <w:szCs w:val="20"/>
        </w:rPr>
      </w:pPr>
    </w:p>
    <w:tbl>
      <w:tblPr>
        <w:tblW w:w="7607" w:type="dxa"/>
        <w:tblInd w:w="70" w:type="dxa"/>
        <w:tblCellMar>
          <w:left w:w="70" w:type="dxa"/>
          <w:right w:w="70" w:type="dxa"/>
        </w:tblCellMar>
        <w:tblLook w:val="04A0" w:firstRow="1" w:lastRow="0" w:firstColumn="1" w:lastColumn="0" w:noHBand="0" w:noVBand="1"/>
      </w:tblPr>
      <w:tblGrid>
        <w:gridCol w:w="2511"/>
        <w:gridCol w:w="1759"/>
        <w:gridCol w:w="1488"/>
        <w:gridCol w:w="1849"/>
      </w:tblGrid>
      <w:tr w:rsidR="00A5540B" w:rsidRPr="00A5540B" w14:paraId="59C7162E" w14:textId="77777777" w:rsidTr="004600D5">
        <w:trPr>
          <w:trHeight w:val="493"/>
        </w:trPr>
        <w:tc>
          <w:tcPr>
            <w:tcW w:w="2511" w:type="dxa"/>
            <w:tcBorders>
              <w:top w:val="nil"/>
              <w:left w:val="nil"/>
              <w:bottom w:val="nil"/>
              <w:right w:val="nil"/>
            </w:tcBorders>
            <w:shd w:val="clear" w:color="auto" w:fill="auto"/>
            <w:vAlign w:val="center"/>
            <w:hideMark/>
          </w:tcPr>
          <w:p w14:paraId="48A0B3B6" w14:textId="77777777" w:rsidR="00A5540B" w:rsidRPr="00A5540B" w:rsidRDefault="00A5540B" w:rsidP="00A5540B">
            <w:pPr>
              <w:jc w:val="both"/>
              <w:rPr>
                <w:rFonts w:ascii="Arial" w:hAnsi="Arial" w:cs="Arial"/>
                <w:color w:val="000000"/>
                <w:sz w:val="20"/>
                <w:szCs w:val="20"/>
                <w:u w:val="single"/>
              </w:rPr>
            </w:pPr>
            <w:bookmarkStart w:id="380" w:name="_Hlk190175795"/>
            <w:r w:rsidRPr="00A5540B">
              <w:rPr>
                <w:rFonts w:ascii="Arial" w:hAnsi="Arial" w:cs="Arial"/>
                <w:color w:val="000000"/>
                <w:sz w:val="20"/>
                <w:szCs w:val="20"/>
                <w:u w:val="single"/>
              </w:rPr>
              <w:t>Naziv in strokovna usposobljenost</w:t>
            </w:r>
          </w:p>
        </w:tc>
        <w:tc>
          <w:tcPr>
            <w:tcW w:w="1759" w:type="dxa"/>
            <w:tcBorders>
              <w:top w:val="nil"/>
              <w:left w:val="nil"/>
              <w:bottom w:val="nil"/>
              <w:right w:val="nil"/>
            </w:tcBorders>
            <w:shd w:val="clear" w:color="auto" w:fill="auto"/>
            <w:vAlign w:val="center"/>
            <w:hideMark/>
          </w:tcPr>
          <w:p w14:paraId="581B26E1"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Predvideno število ur*</w:t>
            </w:r>
          </w:p>
        </w:tc>
        <w:tc>
          <w:tcPr>
            <w:tcW w:w="1488" w:type="dxa"/>
            <w:tcBorders>
              <w:top w:val="nil"/>
              <w:left w:val="nil"/>
              <w:bottom w:val="nil"/>
              <w:right w:val="nil"/>
            </w:tcBorders>
            <w:shd w:val="clear" w:color="auto" w:fill="auto"/>
            <w:vAlign w:val="center"/>
            <w:hideMark/>
          </w:tcPr>
          <w:p w14:paraId="24AF76CF"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Urna postavka, EUR</w:t>
            </w:r>
          </w:p>
        </w:tc>
        <w:tc>
          <w:tcPr>
            <w:tcW w:w="1849" w:type="dxa"/>
            <w:tcBorders>
              <w:top w:val="nil"/>
              <w:left w:val="nil"/>
              <w:bottom w:val="nil"/>
              <w:right w:val="nil"/>
            </w:tcBorders>
            <w:shd w:val="clear" w:color="auto" w:fill="auto"/>
            <w:noWrap/>
            <w:vAlign w:val="center"/>
            <w:hideMark/>
          </w:tcPr>
          <w:p w14:paraId="7A6D9A58"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Vmesni znesek, EUR</w:t>
            </w:r>
          </w:p>
        </w:tc>
      </w:tr>
      <w:tr w:rsidR="00A5540B" w:rsidRPr="00A5540B" w14:paraId="646DEE13" w14:textId="77777777" w:rsidTr="004600D5">
        <w:trPr>
          <w:trHeight w:val="246"/>
        </w:trPr>
        <w:tc>
          <w:tcPr>
            <w:tcW w:w="2511" w:type="dxa"/>
            <w:tcBorders>
              <w:top w:val="nil"/>
              <w:left w:val="nil"/>
              <w:bottom w:val="nil"/>
              <w:right w:val="nil"/>
            </w:tcBorders>
            <w:shd w:val="clear" w:color="auto" w:fill="auto"/>
            <w:vAlign w:val="center"/>
            <w:hideMark/>
          </w:tcPr>
          <w:p w14:paraId="45AAD86C"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Ključni revizijski partner</w:t>
            </w:r>
          </w:p>
        </w:tc>
        <w:tc>
          <w:tcPr>
            <w:tcW w:w="1759" w:type="dxa"/>
            <w:tcBorders>
              <w:top w:val="nil"/>
              <w:left w:val="nil"/>
              <w:bottom w:val="nil"/>
              <w:right w:val="nil"/>
            </w:tcBorders>
            <w:shd w:val="clear" w:color="auto" w:fill="auto"/>
            <w:vAlign w:val="center"/>
            <w:hideMark/>
          </w:tcPr>
          <w:p w14:paraId="463D8EC9"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488" w:type="dxa"/>
            <w:tcBorders>
              <w:top w:val="nil"/>
              <w:left w:val="nil"/>
              <w:bottom w:val="nil"/>
              <w:right w:val="nil"/>
            </w:tcBorders>
            <w:shd w:val="clear" w:color="auto" w:fill="auto"/>
            <w:vAlign w:val="center"/>
            <w:hideMark/>
          </w:tcPr>
          <w:p w14:paraId="429B8FE8"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849" w:type="dxa"/>
            <w:tcBorders>
              <w:top w:val="nil"/>
              <w:left w:val="nil"/>
              <w:bottom w:val="nil"/>
              <w:right w:val="nil"/>
            </w:tcBorders>
            <w:shd w:val="clear" w:color="auto" w:fill="auto"/>
            <w:vAlign w:val="center"/>
            <w:hideMark/>
          </w:tcPr>
          <w:p w14:paraId="64EC9DC8"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16A43E61" w14:textId="77777777" w:rsidTr="004600D5">
        <w:trPr>
          <w:trHeight w:val="246"/>
        </w:trPr>
        <w:tc>
          <w:tcPr>
            <w:tcW w:w="2511" w:type="dxa"/>
            <w:tcBorders>
              <w:top w:val="nil"/>
              <w:left w:val="nil"/>
              <w:bottom w:val="nil"/>
              <w:right w:val="nil"/>
            </w:tcBorders>
            <w:shd w:val="clear" w:color="auto" w:fill="auto"/>
            <w:vAlign w:val="center"/>
            <w:hideMark/>
          </w:tcPr>
          <w:p w14:paraId="685348BC"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Višje revizijsko osebje</w:t>
            </w:r>
          </w:p>
        </w:tc>
        <w:tc>
          <w:tcPr>
            <w:tcW w:w="1759" w:type="dxa"/>
            <w:tcBorders>
              <w:top w:val="nil"/>
              <w:left w:val="nil"/>
              <w:bottom w:val="nil"/>
              <w:right w:val="nil"/>
            </w:tcBorders>
            <w:shd w:val="clear" w:color="auto" w:fill="auto"/>
            <w:vAlign w:val="center"/>
            <w:hideMark/>
          </w:tcPr>
          <w:p w14:paraId="5E1A3B79"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488" w:type="dxa"/>
            <w:tcBorders>
              <w:top w:val="nil"/>
              <w:left w:val="nil"/>
              <w:bottom w:val="nil"/>
              <w:right w:val="nil"/>
            </w:tcBorders>
            <w:shd w:val="clear" w:color="auto" w:fill="auto"/>
            <w:vAlign w:val="center"/>
            <w:hideMark/>
          </w:tcPr>
          <w:p w14:paraId="2F686F5E"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849" w:type="dxa"/>
            <w:tcBorders>
              <w:top w:val="nil"/>
              <w:left w:val="nil"/>
              <w:bottom w:val="nil"/>
              <w:right w:val="nil"/>
            </w:tcBorders>
            <w:shd w:val="clear" w:color="auto" w:fill="auto"/>
            <w:vAlign w:val="center"/>
            <w:hideMark/>
          </w:tcPr>
          <w:p w14:paraId="54853DE4"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6B321872" w14:textId="77777777" w:rsidTr="004600D5">
        <w:trPr>
          <w:trHeight w:val="246"/>
        </w:trPr>
        <w:tc>
          <w:tcPr>
            <w:tcW w:w="2511" w:type="dxa"/>
            <w:tcBorders>
              <w:top w:val="nil"/>
              <w:left w:val="nil"/>
              <w:bottom w:val="nil"/>
              <w:right w:val="nil"/>
            </w:tcBorders>
            <w:shd w:val="clear" w:color="auto" w:fill="auto"/>
            <w:vAlign w:val="center"/>
            <w:hideMark/>
          </w:tcPr>
          <w:p w14:paraId="35F9CDF4"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Pregledovalec kakovosti posla</w:t>
            </w:r>
          </w:p>
        </w:tc>
        <w:tc>
          <w:tcPr>
            <w:tcW w:w="1759" w:type="dxa"/>
            <w:tcBorders>
              <w:top w:val="nil"/>
              <w:left w:val="nil"/>
              <w:bottom w:val="nil"/>
              <w:right w:val="nil"/>
            </w:tcBorders>
            <w:shd w:val="clear" w:color="auto" w:fill="auto"/>
            <w:vAlign w:val="center"/>
            <w:hideMark/>
          </w:tcPr>
          <w:p w14:paraId="4B5EE4C1"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488" w:type="dxa"/>
            <w:tcBorders>
              <w:top w:val="nil"/>
              <w:left w:val="nil"/>
              <w:bottom w:val="nil"/>
              <w:right w:val="nil"/>
            </w:tcBorders>
            <w:shd w:val="clear" w:color="auto" w:fill="auto"/>
            <w:vAlign w:val="center"/>
            <w:hideMark/>
          </w:tcPr>
          <w:p w14:paraId="127A9529"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849" w:type="dxa"/>
            <w:tcBorders>
              <w:top w:val="nil"/>
              <w:left w:val="nil"/>
              <w:bottom w:val="nil"/>
              <w:right w:val="nil"/>
            </w:tcBorders>
            <w:shd w:val="clear" w:color="auto" w:fill="auto"/>
            <w:vAlign w:val="center"/>
            <w:hideMark/>
          </w:tcPr>
          <w:p w14:paraId="03B8FF98"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6BDF291A" w14:textId="77777777" w:rsidTr="004600D5">
        <w:trPr>
          <w:trHeight w:val="246"/>
        </w:trPr>
        <w:tc>
          <w:tcPr>
            <w:tcW w:w="2511" w:type="dxa"/>
            <w:tcBorders>
              <w:top w:val="nil"/>
              <w:left w:val="nil"/>
              <w:bottom w:val="nil"/>
              <w:right w:val="nil"/>
            </w:tcBorders>
            <w:shd w:val="clear" w:color="auto" w:fill="auto"/>
            <w:vAlign w:val="center"/>
            <w:hideMark/>
          </w:tcPr>
          <w:p w14:paraId="7BE0D063"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Ostalo revizijsko osebje</w:t>
            </w:r>
          </w:p>
        </w:tc>
        <w:tc>
          <w:tcPr>
            <w:tcW w:w="1759" w:type="dxa"/>
            <w:tcBorders>
              <w:top w:val="nil"/>
              <w:left w:val="nil"/>
              <w:bottom w:val="nil"/>
              <w:right w:val="nil"/>
            </w:tcBorders>
            <w:shd w:val="clear" w:color="auto" w:fill="auto"/>
            <w:vAlign w:val="center"/>
            <w:hideMark/>
          </w:tcPr>
          <w:p w14:paraId="7AA75348"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488" w:type="dxa"/>
            <w:tcBorders>
              <w:top w:val="nil"/>
              <w:left w:val="nil"/>
              <w:bottom w:val="nil"/>
              <w:right w:val="nil"/>
            </w:tcBorders>
            <w:shd w:val="clear" w:color="auto" w:fill="auto"/>
            <w:vAlign w:val="center"/>
            <w:hideMark/>
          </w:tcPr>
          <w:p w14:paraId="0032F1F6"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849" w:type="dxa"/>
            <w:tcBorders>
              <w:top w:val="nil"/>
              <w:left w:val="nil"/>
              <w:bottom w:val="nil"/>
              <w:right w:val="nil"/>
            </w:tcBorders>
            <w:shd w:val="clear" w:color="auto" w:fill="auto"/>
            <w:vAlign w:val="center"/>
            <w:hideMark/>
          </w:tcPr>
          <w:p w14:paraId="3D792722"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3E62A64E" w14:textId="77777777" w:rsidTr="004600D5">
        <w:trPr>
          <w:trHeight w:val="246"/>
        </w:trPr>
        <w:tc>
          <w:tcPr>
            <w:tcW w:w="2511" w:type="dxa"/>
            <w:tcBorders>
              <w:top w:val="nil"/>
              <w:left w:val="nil"/>
              <w:bottom w:val="nil"/>
              <w:right w:val="nil"/>
            </w:tcBorders>
            <w:shd w:val="clear" w:color="auto" w:fill="auto"/>
            <w:vAlign w:val="center"/>
            <w:hideMark/>
          </w:tcPr>
          <w:p w14:paraId="6B38CC4B" w14:textId="77777777" w:rsidR="00A5540B" w:rsidRPr="00A5540B" w:rsidRDefault="00A5540B" w:rsidP="00A5540B">
            <w:pPr>
              <w:jc w:val="right"/>
              <w:rPr>
                <w:rFonts w:ascii="Arial" w:hAnsi="Arial" w:cs="Arial"/>
                <w:color w:val="000000"/>
                <w:sz w:val="20"/>
                <w:szCs w:val="20"/>
              </w:rPr>
            </w:pPr>
          </w:p>
        </w:tc>
        <w:tc>
          <w:tcPr>
            <w:tcW w:w="1759" w:type="dxa"/>
            <w:tcBorders>
              <w:top w:val="nil"/>
              <w:left w:val="nil"/>
              <w:bottom w:val="nil"/>
              <w:right w:val="nil"/>
            </w:tcBorders>
            <w:shd w:val="clear" w:color="auto" w:fill="auto"/>
            <w:vAlign w:val="center"/>
            <w:hideMark/>
          </w:tcPr>
          <w:p w14:paraId="7D025134" w14:textId="77777777" w:rsidR="00A5540B" w:rsidRPr="00A5540B" w:rsidRDefault="00A5540B" w:rsidP="00A5540B">
            <w:pPr>
              <w:jc w:val="both"/>
              <w:rPr>
                <w:rFonts w:ascii="Arial" w:hAnsi="Arial" w:cs="Arial"/>
                <w:sz w:val="20"/>
                <w:szCs w:val="20"/>
              </w:rPr>
            </w:pPr>
          </w:p>
        </w:tc>
        <w:tc>
          <w:tcPr>
            <w:tcW w:w="1488" w:type="dxa"/>
            <w:tcBorders>
              <w:top w:val="nil"/>
              <w:left w:val="nil"/>
              <w:bottom w:val="nil"/>
              <w:right w:val="nil"/>
            </w:tcBorders>
            <w:shd w:val="clear" w:color="auto" w:fill="auto"/>
            <w:vAlign w:val="center"/>
            <w:hideMark/>
          </w:tcPr>
          <w:p w14:paraId="5CF230C0" w14:textId="77777777" w:rsidR="00A5540B" w:rsidRPr="00A5540B" w:rsidRDefault="00A5540B" w:rsidP="00A5540B">
            <w:pPr>
              <w:jc w:val="right"/>
              <w:rPr>
                <w:rFonts w:ascii="Arial" w:hAnsi="Arial" w:cs="Arial"/>
                <w:sz w:val="20"/>
                <w:szCs w:val="20"/>
              </w:rPr>
            </w:pPr>
          </w:p>
        </w:tc>
        <w:tc>
          <w:tcPr>
            <w:tcW w:w="1849" w:type="dxa"/>
            <w:tcBorders>
              <w:top w:val="nil"/>
              <w:left w:val="nil"/>
              <w:bottom w:val="nil"/>
              <w:right w:val="nil"/>
            </w:tcBorders>
            <w:shd w:val="clear" w:color="auto" w:fill="auto"/>
            <w:vAlign w:val="center"/>
            <w:hideMark/>
          </w:tcPr>
          <w:p w14:paraId="52450F23" w14:textId="77777777" w:rsidR="00A5540B" w:rsidRPr="00A5540B" w:rsidRDefault="00A5540B" w:rsidP="00A5540B">
            <w:pPr>
              <w:jc w:val="right"/>
              <w:rPr>
                <w:rFonts w:ascii="Arial" w:hAnsi="Arial" w:cs="Arial"/>
                <w:sz w:val="20"/>
                <w:szCs w:val="20"/>
              </w:rPr>
            </w:pPr>
          </w:p>
        </w:tc>
      </w:tr>
      <w:tr w:rsidR="00A5540B" w:rsidRPr="00A5540B" w14:paraId="5C32BD10" w14:textId="77777777" w:rsidTr="004600D5">
        <w:trPr>
          <w:trHeight w:val="246"/>
        </w:trPr>
        <w:tc>
          <w:tcPr>
            <w:tcW w:w="2511" w:type="dxa"/>
            <w:tcBorders>
              <w:top w:val="nil"/>
              <w:left w:val="nil"/>
              <w:bottom w:val="nil"/>
              <w:right w:val="nil"/>
            </w:tcBorders>
            <w:shd w:val="clear" w:color="auto" w:fill="auto"/>
            <w:vAlign w:val="center"/>
            <w:hideMark/>
          </w:tcPr>
          <w:p w14:paraId="6992CA16" w14:textId="77777777" w:rsidR="00A5540B" w:rsidRPr="00A5540B" w:rsidRDefault="00A5540B" w:rsidP="00A5540B">
            <w:pPr>
              <w:jc w:val="right"/>
              <w:rPr>
                <w:rFonts w:ascii="Arial" w:hAnsi="Arial" w:cs="Arial"/>
                <w:sz w:val="20"/>
                <w:szCs w:val="20"/>
              </w:rPr>
            </w:pPr>
          </w:p>
        </w:tc>
        <w:tc>
          <w:tcPr>
            <w:tcW w:w="1759" w:type="dxa"/>
            <w:tcBorders>
              <w:top w:val="nil"/>
              <w:left w:val="nil"/>
              <w:bottom w:val="nil"/>
              <w:right w:val="nil"/>
            </w:tcBorders>
            <w:shd w:val="clear" w:color="auto" w:fill="auto"/>
            <w:vAlign w:val="center"/>
            <w:hideMark/>
          </w:tcPr>
          <w:p w14:paraId="3F5FA055" w14:textId="77777777" w:rsidR="00A5540B" w:rsidRPr="00A5540B" w:rsidRDefault="00A5540B" w:rsidP="00A5540B">
            <w:pPr>
              <w:jc w:val="both"/>
              <w:rPr>
                <w:rFonts w:ascii="Arial" w:hAnsi="Arial" w:cs="Arial"/>
                <w:sz w:val="20"/>
                <w:szCs w:val="20"/>
              </w:rPr>
            </w:pPr>
          </w:p>
        </w:tc>
        <w:tc>
          <w:tcPr>
            <w:tcW w:w="1488" w:type="dxa"/>
            <w:tcBorders>
              <w:top w:val="nil"/>
              <w:left w:val="nil"/>
              <w:bottom w:val="nil"/>
              <w:right w:val="nil"/>
            </w:tcBorders>
            <w:shd w:val="clear" w:color="auto" w:fill="auto"/>
            <w:vAlign w:val="center"/>
            <w:hideMark/>
          </w:tcPr>
          <w:p w14:paraId="5296BDC3" w14:textId="77777777" w:rsidR="00A5540B" w:rsidRPr="00A5540B" w:rsidRDefault="00A5540B" w:rsidP="00A5540B">
            <w:pPr>
              <w:jc w:val="right"/>
              <w:rPr>
                <w:rFonts w:ascii="Arial" w:hAnsi="Arial" w:cs="Arial"/>
                <w:sz w:val="20"/>
                <w:szCs w:val="20"/>
              </w:rPr>
            </w:pPr>
          </w:p>
        </w:tc>
        <w:tc>
          <w:tcPr>
            <w:tcW w:w="1849" w:type="dxa"/>
            <w:tcBorders>
              <w:top w:val="nil"/>
              <w:left w:val="nil"/>
              <w:bottom w:val="nil"/>
              <w:right w:val="nil"/>
            </w:tcBorders>
            <w:shd w:val="clear" w:color="auto" w:fill="auto"/>
            <w:vAlign w:val="center"/>
            <w:hideMark/>
          </w:tcPr>
          <w:p w14:paraId="7BFAB65B" w14:textId="77777777" w:rsidR="00A5540B" w:rsidRPr="00A5540B" w:rsidRDefault="00A5540B" w:rsidP="00A5540B">
            <w:pPr>
              <w:jc w:val="right"/>
              <w:rPr>
                <w:rFonts w:ascii="Arial" w:hAnsi="Arial" w:cs="Arial"/>
                <w:sz w:val="20"/>
                <w:szCs w:val="20"/>
              </w:rPr>
            </w:pPr>
          </w:p>
        </w:tc>
      </w:tr>
      <w:tr w:rsidR="00A5540B" w:rsidRPr="00A5540B" w14:paraId="0D1248A5" w14:textId="77777777" w:rsidTr="004600D5">
        <w:trPr>
          <w:trHeight w:val="246"/>
        </w:trPr>
        <w:tc>
          <w:tcPr>
            <w:tcW w:w="2511" w:type="dxa"/>
            <w:tcBorders>
              <w:top w:val="nil"/>
              <w:left w:val="nil"/>
              <w:bottom w:val="nil"/>
              <w:right w:val="nil"/>
            </w:tcBorders>
            <w:shd w:val="clear" w:color="auto" w:fill="auto"/>
            <w:vAlign w:val="center"/>
            <w:hideMark/>
          </w:tcPr>
          <w:p w14:paraId="218C0055"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cena po standardni urni postavki</w:t>
            </w:r>
          </w:p>
        </w:tc>
        <w:tc>
          <w:tcPr>
            <w:tcW w:w="1759" w:type="dxa"/>
            <w:tcBorders>
              <w:top w:val="nil"/>
              <w:left w:val="nil"/>
              <w:bottom w:val="nil"/>
              <w:right w:val="nil"/>
            </w:tcBorders>
            <w:shd w:val="clear" w:color="auto" w:fill="auto"/>
            <w:vAlign w:val="center"/>
            <w:hideMark/>
          </w:tcPr>
          <w:p w14:paraId="12F5777A" w14:textId="77777777" w:rsidR="00A5540B" w:rsidRPr="00A5540B" w:rsidRDefault="00A5540B" w:rsidP="00A5540B">
            <w:pPr>
              <w:jc w:val="both"/>
              <w:rPr>
                <w:rFonts w:ascii="Arial" w:hAnsi="Arial" w:cs="Arial"/>
                <w:color w:val="000000"/>
                <w:sz w:val="20"/>
                <w:szCs w:val="20"/>
              </w:rPr>
            </w:pPr>
          </w:p>
        </w:tc>
        <w:tc>
          <w:tcPr>
            <w:tcW w:w="1488" w:type="dxa"/>
            <w:tcBorders>
              <w:top w:val="nil"/>
              <w:left w:val="nil"/>
              <w:bottom w:val="nil"/>
              <w:right w:val="nil"/>
            </w:tcBorders>
            <w:shd w:val="clear" w:color="auto" w:fill="auto"/>
            <w:vAlign w:val="center"/>
            <w:hideMark/>
          </w:tcPr>
          <w:p w14:paraId="6DF53871" w14:textId="77777777" w:rsidR="00A5540B" w:rsidRPr="00A5540B" w:rsidRDefault="00A5540B" w:rsidP="00A5540B">
            <w:pPr>
              <w:jc w:val="right"/>
              <w:rPr>
                <w:rFonts w:ascii="Arial" w:hAnsi="Arial" w:cs="Arial"/>
                <w:sz w:val="20"/>
                <w:szCs w:val="20"/>
              </w:rPr>
            </w:pPr>
          </w:p>
        </w:tc>
        <w:tc>
          <w:tcPr>
            <w:tcW w:w="1849" w:type="dxa"/>
            <w:tcBorders>
              <w:top w:val="nil"/>
              <w:left w:val="nil"/>
              <w:bottom w:val="nil"/>
              <w:right w:val="nil"/>
            </w:tcBorders>
            <w:shd w:val="clear" w:color="auto" w:fill="auto"/>
            <w:vAlign w:val="center"/>
            <w:hideMark/>
          </w:tcPr>
          <w:p w14:paraId="73833EEF"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16F333C4" w14:textId="77777777" w:rsidTr="004600D5">
        <w:trPr>
          <w:trHeight w:val="246"/>
        </w:trPr>
        <w:tc>
          <w:tcPr>
            <w:tcW w:w="2511" w:type="dxa"/>
            <w:tcBorders>
              <w:top w:val="nil"/>
              <w:left w:val="nil"/>
              <w:bottom w:val="nil"/>
              <w:right w:val="nil"/>
            </w:tcBorders>
            <w:shd w:val="clear" w:color="auto" w:fill="auto"/>
            <w:vAlign w:val="center"/>
            <w:hideMark/>
          </w:tcPr>
          <w:p w14:paraId="11799220"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(znižana za) popust</w:t>
            </w:r>
          </w:p>
        </w:tc>
        <w:tc>
          <w:tcPr>
            <w:tcW w:w="1759" w:type="dxa"/>
            <w:tcBorders>
              <w:top w:val="nil"/>
              <w:left w:val="nil"/>
              <w:bottom w:val="nil"/>
              <w:right w:val="nil"/>
            </w:tcBorders>
            <w:shd w:val="clear" w:color="auto" w:fill="auto"/>
            <w:vAlign w:val="center"/>
            <w:hideMark/>
          </w:tcPr>
          <w:p w14:paraId="7FE7813B" w14:textId="77777777" w:rsidR="00A5540B" w:rsidRPr="00A5540B" w:rsidRDefault="00A5540B" w:rsidP="00A5540B">
            <w:pPr>
              <w:jc w:val="both"/>
              <w:rPr>
                <w:rFonts w:ascii="Arial" w:hAnsi="Arial" w:cs="Arial"/>
                <w:color w:val="000000"/>
                <w:sz w:val="20"/>
                <w:szCs w:val="20"/>
              </w:rPr>
            </w:pPr>
          </w:p>
        </w:tc>
        <w:tc>
          <w:tcPr>
            <w:tcW w:w="1488" w:type="dxa"/>
            <w:tcBorders>
              <w:top w:val="nil"/>
              <w:left w:val="nil"/>
              <w:bottom w:val="nil"/>
              <w:right w:val="nil"/>
            </w:tcBorders>
            <w:shd w:val="clear" w:color="auto" w:fill="auto"/>
            <w:vAlign w:val="center"/>
            <w:hideMark/>
          </w:tcPr>
          <w:p w14:paraId="6F55A9B2" w14:textId="77777777" w:rsidR="00A5540B" w:rsidRPr="00A5540B" w:rsidRDefault="00A5540B" w:rsidP="00A5540B">
            <w:pPr>
              <w:jc w:val="right"/>
              <w:rPr>
                <w:rFonts w:ascii="Arial" w:hAnsi="Arial" w:cs="Arial"/>
                <w:sz w:val="20"/>
                <w:szCs w:val="20"/>
              </w:rPr>
            </w:pPr>
          </w:p>
        </w:tc>
        <w:tc>
          <w:tcPr>
            <w:tcW w:w="1849" w:type="dxa"/>
            <w:tcBorders>
              <w:top w:val="nil"/>
              <w:left w:val="nil"/>
              <w:bottom w:val="nil"/>
              <w:right w:val="nil"/>
            </w:tcBorders>
            <w:shd w:val="clear" w:color="auto" w:fill="auto"/>
            <w:vAlign w:val="center"/>
            <w:hideMark/>
          </w:tcPr>
          <w:p w14:paraId="445BF5D8"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4FC0B010" w14:textId="77777777" w:rsidTr="004600D5">
        <w:trPr>
          <w:trHeight w:val="246"/>
        </w:trPr>
        <w:tc>
          <w:tcPr>
            <w:tcW w:w="2511" w:type="dxa"/>
            <w:tcBorders>
              <w:top w:val="nil"/>
              <w:left w:val="nil"/>
              <w:bottom w:val="nil"/>
              <w:right w:val="nil"/>
            </w:tcBorders>
            <w:shd w:val="clear" w:color="auto" w:fill="auto"/>
            <w:vAlign w:val="center"/>
            <w:hideMark/>
          </w:tcPr>
          <w:p w14:paraId="0B15A6F2" w14:textId="77777777" w:rsidR="00A5540B" w:rsidRPr="00A5540B" w:rsidRDefault="00A5540B" w:rsidP="00A5540B">
            <w:pPr>
              <w:jc w:val="right"/>
              <w:rPr>
                <w:rFonts w:ascii="Arial" w:hAnsi="Arial" w:cs="Arial"/>
                <w:color w:val="000000"/>
                <w:sz w:val="20"/>
                <w:szCs w:val="20"/>
              </w:rPr>
            </w:pPr>
          </w:p>
        </w:tc>
        <w:tc>
          <w:tcPr>
            <w:tcW w:w="1759" w:type="dxa"/>
            <w:tcBorders>
              <w:top w:val="nil"/>
              <w:left w:val="nil"/>
              <w:bottom w:val="nil"/>
              <w:right w:val="nil"/>
            </w:tcBorders>
            <w:shd w:val="clear" w:color="auto" w:fill="auto"/>
            <w:vAlign w:val="center"/>
            <w:hideMark/>
          </w:tcPr>
          <w:p w14:paraId="58B242FE" w14:textId="77777777" w:rsidR="00A5540B" w:rsidRPr="00A5540B" w:rsidRDefault="00A5540B" w:rsidP="00A5540B">
            <w:pPr>
              <w:jc w:val="both"/>
              <w:rPr>
                <w:rFonts w:ascii="Arial" w:hAnsi="Arial" w:cs="Arial"/>
                <w:sz w:val="20"/>
                <w:szCs w:val="20"/>
              </w:rPr>
            </w:pPr>
          </w:p>
        </w:tc>
        <w:tc>
          <w:tcPr>
            <w:tcW w:w="1488" w:type="dxa"/>
            <w:tcBorders>
              <w:top w:val="nil"/>
              <w:left w:val="nil"/>
              <w:bottom w:val="nil"/>
              <w:right w:val="nil"/>
            </w:tcBorders>
            <w:shd w:val="clear" w:color="auto" w:fill="auto"/>
            <w:vAlign w:val="center"/>
            <w:hideMark/>
          </w:tcPr>
          <w:p w14:paraId="49C0E323" w14:textId="77777777" w:rsidR="00A5540B" w:rsidRPr="00A5540B" w:rsidRDefault="00A5540B" w:rsidP="00A5540B">
            <w:pPr>
              <w:jc w:val="right"/>
              <w:rPr>
                <w:rFonts w:ascii="Arial" w:hAnsi="Arial" w:cs="Arial"/>
                <w:sz w:val="20"/>
                <w:szCs w:val="20"/>
              </w:rPr>
            </w:pPr>
          </w:p>
        </w:tc>
        <w:tc>
          <w:tcPr>
            <w:tcW w:w="1849" w:type="dxa"/>
            <w:tcBorders>
              <w:top w:val="nil"/>
              <w:left w:val="nil"/>
              <w:bottom w:val="nil"/>
              <w:right w:val="nil"/>
            </w:tcBorders>
            <w:shd w:val="clear" w:color="auto" w:fill="auto"/>
            <w:noWrap/>
            <w:vAlign w:val="bottom"/>
            <w:hideMark/>
          </w:tcPr>
          <w:p w14:paraId="07D69FE4" w14:textId="77777777" w:rsidR="00A5540B" w:rsidRPr="00A5540B" w:rsidRDefault="00A5540B" w:rsidP="00A5540B">
            <w:pPr>
              <w:jc w:val="right"/>
              <w:rPr>
                <w:rFonts w:ascii="Arial" w:hAnsi="Arial" w:cs="Arial"/>
                <w:sz w:val="20"/>
                <w:szCs w:val="20"/>
              </w:rPr>
            </w:pPr>
          </w:p>
        </w:tc>
      </w:tr>
      <w:tr w:rsidR="00A5540B" w:rsidRPr="00A5540B" w14:paraId="50DC0EC9" w14:textId="77777777" w:rsidTr="004600D5">
        <w:trPr>
          <w:trHeight w:val="246"/>
        </w:trPr>
        <w:tc>
          <w:tcPr>
            <w:tcW w:w="2511" w:type="dxa"/>
            <w:tcBorders>
              <w:top w:val="nil"/>
              <w:left w:val="nil"/>
              <w:bottom w:val="nil"/>
              <w:right w:val="nil"/>
            </w:tcBorders>
            <w:shd w:val="clear" w:color="auto" w:fill="auto"/>
            <w:vAlign w:val="center"/>
            <w:hideMark/>
          </w:tcPr>
          <w:p w14:paraId="2E2F4588" w14:textId="77777777" w:rsidR="00A5540B" w:rsidRPr="00A5540B" w:rsidRDefault="00A5540B" w:rsidP="00A5540B">
            <w:pPr>
              <w:jc w:val="both"/>
              <w:rPr>
                <w:rFonts w:ascii="Arial" w:hAnsi="Arial" w:cs="Arial"/>
                <w:b/>
                <w:bCs/>
                <w:color w:val="000000"/>
                <w:sz w:val="20"/>
                <w:szCs w:val="20"/>
              </w:rPr>
            </w:pPr>
            <w:r w:rsidRPr="00A5540B">
              <w:rPr>
                <w:rFonts w:ascii="Arial" w:hAnsi="Arial" w:cs="Arial"/>
                <w:b/>
                <w:bCs/>
                <w:color w:val="000000"/>
                <w:sz w:val="20"/>
                <w:szCs w:val="20"/>
              </w:rPr>
              <w:t>SKUPAJ</w:t>
            </w:r>
          </w:p>
        </w:tc>
        <w:tc>
          <w:tcPr>
            <w:tcW w:w="1759" w:type="dxa"/>
            <w:tcBorders>
              <w:top w:val="nil"/>
              <w:left w:val="nil"/>
              <w:bottom w:val="nil"/>
              <w:right w:val="nil"/>
            </w:tcBorders>
            <w:shd w:val="clear" w:color="auto" w:fill="auto"/>
            <w:vAlign w:val="center"/>
            <w:hideMark/>
          </w:tcPr>
          <w:p w14:paraId="668B4593" w14:textId="77777777" w:rsidR="00A5540B" w:rsidRPr="00A5540B" w:rsidRDefault="00A5540B" w:rsidP="00A5540B">
            <w:pPr>
              <w:jc w:val="both"/>
              <w:rPr>
                <w:rFonts w:ascii="Arial" w:hAnsi="Arial" w:cs="Arial"/>
                <w:b/>
                <w:bCs/>
                <w:color w:val="000000"/>
                <w:sz w:val="20"/>
                <w:szCs w:val="20"/>
              </w:rPr>
            </w:pPr>
          </w:p>
        </w:tc>
        <w:tc>
          <w:tcPr>
            <w:tcW w:w="1488" w:type="dxa"/>
            <w:tcBorders>
              <w:top w:val="nil"/>
              <w:left w:val="nil"/>
              <w:bottom w:val="nil"/>
              <w:right w:val="nil"/>
            </w:tcBorders>
            <w:shd w:val="clear" w:color="auto" w:fill="auto"/>
            <w:vAlign w:val="center"/>
            <w:hideMark/>
          </w:tcPr>
          <w:p w14:paraId="07F90A13" w14:textId="77777777" w:rsidR="00A5540B" w:rsidRPr="00A5540B" w:rsidRDefault="00A5540B" w:rsidP="00A5540B">
            <w:pPr>
              <w:jc w:val="both"/>
              <w:rPr>
                <w:rFonts w:ascii="Arial" w:hAnsi="Arial" w:cs="Arial"/>
                <w:sz w:val="20"/>
                <w:szCs w:val="20"/>
              </w:rPr>
            </w:pPr>
          </w:p>
        </w:tc>
        <w:tc>
          <w:tcPr>
            <w:tcW w:w="1849" w:type="dxa"/>
            <w:tcBorders>
              <w:top w:val="nil"/>
              <w:left w:val="nil"/>
              <w:bottom w:val="nil"/>
              <w:right w:val="nil"/>
            </w:tcBorders>
            <w:shd w:val="clear" w:color="auto" w:fill="auto"/>
            <w:vAlign w:val="center"/>
            <w:hideMark/>
          </w:tcPr>
          <w:p w14:paraId="78041D11"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2536D369" w14:textId="77777777" w:rsidTr="004600D5">
        <w:trPr>
          <w:trHeight w:val="493"/>
        </w:trPr>
        <w:tc>
          <w:tcPr>
            <w:tcW w:w="2511" w:type="dxa"/>
            <w:tcBorders>
              <w:top w:val="nil"/>
              <w:left w:val="nil"/>
              <w:bottom w:val="nil"/>
              <w:right w:val="nil"/>
            </w:tcBorders>
            <w:shd w:val="clear" w:color="auto" w:fill="auto"/>
            <w:vAlign w:val="center"/>
            <w:hideMark/>
          </w:tcPr>
          <w:p w14:paraId="2530075E"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*Vključuje ure, porabljene pri stranki in v pisarni</w:t>
            </w:r>
          </w:p>
        </w:tc>
        <w:tc>
          <w:tcPr>
            <w:tcW w:w="1759" w:type="dxa"/>
            <w:tcBorders>
              <w:top w:val="nil"/>
              <w:left w:val="nil"/>
              <w:bottom w:val="nil"/>
              <w:right w:val="nil"/>
            </w:tcBorders>
            <w:shd w:val="clear" w:color="auto" w:fill="auto"/>
            <w:vAlign w:val="center"/>
            <w:hideMark/>
          </w:tcPr>
          <w:p w14:paraId="3E976C87" w14:textId="77777777" w:rsidR="00A5540B" w:rsidRPr="00A5540B" w:rsidRDefault="00A5540B" w:rsidP="00A5540B">
            <w:pPr>
              <w:jc w:val="both"/>
              <w:rPr>
                <w:rFonts w:ascii="Arial" w:hAnsi="Arial" w:cs="Arial"/>
                <w:color w:val="000000"/>
                <w:sz w:val="20"/>
                <w:szCs w:val="20"/>
              </w:rPr>
            </w:pPr>
          </w:p>
        </w:tc>
        <w:tc>
          <w:tcPr>
            <w:tcW w:w="1488" w:type="dxa"/>
            <w:tcBorders>
              <w:top w:val="nil"/>
              <w:left w:val="nil"/>
              <w:bottom w:val="nil"/>
              <w:right w:val="nil"/>
            </w:tcBorders>
            <w:shd w:val="clear" w:color="auto" w:fill="auto"/>
            <w:vAlign w:val="center"/>
            <w:hideMark/>
          </w:tcPr>
          <w:p w14:paraId="522B468B" w14:textId="77777777" w:rsidR="00A5540B" w:rsidRPr="00A5540B" w:rsidRDefault="00A5540B" w:rsidP="00A5540B">
            <w:pPr>
              <w:jc w:val="both"/>
              <w:rPr>
                <w:rFonts w:ascii="Arial" w:hAnsi="Arial" w:cs="Arial"/>
                <w:sz w:val="20"/>
                <w:szCs w:val="20"/>
              </w:rPr>
            </w:pPr>
          </w:p>
        </w:tc>
        <w:tc>
          <w:tcPr>
            <w:tcW w:w="1849" w:type="dxa"/>
            <w:tcBorders>
              <w:top w:val="nil"/>
              <w:left w:val="nil"/>
              <w:bottom w:val="nil"/>
              <w:right w:val="nil"/>
            </w:tcBorders>
            <w:shd w:val="clear" w:color="auto" w:fill="auto"/>
            <w:noWrap/>
            <w:vAlign w:val="center"/>
            <w:hideMark/>
          </w:tcPr>
          <w:p w14:paraId="613E119E" w14:textId="77777777" w:rsidR="00A5540B" w:rsidRPr="00A5540B" w:rsidRDefault="00A5540B" w:rsidP="00A5540B">
            <w:pPr>
              <w:jc w:val="both"/>
              <w:rPr>
                <w:rFonts w:ascii="Arial" w:hAnsi="Arial" w:cs="Arial"/>
                <w:sz w:val="20"/>
                <w:szCs w:val="20"/>
              </w:rPr>
            </w:pPr>
          </w:p>
        </w:tc>
      </w:tr>
      <w:bookmarkEnd w:id="380"/>
    </w:tbl>
    <w:p w14:paraId="43592408" w14:textId="77777777" w:rsidR="00A5540B" w:rsidRPr="00A5540B" w:rsidRDefault="00A5540B" w:rsidP="00A5540B">
      <w:pPr>
        <w:jc w:val="both"/>
        <w:rPr>
          <w:rFonts w:ascii="Arial" w:hAnsi="Arial" w:cs="Arial"/>
          <w:sz w:val="20"/>
          <w:szCs w:val="20"/>
        </w:rPr>
      </w:pPr>
    </w:p>
    <w:p w14:paraId="4DC82C49" w14:textId="77777777" w:rsidR="00A5540B" w:rsidRPr="00A5540B" w:rsidRDefault="00A5540B" w:rsidP="00A5540B">
      <w:pPr>
        <w:jc w:val="both"/>
        <w:rPr>
          <w:rFonts w:ascii="Arial" w:hAnsi="Arial" w:cs="Arial"/>
          <w:sz w:val="20"/>
          <w:szCs w:val="20"/>
        </w:rPr>
      </w:pPr>
    </w:p>
    <w:p w14:paraId="27FFF901"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 xml:space="preserve">Pregled poročila o </w:t>
      </w:r>
      <w:proofErr w:type="spellStart"/>
      <w:r w:rsidRPr="00A5540B">
        <w:rPr>
          <w:rFonts w:ascii="Arial" w:hAnsi="Arial" w:cs="Arial"/>
          <w:sz w:val="20"/>
          <w:szCs w:val="20"/>
        </w:rPr>
        <w:t>trajnostnosti</w:t>
      </w:r>
      <w:proofErr w:type="spellEnd"/>
      <w:r w:rsidRPr="00A5540B">
        <w:rPr>
          <w:rFonts w:ascii="Arial" w:hAnsi="Arial" w:cs="Arial"/>
          <w:sz w:val="20"/>
          <w:szCs w:val="20"/>
        </w:rPr>
        <w:t xml:space="preserve"> Skupine SŽ</w:t>
      </w:r>
    </w:p>
    <w:p w14:paraId="2200568F" w14:textId="77777777" w:rsidR="00A5540B" w:rsidRPr="00A5540B" w:rsidRDefault="00A5540B" w:rsidP="00A5540B">
      <w:pPr>
        <w:jc w:val="both"/>
        <w:rPr>
          <w:rFonts w:ascii="Arial" w:hAnsi="Arial" w:cs="Arial"/>
          <w:sz w:val="20"/>
          <w:szCs w:val="20"/>
        </w:rPr>
      </w:pPr>
    </w:p>
    <w:tbl>
      <w:tblPr>
        <w:tblW w:w="7581" w:type="dxa"/>
        <w:tblInd w:w="70" w:type="dxa"/>
        <w:tblCellMar>
          <w:left w:w="70" w:type="dxa"/>
          <w:right w:w="70" w:type="dxa"/>
        </w:tblCellMar>
        <w:tblLook w:val="04A0" w:firstRow="1" w:lastRow="0" w:firstColumn="1" w:lastColumn="0" w:noHBand="0" w:noVBand="1"/>
      </w:tblPr>
      <w:tblGrid>
        <w:gridCol w:w="2502"/>
        <w:gridCol w:w="1753"/>
        <w:gridCol w:w="1483"/>
        <w:gridCol w:w="1843"/>
      </w:tblGrid>
      <w:tr w:rsidR="00A5540B" w:rsidRPr="00A5540B" w14:paraId="634439B5" w14:textId="77777777" w:rsidTr="004600D5">
        <w:trPr>
          <w:trHeight w:val="578"/>
        </w:trPr>
        <w:tc>
          <w:tcPr>
            <w:tcW w:w="2502" w:type="dxa"/>
            <w:tcBorders>
              <w:top w:val="nil"/>
              <w:left w:val="nil"/>
              <w:bottom w:val="nil"/>
              <w:right w:val="nil"/>
            </w:tcBorders>
            <w:shd w:val="clear" w:color="auto" w:fill="auto"/>
            <w:vAlign w:val="center"/>
            <w:hideMark/>
          </w:tcPr>
          <w:p w14:paraId="02057276"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Naziv in strokovna usposobljenost</w:t>
            </w:r>
          </w:p>
        </w:tc>
        <w:tc>
          <w:tcPr>
            <w:tcW w:w="1753" w:type="dxa"/>
            <w:tcBorders>
              <w:top w:val="nil"/>
              <w:left w:val="nil"/>
              <w:bottom w:val="nil"/>
              <w:right w:val="nil"/>
            </w:tcBorders>
            <w:shd w:val="clear" w:color="auto" w:fill="auto"/>
            <w:vAlign w:val="center"/>
            <w:hideMark/>
          </w:tcPr>
          <w:p w14:paraId="2604C96C"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Predvideno število ur*</w:t>
            </w:r>
          </w:p>
        </w:tc>
        <w:tc>
          <w:tcPr>
            <w:tcW w:w="1483" w:type="dxa"/>
            <w:tcBorders>
              <w:top w:val="nil"/>
              <w:left w:val="nil"/>
              <w:bottom w:val="nil"/>
              <w:right w:val="nil"/>
            </w:tcBorders>
            <w:shd w:val="clear" w:color="auto" w:fill="auto"/>
            <w:vAlign w:val="center"/>
            <w:hideMark/>
          </w:tcPr>
          <w:p w14:paraId="20B002B0"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Urna postavka, EUR</w:t>
            </w:r>
          </w:p>
        </w:tc>
        <w:tc>
          <w:tcPr>
            <w:tcW w:w="1843" w:type="dxa"/>
            <w:tcBorders>
              <w:top w:val="nil"/>
              <w:left w:val="nil"/>
              <w:bottom w:val="nil"/>
              <w:right w:val="nil"/>
            </w:tcBorders>
            <w:shd w:val="clear" w:color="auto" w:fill="auto"/>
            <w:noWrap/>
            <w:vAlign w:val="center"/>
            <w:hideMark/>
          </w:tcPr>
          <w:p w14:paraId="1B63EB3D" w14:textId="77777777" w:rsidR="00A5540B" w:rsidRPr="00A5540B" w:rsidRDefault="00A5540B" w:rsidP="00A5540B">
            <w:pPr>
              <w:jc w:val="both"/>
              <w:rPr>
                <w:rFonts w:ascii="Arial" w:hAnsi="Arial" w:cs="Arial"/>
                <w:color w:val="000000"/>
                <w:sz w:val="20"/>
                <w:szCs w:val="20"/>
                <w:u w:val="single"/>
              </w:rPr>
            </w:pPr>
            <w:r w:rsidRPr="00A5540B">
              <w:rPr>
                <w:rFonts w:ascii="Arial" w:hAnsi="Arial" w:cs="Arial"/>
                <w:color w:val="000000"/>
                <w:sz w:val="20"/>
                <w:szCs w:val="20"/>
                <w:u w:val="single"/>
              </w:rPr>
              <w:t>Vmesni znesek, EUR</w:t>
            </w:r>
          </w:p>
        </w:tc>
      </w:tr>
      <w:tr w:rsidR="00A5540B" w:rsidRPr="00A5540B" w14:paraId="79CCF511" w14:textId="77777777" w:rsidTr="004600D5">
        <w:trPr>
          <w:trHeight w:val="289"/>
        </w:trPr>
        <w:tc>
          <w:tcPr>
            <w:tcW w:w="2502" w:type="dxa"/>
            <w:tcBorders>
              <w:top w:val="nil"/>
              <w:left w:val="nil"/>
              <w:bottom w:val="nil"/>
              <w:right w:val="nil"/>
            </w:tcBorders>
            <w:shd w:val="clear" w:color="auto" w:fill="auto"/>
            <w:vAlign w:val="center"/>
            <w:hideMark/>
          </w:tcPr>
          <w:p w14:paraId="4B66B795"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Podpisnik revizorjevega poročila</w:t>
            </w:r>
          </w:p>
        </w:tc>
        <w:tc>
          <w:tcPr>
            <w:tcW w:w="1753" w:type="dxa"/>
            <w:tcBorders>
              <w:top w:val="nil"/>
              <w:left w:val="nil"/>
              <w:bottom w:val="nil"/>
              <w:right w:val="nil"/>
            </w:tcBorders>
            <w:shd w:val="clear" w:color="auto" w:fill="auto"/>
            <w:vAlign w:val="center"/>
            <w:hideMark/>
          </w:tcPr>
          <w:p w14:paraId="3E9DBF5F"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483" w:type="dxa"/>
            <w:tcBorders>
              <w:top w:val="nil"/>
              <w:left w:val="nil"/>
              <w:bottom w:val="nil"/>
              <w:right w:val="nil"/>
            </w:tcBorders>
            <w:shd w:val="clear" w:color="auto" w:fill="auto"/>
            <w:vAlign w:val="center"/>
            <w:hideMark/>
          </w:tcPr>
          <w:p w14:paraId="44C37D19"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843" w:type="dxa"/>
            <w:tcBorders>
              <w:top w:val="nil"/>
              <w:left w:val="nil"/>
              <w:bottom w:val="nil"/>
              <w:right w:val="nil"/>
            </w:tcBorders>
            <w:shd w:val="clear" w:color="auto" w:fill="auto"/>
            <w:vAlign w:val="center"/>
            <w:hideMark/>
          </w:tcPr>
          <w:p w14:paraId="1AA2FCE7"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171A0E18" w14:textId="77777777" w:rsidTr="004600D5">
        <w:trPr>
          <w:trHeight w:val="289"/>
        </w:trPr>
        <w:tc>
          <w:tcPr>
            <w:tcW w:w="2502" w:type="dxa"/>
            <w:tcBorders>
              <w:top w:val="nil"/>
              <w:left w:val="nil"/>
              <w:bottom w:val="nil"/>
              <w:right w:val="nil"/>
            </w:tcBorders>
            <w:shd w:val="clear" w:color="auto" w:fill="auto"/>
            <w:vAlign w:val="center"/>
            <w:hideMark/>
          </w:tcPr>
          <w:p w14:paraId="46E2947F"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Višje revizijsko osebje</w:t>
            </w:r>
          </w:p>
        </w:tc>
        <w:tc>
          <w:tcPr>
            <w:tcW w:w="1753" w:type="dxa"/>
            <w:tcBorders>
              <w:top w:val="nil"/>
              <w:left w:val="nil"/>
              <w:bottom w:val="nil"/>
              <w:right w:val="nil"/>
            </w:tcBorders>
            <w:shd w:val="clear" w:color="auto" w:fill="auto"/>
            <w:vAlign w:val="center"/>
            <w:hideMark/>
          </w:tcPr>
          <w:p w14:paraId="7D67A7C5"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483" w:type="dxa"/>
            <w:tcBorders>
              <w:top w:val="nil"/>
              <w:left w:val="nil"/>
              <w:bottom w:val="nil"/>
              <w:right w:val="nil"/>
            </w:tcBorders>
            <w:shd w:val="clear" w:color="auto" w:fill="auto"/>
            <w:vAlign w:val="center"/>
            <w:hideMark/>
          </w:tcPr>
          <w:p w14:paraId="0C9C3664"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843" w:type="dxa"/>
            <w:tcBorders>
              <w:top w:val="nil"/>
              <w:left w:val="nil"/>
              <w:bottom w:val="nil"/>
              <w:right w:val="nil"/>
            </w:tcBorders>
            <w:shd w:val="clear" w:color="auto" w:fill="auto"/>
            <w:vAlign w:val="center"/>
            <w:hideMark/>
          </w:tcPr>
          <w:p w14:paraId="5FDF5DB0"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790E221B" w14:textId="77777777" w:rsidTr="004600D5">
        <w:trPr>
          <w:trHeight w:val="289"/>
        </w:trPr>
        <w:tc>
          <w:tcPr>
            <w:tcW w:w="2502" w:type="dxa"/>
            <w:tcBorders>
              <w:top w:val="nil"/>
              <w:left w:val="nil"/>
              <w:bottom w:val="nil"/>
              <w:right w:val="nil"/>
            </w:tcBorders>
            <w:shd w:val="clear" w:color="auto" w:fill="auto"/>
            <w:vAlign w:val="center"/>
            <w:hideMark/>
          </w:tcPr>
          <w:p w14:paraId="5D9B6A6F"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Ostalo revizijsko osebje</w:t>
            </w:r>
          </w:p>
        </w:tc>
        <w:tc>
          <w:tcPr>
            <w:tcW w:w="1753" w:type="dxa"/>
            <w:tcBorders>
              <w:top w:val="nil"/>
              <w:left w:val="nil"/>
              <w:bottom w:val="nil"/>
              <w:right w:val="nil"/>
            </w:tcBorders>
            <w:shd w:val="clear" w:color="auto" w:fill="auto"/>
            <w:vAlign w:val="center"/>
            <w:hideMark/>
          </w:tcPr>
          <w:p w14:paraId="2E4F1B9D"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483" w:type="dxa"/>
            <w:tcBorders>
              <w:top w:val="nil"/>
              <w:left w:val="nil"/>
              <w:bottom w:val="nil"/>
              <w:right w:val="nil"/>
            </w:tcBorders>
            <w:shd w:val="clear" w:color="auto" w:fill="auto"/>
            <w:vAlign w:val="center"/>
            <w:hideMark/>
          </w:tcPr>
          <w:p w14:paraId="2BE3101B"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c>
          <w:tcPr>
            <w:tcW w:w="1843" w:type="dxa"/>
            <w:tcBorders>
              <w:top w:val="nil"/>
              <w:left w:val="nil"/>
              <w:bottom w:val="nil"/>
              <w:right w:val="nil"/>
            </w:tcBorders>
            <w:shd w:val="clear" w:color="auto" w:fill="auto"/>
            <w:vAlign w:val="center"/>
            <w:hideMark/>
          </w:tcPr>
          <w:p w14:paraId="40EDACE2"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0D62D363" w14:textId="77777777" w:rsidTr="004600D5">
        <w:trPr>
          <w:trHeight w:val="289"/>
        </w:trPr>
        <w:tc>
          <w:tcPr>
            <w:tcW w:w="2502" w:type="dxa"/>
            <w:tcBorders>
              <w:top w:val="nil"/>
              <w:left w:val="nil"/>
              <w:bottom w:val="nil"/>
              <w:right w:val="nil"/>
            </w:tcBorders>
            <w:shd w:val="clear" w:color="auto" w:fill="auto"/>
            <w:vAlign w:val="center"/>
            <w:hideMark/>
          </w:tcPr>
          <w:p w14:paraId="2E3F5501" w14:textId="77777777" w:rsidR="00A5540B" w:rsidRPr="00A5540B" w:rsidRDefault="00A5540B" w:rsidP="00A5540B">
            <w:pPr>
              <w:jc w:val="right"/>
              <w:rPr>
                <w:rFonts w:ascii="Arial" w:hAnsi="Arial" w:cs="Arial"/>
                <w:color w:val="000000"/>
                <w:sz w:val="20"/>
                <w:szCs w:val="20"/>
              </w:rPr>
            </w:pPr>
          </w:p>
        </w:tc>
        <w:tc>
          <w:tcPr>
            <w:tcW w:w="1753" w:type="dxa"/>
            <w:tcBorders>
              <w:top w:val="nil"/>
              <w:left w:val="nil"/>
              <w:bottom w:val="nil"/>
              <w:right w:val="nil"/>
            </w:tcBorders>
            <w:shd w:val="clear" w:color="auto" w:fill="auto"/>
            <w:vAlign w:val="center"/>
            <w:hideMark/>
          </w:tcPr>
          <w:p w14:paraId="4EACD01E" w14:textId="77777777" w:rsidR="00A5540B" w:rsidRPr="00A5540B" w:rsidRDefault="00A5540B" w:rsidP="00A5540B">
            <w:pPr>
              <w:jc w:val="both"/>
              <w:rPr>
                <w:rFonts w:ascii="Arial" w:hAnsi="Arial" w:cs="Arial"/>
                <w:sz w:val="20"/>
                <w:szCs w:val="20"/>
              </w:rPr>
            </w:pPr>
          </w:p>
        </w:tc>
        <w:tc>
          <w:tcPr>
            <w:tcW w:w="1483" w:type="dxa"/>
            <w:tcBorders>
              <w:top w:val="nil"/>
              <w:left w:val="nil"/>
              <w:bottom w:val="nil"/>
              <w:right w:val="nil"/>
            </w:tcBorders>
            <w:shd w:val="clear" w:color="auto" w:fill="auto"/>
            <w:vAlign w:val="center"/>
            <w:hideMark/>
          </w:tcPr>
          <w:p w14:paraId="56B8F70C" w14:textId="77777777" w:rsidR="00A5540B" w:rsidRPr="00A5540B" w:rsidRDefault="00A5540B" w:rsidP="00A5540B">
            <w:pPr>
              <w:jc w:val="right"/>
              <w:rPr>
                <w:rFonts w:ascii="Arial" w:hAnsi="Arial" w:cs="Arial"/>
                <w:sz w:val="20"/>
                <w:szCs w:val="20"/>
              </w:rPr>
            </w:pPr>
          </w:p>
        </w:tc>
        <w:tc>
          <w:tcPr>
            <w:tcW w:w="1843" w:type="dxa"/>
            <w:tcBorders>
              <w:top w:val="nil"/>
              <w:left w:val="nil"/>
              <w:bottom w:val="nil"/>
              <w:right w:val="nil"/>
            </w:tcBorders>
            <w:shd w:val="clear" w:color="auto" w:fill="auto"/>
            <w:vAlign w:val="center"/>
            <w:hideMark/>
          </w:tcPr>
          <w:p w14:paraId="10EA73A2" w14:textId="77777777" w:rsidR="00A5540B" w:rsidRPr="00A5540B" w:rsidRDefault="00A5540B" w:rsidP="00A5540B">
            <w:pPr>
              <w:jc w:val="right"/>
              <w:rPr>
                <w:rFonts w:ascii="Arial" w:hAnsi="Arial" w:cs="Arial"/>
                <w:sz w:val="20"/>
                <w:szCs w:val="20"/>
              </w:rPr>
            </w:pPr>
          </w:p>
        </w:tc>
      </w:tr>
      <w:tr w:rsidR="00A5540B" w:rsidRPr="00A5540B" w14:paraId="2B227C18" w14:textId="77777777" w:rsidTr="004600D5">
        <w:trPr>
          <w:trHeight w:val="289"/>
        </w:trPr>
        <w:tc>
          <w:tcPr>
            <w:tcW w:w="2502" w:type="dxa"/>
            <w:tcBorders>
              <w:top w:val="nil"/>
              <w:left w:val="nil"/>
              <w:bottom w:val="nil"/>
              <w:right w:val="nil"/>
            </w:tcBorders>
            <w:shd w:val="clear" w:color="auto" w:fill="auto"/>
            <w:vAlign w:val="center"/>
            <w:hideMark/>
          </w:tcPr>
          <w:p w14:paraId="23544606" w14:textId="77777777" w:rsidR="00A5540B" w:rsidRPr="00A5540B" w:rsidRDefault="00A5540B" w:rsidP="00A5540B">
            <w:pPr>
              <w:jc w:val="right"/>
              <w:rPr>
                <w:rFonts w:ascii="Arial" w:hAnsi="Arial" w:cs="Arial"/>
                <w:sz w:val="20"/>
                <w:szCs w:val="20"/>
              </w:rPr>
            </w:pPr>
          </w:p>
        </w:tc>
        <w:tc>
          <w:tcPr>
            <w:tcW w:w="1753" w:type="dxa"/>
            <w:tcBorders>
              <w:top w:val="nil"/>
              <w:left w:val="nil"/>
              <w:bottom w:val="nil"/>
              <w:right w:val="nil"/>
            </w:tcBorders>
            <w:shd w:val="clear" w:color="auto" w:fill="auto"/>
            <w:vAlign w:val="center"/>
            <w:hideMark/>
          </w:tcPr>
          <w:p w14:paraId="730F0B79" w14:textId="77777777" w:rsidR="00A5540B" w:rsidRPr="00A5540B" w:rsidRDefault="00A5540B" w:rsidP="00A5540B">
            <w:pPr>
              <w:jc w:val="both"/>
              <w:rPr>
                <w:rFonts w:ascii="Arial" w:hAnsi="Arial" w:cs="Arial"/>
                <w:sz w:val="20"/>
                <w:szCs w:val="20"/>
              </w:rPr>
            </w:pPr>
          </w:p>
        </w:tc>
        <w:tc>
          <w:tcPr>
            <w:tcW w:w="1483" w:type="dxa"/>
            <w:tcBorders>
              <w:top w:val="nil"/>
              <w:left w:val="nil"/>
              <w:bottom w:val="nil"/>
              <w:right w:val="nil"/>
            </w:tcBorders>
            <w:shd w:val="clear" w:color="auto" w:fill="auto"/>
            <w:vAlign w:val="center"/>
            <w:hideMark/>
          </w:tcPr>
          <w:p w14:paraId="2338231C" w14:textId="77777777" w:rsidR="00A5540B" w:rsidRPr="00A5540B" w:rsidRDefault="00A5540B" w:rsidP="00A5540B">
            <w:pPr>
              <w:jc w:val="right"/>
              <w:rPr>
                <w:rFonts w:ascii="Arial" w:hAnsi="Arial" w:cs="Arial"/>
                <w:sz w:val="20"/>
                <w:szCs w:val="20"/>
              </w:rPr>
            </w:pPr>
          </w:p>
        </w:tc>
        <w:tc>
          <w:tcPr>
            <w:tcW w:w="1843" w:type="dxa"/>
            <w:tcBorders>
              <w:top w:val="nil"/>
              <w:left w:val="nil"/>
              <w:bottom w:val="nil"/>
              <w:right w:val="nil"/>
            </w:tcBorders>
            <w:shd w:val="clear" w:color="auto" w:fill="auto"/>
            <w:vAlign w:val="center"/>
            <w:hideMark/>
          </w:tcPr>
          <w:p w14:paraId="3BA7B048" w14:textId="77777777" w:rsidR="00A5540B" w:rsidRPr="00A5540B" w:rsidRDefault="00A5540B" w:rsidP="00A5540B">
            <w:pPr>
              <w:jc w:val="right"/>
              <w:rPr>
                <w:rFonts w:ascii="Arial" w:hAnsi="Arial" w:cs="Arial"/>
                <w:sz w:val="20"/>
                <w:szCs w:val="20"/>
              </w:rPr>
            </w:pPr>
          </w:p>
        </w:tc>
      </w:tr>
      <w:tr w:rsidR="00A5540B" w:rsidRPr="00A5540B" w14:paraId="4FF2DCEC" w14:textId="77777777" w:rsidTr="004600D5">
        <w:trPr>
          <w:trHeight w:val="289"/>
        </w:trPr>
        <w:tc>
          <w:tcPr>
            <w:tcW w:w="2502" w:type="dxa"/>
            <w:tcBorders>
              <w:top w:val="nil"/>
              <w:left w:val="nil"/>
              <w:bottom w:val="nil"/>
              <w:right w:val="nil"/>
            </w:tcBorders>
            <w:shd w:val="clear" w:color="auto" w:fill="auto"/>
            <w:vAlign w:val="center"/>
            <w:hideMark/>
          </w:tcPr>
          <w:p w14:paraId="64FF7890"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cena po standardni urni postavki</w:t>
            </w:r>
          </w:p>
        </w:tc>
        <w:tc>
          <w:tcPr>
            <w:tcW w:w="1753" w:type="dxa"/>
            <w:tcBorders>
              <w:top w:val="nil"/>
              <w:left w:val="nil"/>
              <w:bottom w:val="nil"/>
              <w:right w:val="nil"/>
            </w:tcBorders>
            <w:shd w:val="clear" w:color="auto" w:fill="auto"/>
            <w:vAlign w:val="center"/>
            <w:hideMark/>
          </w:tcPr>
          <w:p w14:paraId="37C10FF8" w14:textId="77777777" w:rsidR="00A5540B" w:rsidRPr="00A5540B" w:rsidRDefault="00A5540B" w:rsidP="00A5540B">
            <w:pPr>
              <w:jc w:val="both"/>
              <w:rPr>
                <w:rFonts w:ascii="Arial" w:hAnsi="Arial" w:cs="Arial"/>
                <w:color w:val="000000"/>
                <w:sz w:val="20"/>
                <w:szCs w:val="20"/>
              </w:rPr>
            </w:pPr>
          </w:p>
        </w:tc>
        <w:tc>
          <w:tcPr>
            <w:tcW w:w="1483" w:type="dxa"/>
            <w:tcBorders>
              <w:top w:val="nil"/>
              <w:left w:val="nil"/>
              <w:bottom w:val="nil"/>
              <w:right w:val="nil"/>
            </w:tcBorders>
            <w:shd w:val="clear" w:color="auto" w:fill="auto"/>
            <w:vAlign w:val="center"/>
            <w:hideMark/>
          </w:tcPr>
          <w:p w14:paraId="048E66E7" w14:textId="77777777" w:rsidR="00A5540B" w:rsidRPr="00A5540B" w:rsidRDefault="00A5540B" w:rsidP="00A5540B">
            <w:pPr>
              <w:jc w:val="right"/>
              <w:rPr>
                <w:rFonts w:ascii="Arial" w:hAnsi="Arial" w:cs="Arial"/>
                <w:sz w:val="20"/>
                <w:szCs w:val="20"/>
              </w:rPr>
            </w:pPr>
          </w:p>
        </w:tc>
        <w:tc>
          <w:tcPr>
            <w:tcW w:w="1843" w:type="dxa"/>
            <w:tcBorders>
              <w:top w:val="nil"/>
              <w:left w:val="nil"/>
              <w:bottom w:val="nil"/>
              <w:right w:val="nil"/>
            </w:tcBorders>
            <w:shd w:val="clear" w:color="auto" w:fill="auto"/>
            <w:vAlign w:val="center"/>
            <w:hideMark/>
          </w:tcPr>
          <w:p w14:paraId="660E5C2B"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2FB92278" w14:textId="77777777" w:rsidTr="004600D5">
        <w:trPr>
          <w:trHeight w:val="289"/>
        </w:trPr>
        <w:tc>
          <w:tcPr>
            <w:tcW w:w="2502" w:type="dxa"/>
            <w:tcBorders>
              <w:top w:val="nil"/>
              <w:left w:val="nil"/>
              <w:bottom w:val="nil"/>
              <w:right w:val="nil"/>
            </w:tcBorders>
            <w:shd w:val="clear" w:color="auto" w:fill="auto"/>
            <w:vAlign w:val="center"/>
            <w:hideMark/>
          </w:tcPr>
          <w:p w14:paraId="33123AE1"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(znižana za) popust</w:t>
            </w:r>
          </w:p>
        </w:tc>
        <w:tc>
          <w:tcPr>
            <w:tcW w:w="1753" w:type="dxa"/>
            <w:tcBorders>
              <w:top w:val="nil"/>
              <w:left w:val="nil"/>
              <w:bottom w:val="nil"/>
              <w:right w:val="nil"/>
            </w:tcBorders>
            <w:shd w:val="clear" w:color="auto" w:fill="auto"/>
            <w:vAlign w:val="center"/>
            <w:hideMark/>
          </w:tcPr>
          <w:p w14:paraId="5D6987DA" w14:textId="77777777" w:rsidR="00A5540B" w:rsidRPr="00A5540B" w:rsidRDefault="00A5540B" w:rsidP="00A5540B">
            <w:pPr>
              <w:jc w:val="both"/>
              <w:rPr>
                <w:rFonts w:ascii="Arial" w:hAnsi="Arial" w:cs="Arial"/>
                <w:color w:val="000000"/>
                <w:sz w:val="20"/>
                <w:szCs w:val="20"/>
              </w:rPr>
            </w:pPr>
          </w:p>
        </w:tc>
        <w:tc>
          <w:tcPr>
            <w:tcW w:w="1483" w:type="dxa"/>
            <w:tcBorders>
              <w:top w:val="nil"/>
              <w:left w:val="nil"/>
              <w:bottom w:val="nil"/>
              <w:right w:val="nil"/>
            </w:tcBorders>
            <w:shd w:val="clear" w:color="auto" w:fill="auto"/>
            <w:vAlign w:val="center"/>
            <w:hideMark/>
          </w:tcPr>
          <w:p w14:paraId="348DA64A" w14:textId="77777777" w:rsidR="00A5540B" w:rsidRPr="00A5540B" w:rsidRDefault="00A5540B" w:rsidP="00A5540B">
            <w:pPr>
              <w:jc w:val="right"/>
              <w:rPr>
                <w:rFonts w:ascii="Arial" w:hAnsi="Arial" w:cs="Arial"/>
                <w:sz w:val="20"/>
                <w:szCs w:val="20"/>
              </w:rPr>
            </w:pPr>
          </w:p>
        </w:tc>
        <w:tc>
          <w:tcPr>
            <w:tcW w:w="1843" w:type="dxa"/>
            <w:tcBorders>
              <w:top w:val="nil"/>
              <w:left w:val="nil"/>
              <w:bottom w:val="nil"/>
              <w:right w:val="nil"/>
            </w:tcBorders>
            <w:shd w:val="clear" w:color="auto" w:fill="auto"/>
            <w:vAlign w:val="center"/>
            <w:hideMark/>
          </w:tcPr>
          <w:p w14:paraId="39313488"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63AF634E" w14:textId="77777777" w:rsidTr="004600D5">
        <w:trPr>
          <w:trHeight w:val="289"/>
        </w:trPr>
        <w:tc>
          <w:tcPr>
            <w:tcW w:w="2502" w:type="dxa"/>
            <w:tcBorders>
              <w:top w:val="nil"/>
              <w:left w:val="nil"/>
              <w:bottom w:val="nil"/>
              <w:right w:val="nil"/>
            </w:tcBorders>
            <w:shd w:val="clear" w:color="auto" w:fill="auto"/>
            <w:vAlign w:val="center"/>
            <w:hideMark/>
          </w:tcPr>
          <w:p w14:paraId="6C6C1FFF" w14:textId="77777777" w:rsidR="00A5540B" w:rsidRPr="00A5540B" w:rsidRDefault="00A5540B" w:rsidP="00A5540B">
            <w:pPr>
              <w:jc w:val="right"/>
              <w:rPr>
                <w:rFonts w:ascii="Arial" w:hAnsi="Arial" w:cs="Arial"/>
                <w:color w:val="000000"/>
                <w:sz w:val="20"/>
                <w:szCs w:val="20"/>
              </w:rPr>
            </w:pPr>
          </w:p>
        </w:tc>
        <w:tc>
          <w:tcPr>
            <w:tcW w:w="1753" w:type="dxa"/>
            <w:tcBorders>
              <w:top w:val="nil"/>
              <w:left w:val="nil"/>
              <w:bottom w:val="nil"/>
              <w:right w:val="nil"/>
            </w:tcBorders>
            <w:shd w:val="clear" w:color="auto" w:fill="auto"/>
            <w:vAlign w:val="center"/>
            <w:hideMark/>
          </w:tcPr>
          <w:p w14:paraId="0B1461A4" w14:textId="77777777" w:rsidR="00A5540B" w:rsidRPr="00A5540B" w:rsidRDefault="00A5540B" w:rsidP="00A5540B">
            <w:pPr>
              <w:jc w:val="both"/>
              <w:rPr>
                <w:rFonts w:ascii="Arial" w:hAnsi="Arial" w:cs="Arial"/>
                <w:sz w:val="20"/>
                <w:szCs w:val="20"/>
              </w:rPr>
            </w:pPr>
          </w:p>
        </w:tc>
        <w:tc>
          <w:tcPr>
            <w:tcW w:w="1483" w:type="dxa"/>
            <w:tcBorders>
              <w:top w:val="nil"/>
              <w:left w:val="nil"/>
              <w:bottom w:val="nil"/>
              <w:right w:val="nil"/>
            </w:tcBorders>
            <w:shd w:val="clear" w:color="auto" w:fill="auto"/>
            <w:vAlign w:val="center"/>
            <w:hideMark/>
          </w:tcPr>
          <w:p w14:paraId="27F2888D" w14:textId="77777777" w:rsidR="00A5540B" w:rsidRPr="00A5540B" w:rsidRDefault="00A5540B" w:rsidP="00A5540B">
            <w:pPr>
              <w:jc w:val="right"/>
              <w:rPr>
                <w:rFonts w:ascii="Arial" w:hAnsi="Arial" w:cs="Arial"/>
                <w:sz w:val="20"/>
                <w:szCs w:val="20"/>
              </w:rPr>
            </w:pPr>
          </w:p>
        </w:tc>
        <w:tc>
          <w:tcPr>
            <w:tcW w:w="1843" w:type="dxa"/>
            <w:tcBorders>
              <w:top w:val="nil"/>
              <w:left w:val="nil"/>
              <w:bottom w:val="nil"/>
              <w:right w:val="nil"/>
            </w:tcBorders>
            <w:shd w:val="clear" w:color="auto" w:fill="auto"/>
            <w:noWrap/>
            <w:vAlign w:val="bottom"/>
            <w:hideMark/>
          </w:tcPr>
          <w:p w14:paraId="1E6D5700" w14:textId="77777777" w:rsidR="00A5540B" w:rsidRPr="00A5540B" w:rsidRDefault="00A5540B" w:rsidP="00A5540B">
            <w:pPr>
              <w:jc w:val="right"/>
              <w:rPr>
                <w:rFonts w:ascii="Arial" w:hAnsi="Arial" w:cs="Arial"/>
                <w:sz w:val="20"/>
                <w:szCs w:val="20"/>
              </w:rPr>
            </w:pPr>
          </w:p>
        </w:tc>
      </w:tr>
      <w:tr w:rsidR="00A5540B" w:rsidRPr="00A5540B" w14:paraId="5441DBF1" w14:textId="77777777" w:rsidTr="004600D5">
        <w:trPr>
          <w:trHeight w:val="289"/>
        </w:trPr>
        <w:tc>
          <w:tcPr>
            <w:tcW w:w="2502" w:type="dxa"/>
            <w:tcBorders>
              <w:top w:val="nil"/>
              <w:left w:val="nil"/>
              <w:bottom w:val="nil"/>
              <w:right w:val="nil"/>
            </w:tcBorders>
            <w:shd w:val="clear" w:color="auto" w:fill="auto"/>
            <w:vAlign w:val="center"/>
            <w:hideMark/>
          </w:tcPr>
          <w:p w14:paraId="5A818C0A" w14:textId="77777777" w:rsidR="00A5540B" w:rsidRPr="00A5540B" w:rsidRDefault="00A5540B" w:rsidP="00A5540B">
            <w:pPr>
              <w:jc w:val="both"/>
              <w:rPr>
                <w:rFonts w:ascii="Arial" w:hAnsi="Arial" w:cs="Arial"/>
                <w:b/>
                <w:bCs/>
                <w:color w:val="000000"/>
                <w:sz w:val="20"/>
                <w:szCs w:val="20"/>
              </w:rPr>
            </w:pPr>
            <w:r w:rsidRPr="00A5540B">
              <w:rPr>
                <w:rFonts w:ascii="Arial" w:hAnsi="Arial" w:cs="Arial"/>
                <w:b/>
                <w:bCs/>
                <w:color w:val="000000"/>
                <w:sz w:val="20"/>
                <w:szCs w:val="20"/>
              </w:rPr>
              <w:t>SKUPAJ</w:t>
            </w:r>
          </w:p>
        </w:tc>
        <w:tc>
          <w:tcPr>
            <w:tcW w:w="1753" w:type="dxa"/>
            <w:tcBorders>
              <w:top w:val="nil"/>
              <w:left w:val="nil"/>
              <w:bottom w:val="nil"/>
              <w:right w:val="nil"/>
            </w:tcBorders>
            <w:shd w:val="clear" w:color="auto" w:fill="auto"/>
            <w:vAlign w:val="center"/>
            <w:hideMark/>
          </w:tcPr>
          <w:p w14:paraId="36E63A45" w14:textId="77777777" w:rsidR="00A5540B" w:rsidRPr="00A5540B" w:rsidRDefault="00A5540B" w:rsidP="00A5540B">
            <w:pPr>
              <w:jc w:val="both"/>
              <w:rPr>
                <w:rFonts w:ascii="Arial" w:hAnsi="Arial" w:cs="Arial"/>
                <w:b/>
                <w:bCs/>
                <w:color w:val="000000"/>
                <w:sz w:val="20"/>
                <w:szCs w:val="20"/>
              </w:rPr>
            </w:pPr>
          </w:p>
        </w:tc>
        <w:tc>
          <w:tcPr>
            <w:tcW w:w="1483" w:type="dxa"/>
            <w:tcBorders>
              <w:top w:val="nil"/>
              <w:left w:val="nil"/>
              <w:bottom w:val="nil"/>
              <w:right w:val="nil"/>
            </w:tcBorders>
            <w:shd w:val="clear" w:color="auto" w:fill="auto"/>
            <w:vAlign w:val="center"/>
            <w:hideMark/>
          </w:tcPr>
          <w:p w14:paraId="39562C5A" w14:textId="77777777" w:rsidR="00A5540B" w:rsidRPr="00A5540B" w:rsidRDefault="00A5540B" w:rsidP="00A5540B">
            <w:pPr>
              <w:jc w:val="both"/>
              <w:rPr>
                <w:rFonts w:ascii="Arial" w:hAnsi="Arial" w:cs="Arial"/>
                <w:sz w:val="20"/>
                <w:szCs w:val="20"/>
              </w:rPr>
            </w:pPr>
          </w:p>
        </w:tc>
        <w:tc>
          <w:tcPr>
            <w:tcW w:w="1843" w:type="dxa"/>
            <w:tcBorders>
              <w:top w:val="nil"/>
              <w:left w:val="nil"/>
              <w:bottom w:val="nil"/>
              <w:right w:val="nil"/>
            </w:tcBorders>
            <w:shd w:val="clear" w:color="auto" w:fill="auto"/>
            <w:vAlign w:val="center"/>
            <w:hideMark/>
          </w:tcPr>
          <w:p w14:paraId="39F056E2" w14:textId="77777777" w:rsidR="00A5540B" w:rsidRPr="00A5540B" w:rsidRDefault="00A5540B" w:rsidP="00A5540B">
            <w:pPr>
              <w:jc w:val="right"/>
              <w:rPr>
                <w:rFonts w:ascii="Arial" w:hAnsi="Arial" w:cs="Arial"/>
                <w:color w:val="000000"/>
                <w:sz w:val="20"/>
                <w:szCs w:val="20"/>
              </w:rPr>
            </w:pPr>
            <w:r w:rsidRPr="00A5540B">
              <w:rPr>
                <w:rFonts w:ascii="Arial" w:hAnsi="Arial" w:cs="Arial"/>
                <w:color w:val="000000"/>
                <w:sz w:val="20"/>
                <w:szCs w:val="20"/>
              </w:rPr>
              <w:t>X</w:t>
            </w:r>
          </w:p>
        </w:tc>
      </w:tr>
      <w:tr w:rsidR="00A5540B" w:rsidRPr="00A5540B" w14:paraId="63C7C45D" w14:textId="77777777" w:rsidTr="004600D5">
        <w:trPr>
          <w:trHeight w:val="578"/>
        </w:trPr>
        <w:tc>
          <w:tcPr>
            <w:tcW w:w="2502" w:type="dxa"/>
            <w:tcBorders>
              <w:top w:val="nil"/>
              <w:left w:val="nil"/>
              <w:bottom w:val="nil"/>
              <w:right w:val="nil"/>
            </w:tcBorders>
            <w:shd w:val="clear" w:color="auto" w:fill="auto"/>
            <w:vAlign w:val="center"/>
            <w:hideMark/>
          </w:tcPr>
          <w:p w14:paraId="7D9F7D18" w14:textId="77777777" w:rsidR="00A5540B" w:rsidRPr="00A5540B" w:rsidRDefault="00A5540B" w:rsidP="00A5540B">
            <w:pPr>
              <w:jc w:val="both"/>
              <w:rPr>
                <w:rFonts w:ascii="Arial" w:hAnsi="Arial" w:cs="Arial"/>
                <w:color w:val="000000"/>
                <w:sz w:val="20"/>
                <w:szCs w:val="20"/>
              </w:rPr>
            </w:pPr>
            <w:r w:rsidRPr="00A5540B">
              <w:rPr>
                <w:rFonts w:ascii="Arial" w:hAnsi="Arial" w:cs="Arial"/>
                <w:color w:val="000000"/>
                <w:sz w:val="20"/>
                <w:szCs w:val="20"/>
              </w:rPr>
              <w:t>*Vključuje ure, porabljene pri stranki in v pisarni</w:t>
            </w:r>
          </w:p>
        </w:tc>
        <w:tc>
          <w:tcPr>
            <w:tcW w:w="1753" w:type="dxa"/>
            <w:tcBorders>
              <w:top w:val="nil"/>
              <w:left w:val="nil"/>
              <w:bottom w:val="nil"/>
              <w:right w:val="nil"/>
            </w:tcBorders>
            <w:shd w:val="clear" w:color="auto" w:fill="auto"/>
            <w:vAlign w:val="center"/>
            <w:hideMark/>
          </w:tcPr>
          <w:p w14:paraId="6A8F0C09" w14:textId="77777777" w:rsidR="00A5540B" w:rsidRPr="00A5540B" w:rsidRDefault="00A5540B" w:rsidP="00A5540B">
            <w:pPr>
              <w:jc w:val="both"/>
              <w:rPr>
                <w:rFonts w:ascii="Arial" w:hAnsi="Arial" w:cs="Arial"/>
                <w:color w:val="000000"/>
                <w:sz w:val="20"/>
                <w:szCs w:val="20"/>
              </w:rPr>
            </w:pPr>
          </w:p>
        </w:tc>
        <w:tc>
          <w:tcPr>
            <w:tcW w:w="1483" w:type="dxa"/>
            <w:tcBorders>
              <w:top w:val="nil"/>
              <w:left w:val="nil"/>
              <w:bottom w:val="nil"/>
              <w:right w:val="nil"/>
            </w:tcBorders>
            <w:shd w:val="clear" w:color="auto" w:fill="auto"/>
            <w:vAlign w:val="center"/>
            <w:hideMark/>
          </w:tcPr>
          <w:p w14:paraId="0CCD9B1A" w14:textId="77777777" w:rsidR="00A5540B" w:rsidRPr="00A5540B" w:rsidRDefault="00A5540B" w:rsidP="00A5540B">
            <w:pPr>
              <w:jc w:val="both"/>
              <w:rPr>
                <w:rFonts w:ascii="Arial" w:hAnsi="Arial" w:cs="Arial"/>
                <w:sz w:val="20"/>
                <w:szCs w:val="20"/>
              </w:rPr>
            </w:pPr>
          </w:p>
        </w:tc>
        <w:tc>
          <w:tcPr>
            <w:tcW w:w="1843" w:type="dxa"/>
            <w:tcBorders>
              <w:top w:val="nil"/>
              <w:left w:val="nil"/>
              <w:bottom w:val="nil"/>
              <w:right w:val="nil"/>
            </w:tcBorders>
            <w:shd w:val="clear" w:color="auto" w:fill="auto"/>
            <w:noWrap/>
            <w:vAlign w:val="center"/>
            <w:hideMark/>
          </w:tcPr>
          <w:p w14:paraId="46C3E227" w14:textId="77777777" w:rsidR="00A5540B" w:rsidRPr="00A5540B" w:rsidRDefault="00A5540B" w:rsidP="00A5540B">
            <w:pPr>
              <w:jc w:val="both"/>
              <w:rPr>
                <w:rFonts w:ascii="Arial" w:hAnsi="Arial" w:cs="Arial"/>
                <w:sz w:val="20"/>
                <w:szCs w:val="20"/>
              </w:rPr>
            </w:pPr>
          </w:p>
        </w:tc>
      </w:tr>
    </w:tbl>
    <w:p w14:paraId="01C50798" w14:textId="77777777" w:rsidR="00A5540B" w:rsidRPr="00A5540B" w:rsidRDefault="00A5540B" w:rsidP="00A5540B">
      <w:pPr>
        <w:jc w:val="both"/>
        <w:rPr>
          <w:rFonts w:ascii="Arial" w:hAnsi="Arial" w:cs="Arial"/>
          <w:sz w:val="20"/>
          <w:szCs w:val="20"/>
        </w:rPr>
      </w:pPr>
    </w:p>
    <w:p w14:paraId="77946B02" w14:textId="30B38EEE" w:rsidR="00A5540B" w:rsidRPr="00A5540B" w:rsidRDefault="00A5540B" w:rsidP="00A5540B">
      <w:pPr>
        <w:jc w:val="both"/>
        <w:rPr>
          <w:rFonts w:ascii="Arial" w:hAnsi="Arial" w:cs="Arial"/>
          <w:sz w:val="20"/>
          <w:szCs w:val="20"/>
        </w:rPr>
      </w:pPr>
      <w:r w:rsidRPr="00A5540B">
        <w:rPr>
          <w:rFonts w:ascii="Arial" w:hAnsi="Arial" w:cs="Arial"/>
          <w:sz w:val="20"/>
          <w:szCs w:val="20"/>
        </w:rPr>
        <w:t>Cena za dogovorjene storitve revidiranja, ki so predmet te pogodbe tako znaša za leto 2025 _______  EUR</w:t>
      </w:r>
      <w:r w:rsidR="00E7429D">
        <w:rPr>
          <w:rFonts w:ascii="Arial" w:hAnsi="Arial" w:cs="Arial"/>
          <w:sz w:val="20"/>
          <w:szCs w:val="20"/>
        </w:rPr>
        <w:t xml:space="preserve"> </w:t>
      </w:r>
      <w:r w:rsidRPr="00A5540B">
        <w:rPr>
          <w:rFonts w:ascii="Arial" w:hAnsi="Arial" w:cs="Arial"/>
          <w:sz w:val="20"/>
          <w:szCs w:val="20"/>
        </w:rPr>
        <w:t xml:space="preserve">z DDV, za leto 2026 ________ EUR z DDV in za leto 2027 __________ </w:t>
      </w:r>
      <w:r w:rsidR="007877FD">
        <w:rPr>
          <w:rFonts w:ascii="Arial" w:hAnsi="Arial" w:cs="Arial"/>
          <w:sz w:val="20"/>
          <w:szCs w:val="20"/>
        </w:rPr>
        <w:t xml:space="preserve">EUR </w:t>
      </w:r>
      <w:r w:rsidRPr="00A5540B">
        <w:rPr>
          <w:rFonts w:ascii="Arial" w:hAnsi="Arial" w:cs="Arial"/>
          <w:sz w:val="20"/>
          <w:szCs w:val="20"/>
        </w:rPr>
        <w:t>z DDV.</w:t>
      </w:r>
    </w:p>
    <w:p w14:paraId="13DA1FDE" w14:textId="77777777" w:rsidR="00A5540B" w:rsidRPr="00A5540B" w:rsidRDefault="00A5540B" w:rsidP="00A5540B">
      <w:pPr>
        <w:jc w:val="both"/>
        <w:rPr>
          <w:rFonts w:ascii="Arial" w:hAnsi="Arial" w:cs="Arial"/>
          <w:sz w:val="20"/>
          <w:szCs w:val="20"/>
        </w:rPr>
      </w:pPr>
    </w:p>
    <w:p w14:paraId="3205501B"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Izvajalec bo po opravljenem revidiranju naročniku izdal obračun za storitve revidiranja, iz katerega bodo razvidne dejansko porabljene ure po posameznih članih revizijske delovne skupine, pa tudi končni račun.</w:t>
      </w:r>
    </w:p>
    <w:p w14:paraId="10DEE817" w14:textId="77777777" w:rsidR="00A5540B" w:rsidRPr="00A5540B" w:rsidRDefault="00A5540B" w:rsidP="00A5540B">
      <w:pPr>
        <w:jc w:val="both"/>
        <w:rPr>
          <w:rFonts w:ascii="Arial" w:hAnsi="Arial" w:cs="Arial"/>
          <w:sz w:val="20"/>
          <w:szCs w:val="20"/>
        </w:rPr>
      </w:pPr>
    </w:p>
    <w:p w14:paraId="527A6A62"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 xml:space="preserve">Končni račun za naročene storitve ne sme presegati kompletne oz. celotne pogodbene vrednosti po tej pogodbi. </w:t>
      </w:r>
    </w:p>
    <w:p w14:paraId="3D501C00" w14:textId="77777777" w:rsidR="00A5540B" w:rsidRPr="00A5540B" w:rsidRDefault="00A5540B" w:rsidP="00A5540B">
      <w:pPr>
        <w:jc w:val="both"/>
        <w:rPr>
          <w:rFonts w:ascii="Arial" w:hAnsi="Arial" w:cs="Arial"/>
          <w:sz w:val="20"/>
          <w:szCs w:val="20"/>
        </w:rPr>
      </w:pPr>
    </w:p>
    <w:p w14:paraId="03385F70" w14:textId="3692D10E" w:rsidR="00A5540B" w:rsidRPr="00A5540B" w:rsidRDefault="00A5540B" w:rsidP="004600D5">
      <w:pPr>
        <w:spacing w:after="160" w:line="252" w:lineRule="auto"/>
        <w:jc w:val="both"/>
        <w:rPr>
          <w:rFonts w:ascii="Arial" w:hAnsi="Arial" w:cs="Arial"/>
          <w:sz w:val="20"/>
          <w:szCs w:val="20"/>
          <w:lang w:val="x-none" w:eastAsia="x-none"/>
        </w:rPr>
      </w:pPr>
      <w:r w:rsidRPr="00A5540B">
        <w:rPr>
          <w:rFonts w:ascii="Arial" w:hAnsi="Arial" w:cs="Arial"/>
          <w:sz w:val="20"/>
          <w:szCs w:val="20"/>
          <w:lang w:val="x-none" w:eastAsia="x-none"/>
        </w:rPr>
        <w:t>Pogodbena cena je v času veljavnosti pogodbe fiksna in nespremenljiva in zajema vse morebitne podražitve storitev. Če naročnik ugotovi, da je izvajalec zaračunal storitev po višji ceni kot je ta določena s to pogodbo, jo mora na zahtevo naročnika popraviti oziroma uskladiti s ceno iz te pogodbe.</w:t>
      </w:r>
    </w:p>
    <w:p w14:paraId="24B1F99F"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V primeru nastanka okoliščin, ki bi zahtevale dodatno revizijsko delo in/ali poročanje, bo naročnik, izvedel ustrezen postopek oddaje javnega naročila, skladno z veljavno zakonodajo, ki ureja področje javnih naročil.</w:t>
      </w:r>
    </w:p>
    <w:p w14:paraId="5AC20980" w14:textId="77777777" w:rsidR="00A5540B" w:rsidRPr="00A5540B" w:rsidRDefault="00A5540B" w:rsidP="00A5540B">
      <w:pPr>
        <w:jc w:val="both"/>
        <w:rPr>
          <w:rFonts w:ascii="Arial" w:hAnsi="Arial" w:cs="Arial"/>
          <w:sz w:val="20"/>
          <w:szCs w:val="20"/>
        </w:rPr>
      </w:pPr>
    </w:p>
    <w:p w14:paraId="740150B6" w14:textId="70BE0DDF" w:rsidR="00A5540B" w:rsidRPr="00290488" w:rsidRDefault="00A5540B" w:rsidP="00290488">
      <w:pPr>
        <w:numPr>
          <w:ilvl w:val="0"/>
          <w:numId w:val="44"/>
        </w:numPr>
        <w:spacing w:line="252" w:lineRule="auto"/>
        <w:ind w:left="567" w:hanging="567"/>
        <w:jc w:val="both"/>
        <w:rPr>
          <w:rFonts w:ascii="Arial" w:hAnsi="Arial" w:cs="Arial"/>
          <w:b/>
          <w:sz w:val="20"/>
          <w:szCs w:val="20"/>
        </w:rPr>
      </w:pPr>
      <w:r w:rsidRPr="00290488">
        <w:rPr>
          <w:rFonts w:ascii="Arial" w:hAnsi="Arial" w:cs="Arial"/>
          <w:b/>
          <w:sz w:val="20"/>
          <w:szCs w:val="20"/>
        </w:rPr>
        <w:t xml:space="preserve">Način in rok plačila </w:t>
      </w:r>
    </w:p>
    <w:p w14:paraId="7182411D" w14:textId="77777777" w:rsidR="00A5540B" w:rsidRPr="00A5540B" w:rsidRDefault="00A5540B" w:rsidP="00290488">
      <w:pPr>
        <w:numPr>
          <w:ilvl w:val="0"/>
          <w:numId w:val="30"/>
        </w:numPr>
        <w:jc w:val="center"/>
        <w:rPr>
          <w:rFonts w:ascii="Arial" w:hAnsi="Arial" w:cs="Arial"/>
          <w:sz w:val="20"/>
          <w:szCs w:val="20"/>
        </w:rPr>
      </w:pPr>
      <w:r w:rsidRPr="00A5540B">
        <w:rPr>
          <w:rFonts w:ascii="Arial" w:hAnsi="Arial" w:cs="Arial"/>
          <w:sz w:val="20"/>
          <w:szCs w:val="20"/>
        </w:rPr>
        <w:t>člen</w:t>
      </w:r>
    </w:p>
    <w:p w14:paraId="2D08DE10" w14:textId="77777777" w:rsidR="00A5540B" w:rsidRPr="00A5540B" w:rsidRDefault="00A5540B" w:rsidP="00290488">
      <w:pPr>
        <w:jc w:val="both"/>
        <w:rPr>
          <w:rFonts w:ascii="Arial" w:hAnsi="Arial" w:cs="Arial"/>
          <w:sz w:val="20"/>
          <w:szCs w:val="20"/>
        </w:rPr>
      </w:pPr>
      <w:r w:rsidRPr="00A5540B">
        <w:rPr>
          <w:rFonts w:ascii="Arial" w:hAnsi="Arial" w:cs="Arial"/>
          <w:sz w:val="20"/>
          <w:szCs w:val="20"/>
        </w:rPr>
        <w:t>Za opravljeno storitev se šteje datum izdaje oziroma predložitve poročila naročniku za posamezno leto.</w:t>
      </w:r>
    </w:p>
    <w:p w14:paraId="483BCE46" w14:textId="77777777" w:rsidR="00A5540B" w:rsidRPr="00A5540B" w:rsidRDefault="00A5540B" w:rsidP="004600D5">
      <w:pPr>
        <w:jc w:val="both"/>
        <w:rPr>
          <w:rFonts w:ascii="Arial" w:hAnsi="Arial" w:cs="Arial"/>
          <w:sz w:val="20"/>
          <w:szCs w:val="20"/>
        </w:rPr>
      </w:pPr>
    </w:p>
    <w:p w14:paraId="396531B1"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 xml:space="preserve">Dinamika izstavljanja računov je naslednja: 20% pogodbene vrednosti po opravljeni prvi fazi revizije, 20% pogodbene vrednosti po opravljeni zaključni fazi revizije in 60% pogodbene vrednosti po predložitvi revizorjevega poročila. Plačilni rok je 30 dni, od datuma prejema računa. </w:t>
      </w:r>
    </w:p>
    <w:p w14:paraId="7A301A1B" w14:textId="77777777" w:rsidR="00A5540B" w:rsidRPr="00A5540B" w:rsidRDefault="00A5540B" w:rsidP="00A5540B">
      <w:pPr>
        <w:jc w:val="both"/>
        <w:rPr>
          <w:rFonts w:ascii="Arial" w:hAnsi="Arial" w:cs="Arial"/>
          <w:sz w:val="20"/>
          <w:szCs w:val="20"/>
        </w:rPr>
      </w:pPr>
    </w:p>
    <w:p w14:paraId="2266709A" w14:textId="77777777" w:rsidR="00A5540B" w:rsidRPr="00A5540B" w:rsidRDefault="00A5540B" w:rsidP="00A5540B">
      <w:pPr>
        <w:jc w:val="both"/>
        <w:rPr>
          <w:rFonts w:ascii="Arial" w:eastAsia="Batang" w:hAnsi="Arial" w:cs="Arial"/>
          <w:sz w:val="20"/>
          <w:szCs w:val="20"/>
          <w:lang w:eastAsia="ko-KR"/>
        </w:rPr>
      </w:pPr>
      <w:r w:rsidRPr="00A5540B">
        <w:rPr>
          <w:rFonts w:ascii="Arial" w:eastAsia="Batang" w:hAnsi="Arial" w:cs="Arial"/>
          <w:sz w:val="20"/>
          <w:szCs w:val="20"/>
          <w:lang w:eastAsia="ko-KR"/>
        </w:rPr>
        <w:t>Obvezen podatek na vsakem izdanem računu je sklic na številko predmetne pogodbe in na številko nabavnega naročila na osnovi pogodbe, ki jo bo naročnik sporočil izvajalcu po podpisu pogodbe.</w:t>
      </w:r>
    </w:p>
    <w:p w14:paraId="4EFA81E9" w14:textId="77777777" w:rsidR="00A5540B" w:rsidRPr="00A5540B" w:rsidRDefault="00A5540B" w:rsidP="00A5540B">
      <w:pPr>
        <w:jc w:val="both"/>
        <w:rPr>
          <w:rFonts w:ascii="Arial" w:eastAsia="Batang" w:hAnsi="Arial" w:cs="Arial"/>
          <w:sz w:val="20"/>
          <w:szCs w:val="20"/>
          <w:lang w:eastAsia="ko-KR"/>
        </w:rPr>
      </w:pPr>
    </w:p>
    <w:p w14:paraId="7B56A9CC" w14:textId="77777777" w:rsidR="00A5540B" w:rsidRPr="00A5540B" w:rsidRDefault="00A5540B" w:rsidP="00290488">
      <w:pPr>
        <w:jc w:val="both"/>
        <w:rPr>
          <w:rFonts w:ascii="Arial" w:hAnsi="Arial" w:cs="Arial"/>
          <w:sz w:val="20"/>
          <w:szCs w:val="20"/>
        </w:rPr>
      </w:pPr>
      <w:r w:rsidRPr="00A5540B">
        <w:rPr>
          <w:rFonts w:ascii="Arial" w:hAnsi="Arial" w:cs="Arial"/>
          <w:sz w:val="20"/>
          <w:szCs w:val="20"/>
        </w:rPr>
        <w:t>Plačilo za opravljeno storitev se izvrši na transakcijski račun izvajalca.</w:t>
      </w:r>
    </w:p>
    <w:p w14:paraId="6325DB69" w14:textId="77777777" w:rsidR="00290488" w:rsidRDefault="00290488" w:rsidP="00290488">
      <w:pPr>
        <w:jc w:val="both"/>
        <w:rPr>
          <w:rFonts w:ascii="Arial" w:hAnsi="Arial" w:cs="Arial"/>
          <w:sz w:val="20"/>
          <w:szCs w:val="20"/>
          <w:lang w:eastAsia="x-none"/>
        </w:rPr>
      </w:pPr>
    </w:p>
    <w:p w14:paraId="5A1DCD2C" w14:textId="3560F1B7" w:rsidR="00A5540B" w:rsidRPr="00A5540B" w:rsidRDefault="00A5540B" w:rsidP="00290488">
      <w:pPr>
        <w:jc w:val="both"/>
        <w:rPr>
          <w:rFonts w:ascii="Arial" w:hAnsi="Arial" w:cs="Arial"/>
          <w:sz w:val="20"/>
          <w:szCs w:val="20"/>
          <w:lang w:val="x-none" w:eastAsia="x-none"/>
        </w:rPr>
      </w:pPr>
      <w:r w:rsidRPr="00A5540B">
        <w:rPr>
          <w:rFonts w:ascii="Arial" w:hAnsi="Arial" w:cs="Arial"/>
          <w:sz w:val="20"/>
          <w:szCs w:val="20"/>
          <w:lang w:val="x-none" w:eastAsia="x-none"/>
        </w:rPr>
        <w:t>Za nepravočasno poravnavo obveznosti po tej pogodbi je naročnik dolžan plačati zakonite zamudne obresti, ki veljajo v času plačilne zamude.</w:t>
      </w:r>
    </w:p>
    <w:p w14:paraId="24925BF0" w14:textId="77777777" w:rsidR="00290488" w:rsidRDefault="00290488" w:rsidP="00A5540B">
      <w:pPr>
        <w:jc w:val="both"/>
        <w:rPr>
          <w:rFonts w:ascii="Arial" w:hAnsi="Arial" w:cs="Arial"/>
          <w:sz w:val="20"/>
          <w:szCs w:val="20"/>
        </w:rPr>
      </w:pPr>
    </w:p>
    <w:p w14:paraId="088AD4C9" w14:textId="6D7109D0" w:rsidR="00A5540B" w:rsidRDefault="00A5540B" w:rsidP="00A5540B">
      <w:pPr>
        <w:jc w:val="both"/>
        <w:rPr>
          <w:rFonts w:ascii="Arial" w:hAnsi="Arial" w:cs="Arial"/>
          <w:sz w:val="20"/>
          <w:szCs w:val="20"/>
        </w:rPr>
      </w:pPr>
      <w:r w:rsidRPr="00A5540B">
        <w:rPr>
          <w:rFonts w:ascii="Arial" w:hAnsi="Arial" w:cs="Arial"/>
          <w:sz w:val="20"/>
          <w:szCs w:val="20"/>
        </w:rPr>
        <w:t>Naročnik bo izvajalcu plačal storitve na transakcijski račun št.__</w:t>
      </w:r>
      <w:r w:rsidR="007877FD">
        <w:rPr>
          <w:rFonts w:ascii="Arial" w:hAnsi="Arial" w:cs="Arial"/>
          <w:sz w:val="20"/>
          <w:szCs w:val="20"/>
        </w:rPr>
        <w:t>__________</w:t>
      </w:r>
      <w:r w:rsidRPr="00A5540B">
        <w:rPr>
          <w:rFonts w:ascii="Arial" w:hAnsi="Arial" w:cs="Arial"/>
          <w:sz w:val="20"/>
          <w:szCs w:val="20"/>
        </w:rPr>
        <w:t>__ odprt pri _____.</w:t>
      </w:r>
    </w:p>
    <w:p w14:paraId="46369757" w14:textId="77777777" w:rsidR="004600D5" w:rsidRPr="00A5540B" w:rsidRDefault="004600D5" w:rsidP="00A5540B">
      <w:pPr>
        <w:jc w:val="both"/>
        <w:rPr>
          <w:rFonts w:ascii="Arial" w:hAnsi="Arial" w:cs="Arial"/>
          <w:sz w:val="20"/>
          <w:szCs w:val="20"/>
        </w:rPr>
      </w:pPr>
    </w:p>
    <w:p w14:paraId="5111D79E" w14:textId="77777777" w:rsidR="00A5540B" w:rsidRPr="00A5540B" w:rsidRDefault="00A5540B" w:rsidP="00A5540B">
      <w:pPr>
        <w:jc w:val="both"/>
        <w:rPr>
          <w:rFonts w:ascii="Arial" w:hAnsi="Arial" w:cs="Arial"/>
          <w:noProof/>
          <w:sz w:val="20"/>
          <w:szCs w:val="20"/>
        </w:rPr>
      </w:pPr>
      <w:r w:rsidRPr="00A5540B">
        <w:rPr>
          <w:rFonts w:ascii="Arial" w:hAnsi="Arial" w:cs="Arial"/>
          <w:noProof/>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3489B5DF" w14:textId="77777777" w:rsidR="00A5540B" w:rsidRPr="00A5540B" w:rsidRDefault="00A5540B" w:rsidP="00A5540B">
      <w:pPr>
        <w:jc w:val="both"/>
        <w:rPr>
          <w:rFonts w:ascii="Arial" w:hAnsi="Arial" w:cs="Arial"/>
          <w:sz w:val="20"/>
          <w:szCs w:val="20"/>
        </w:rPr>
      </w:pPr>
    </w:p>
    <w:p w14:paraId="4B3F571F" w14:textId="5E59D15B" w:rsidR="00A5540B" w:rsidRPr="00A5540B" w:rsidRDefault="00A5540B" w:rsidP="003037A2">
      <w:pPr>
        <w:numPr>
          <w:ilvl w:val="0"/>
          <w:numId w:val="44"/>
        </w:numPr>
        <w:spacing w:after="160" w:line="252" w:lineRule="auto"/>
        <w:ind w:left="357" w:hanging="357"/>
        <w:jc w:val="both"/>
        <w:rPr>
          <w:rFonts w:ascii="Arial" w:hAnsi="Arial" w:cs="Arial"/>
          <w:b/>
          <w:sz w:val="20"/>
          <w:szCs w:val="20"/>
          <w:lang w:eastAsia="x-none"/>
        </w:rPr>
      </w:pPr>
      <w:r w:rsidRPr="00A5540B">
        <w:rPr>
          <w:rFonts w:ascii="Arial" w:hAnsi="Arial" w:cs="Arial"/>
          <w:b/>
          <w:sz w:val="20"/>
          <w:szCs w:val="20"/>
          <w:lang w:eastAsia="x-none"/>
        </w:rPr>
        <w:t>Skrbnik pogodbe</w:t>
      </w:r>
    </w:p>
    <w:p w14:paraId="57FE23EA" w14:textId="77777777" w:rsidR="00A5540B" w:rsidRPr="00A5540B" w:rsidRDefault="00A5540B" w:rsidP="003037A2">
      <w:pPr>
        <w:numPr>
          <w:ilvl w:val="0"/>
          <w:numId w:val="30"/>
        </w:numPr>
        <w:jc w:val="center"/>
        <w:rPr>
          <w:rFonts w:ascii="Arial" w:hAnsi="Arial" w:cs="Arial"/>
          <w:sz w:val="20"/>
          <w:szCs w:val="20"/>
          <w:lang w:val="x-none" w:eastAsia="x-none"/>
        </w:rPr>
      </w:pPr>
      <w:r w:rsidRPr="00A5540B">
        <w:rPr>
          <w:rFonts w:ascii="Arial" w:hAnsi="Arial" w:cs="Arial"/>
          <w:sz w:val="20"/>
          <w:szCs w:val="20"/>
          <w:lang w:val="x-none" w:eastAsia="x-none"/>
        </w:rPr>
        <w:t>člen</w:t>
      </w:r>
    </w:p>
    <w:p w14:paraId="4BB4B82D" w14:textId="77777777" w:rsidR="00A5540B" w:rsidRPr="00A5540B" w:rsidRDefault="00A5540B" w:rsidP="004600D5">
      <w:pPr>
        <w:jc w:val="both"/>
        <w:rPr>
          <w:rFonts w:ascii="Arial" w:hAnsi="Arial" w:cs="Arial"/>
          <w:bCs/>
          <w:sz w:val="20"/>
          <w:szCs w:val="20"/>
        </w:rPr>
      </w:pPr>
      <w:bookmarkStart w:id="381" w:name="_Toc417465817"/>
      <w:bookmarkStart w:id="382" w:name="_Toc417466262"/>
      <w:bookmarkStart w:id="383" w:name="_Toc498957316"/>
      <w:r w:rsidRPr="00A5540B">
        <w:rPr>
          <w:rFonts w:ascii="Arial" w:hAnsi="Arial" w:cs="Arial"/>
          <w:bCs/>
          <w:sz w:val="20"/>
          <w:szCs w:val="20"/>
        </w:rPr>
        <w:t xml:space="preserve">Skrbnik naročnika po tej pogodbi je _______________, tel.: </w:t>
      </w:r>
      <w:bookmarkEnd w:id="381"/>
      <w:bookmarkEnd w:id="382"/>
      <w:bookmarkEnd w:id="383"/>
      <w:r w:rsidRPr="00A5540B">
        <w:rPr>
          <w:rFonts w:ascii="Arial" w:hAnsi="Arial" w:cs="Arial"/>
          <w:bCs/>
          <w:sz w:val="20"/>
          <w:szCs w:val="20"/>
        </w:rPr>
        <w:t>___________________</w:t>
      </w:r>
    </w:p>
    <w:p w14:paraId="6F0A6CF6" w14:textId="77777777" w:rsidR="00A5540B" w:rsidRPr="00A5540B" w:rsidRDefault="00A5540B" w:rsidP="004600D5">
      <w:pPr>
        <w:jc w:val="both"/>
        <w:rPr>
          <w:rFonts w:ascii="Arial" w:hAnsi="Arial" w:cs="Arial"/>
          <w:bCs/>
          <w:sz w:val="20"/>
          <w:szCs w:val="20"/>
        </w:rPr>
      </w:pPr>
    </w:p>
    <w:p w14:paraId="7E0318AB" w14:textId="77777777" w:rsidR="00A5540B" w:rsidRPr="00A5540B" w:rsidRDefault="00A5540B" w:rsidP="00A5540B">
      <w:pPr>
        <w:jc w:val="both"/>
        <w:rPr>
          <w:rFonts w:ascii="Arial" w:hAnsi="Arial" w:cs="Arial"/>
          <w:bCs/>
          <w:sz w:val="20"/>
          <w:szCs w:val="20"/>
        </w:rPr>
      </w:pPr>
      <w:bookmarkStart w:id="384" w:name="_Toc417465818"/>
      <w:bookmarkStart w:id="385" w:name="_Toc417466263"/>
      <w:bookmarkStart w:id="386" w:name="_Toc498957317"/>
      <w:r w:rsidRPr="00A5540B">
        <w:rPr>
          <w:rFonts w:ascii="Arial" w:hAnsi="Arial" w:cs="Arial"/>
          <w:bCs/>
          <w:sz w:val="20"/>
          <w:szCs w:val="20"/>
        </w:rPr>
        <w:t xml:space="preserve">Skrbnik izvajalca po tej pogodbi je ______________, tel.: </w:t>
      </w:r>
      <w:bookmarkEnd w:id="384"/>
      <w:bookmarkEnd w:id="385"/>
      <w:bookmarkEnd w:id="386"/>
      <w:r w:rsidRPr="00A5540B">
        <w:rPr>
          <w:rFonts w:ascii="Arial" w:hAnsi="Arial" w:cs="Arial"/>
          <w:bCs/>
          <w:sz w:val="20"/>
          <w:szCs w:val="20"/>
        </w:rPr>
        <w:t>_____________________</w:t>
      </w:r>
    </w:p>
    <w:p w14:paraId="57D64956" w14:textId="77777777" w:rsidR="00A5540B" w:rsidRPr="00A5540B" w:rsidRDefault="00A5540B" w:rsidP="00A5540B">
      <w:pPr>
        <w:jc w:val="both"/>
        <w:rPr>
          <w:rFonts w:ascii="Arial" w:hAnsi="Arial" w:cs="Arial"/>
          <w:sz w:val="20"/>
          <w:szCs w:val="20"/>
          <w:lang w:val="en-US"/>
        </w:rPr>
      </w:pPr>
    </w:p>
    <w:p w14:paraId="52C853C3" w14:textId="77777777" w:rsidR="00A5540B" w:rsidRPr="00A5540B" w:rsidRDefault="00A5540B" w:rsidP="00A5540B">
      <w:pPr>
        <w:jc w:val="both"/>
        <w:rPr>
          <w:rFonts w:ascii="Arial" w:hAnsi="Arial" w:cs="Arial"/>
          <w:bCs/>
          <w:sz w:val="20"/>
          <w:szCs w:val="20"/>
        </w:rPr>
      </w:pPr>
      <w:r w:rsidRPr="00A5540B">
        <w:rPr>
          <w:rFonts w:ascii="Arial" w:hAnsi="Arial" w:cs="Arial"/>
          <w:bCs/>
          <w:sz w:val="20"/>
          <w:szCs w:val="20"/>
        </w:rPr>
        <w:t>O morebitni spremembi skrbnika pogodbe se bosta pogodbeni stranki obveščali na dogovorjen elektronski naslov.</w:t>
      </w:r>
    </w:p>
    <w:p w14:paraId="6A4252C7" w14:textId="77777777" w:rsidR="00A5540B" w:rsidRPr="00A5540B" w:rsidRDefault="00A5540B" w:rsidP="00A5540B">
      <w:pPr>
        <w:jc w:val="both"/>
        <w:rPr>
          <w:rFonts w:ascii="Arial" w:hAnsi="Arial" w:cs="Arial"/>
          <w:bCs/>
          <w:sz w:val="20"/>
          <w:szCs w:val="20"/>
        </w:rPr>
      </w:pPr>
    </w:p>
    <w:p w14:paraId="0D6E8E90" w14:textId="77777777" w:rsidR="00A5540B" w:rsidRPr="00A5540B" w:rsidRDefault="00A5540B" w:rsidP="00A5540B">
      <w:pPr>
        <w:jc w:val="both"/>
        <w:rPr>
          <w:rFonts w:ascii="Arial" w:hAnsi="Arial" w:cs="Arial"/>
          <w:bCs/>
          <w:sz w:val="20"/>
          <w:szCs w:val="20"/>
        </w:rPr>
      </w:pPr>
      <w:r w:rsidRPr="00A5540B">
        <w:rPr>
          <w:rFonts w:ascii="Arial" w:hAnsi="Arial" w:cs="Arial"/>
          <w:bCs/>
          <w:sz w:val="20"/>
          <w:szCs w:val="20"/>
        </w:rPr>
        <w:t>Zaradi spremembe skrbnika pogodbe ni potrebno sklepati aneksa k pogodbi.</w:t>
      </w:r>
    </w:p>
    <w:p w14:paraId="29CF3FED" w14:textId="77777777" w:rsidR="00A5540B" w:rsidRPr="00A5540B" w:rsidRDefault="00A5540B" w:rsidP="00A5540B">
      <w:pPr>
        <w:jc w:val="both"/>
        <w:rPr>
          <w:rFonts w:ascii="Arial" w:hAnsi="Arial" w:cs="Arial"/>
          <w:sz w:val="20"/>
          <w:szCs w:val="20"/>
        </w:rPr>
      </w:pPr>
    </w:p>
    <w:p w14:paraId="0ED43C5F" w14:textId="77777777" w:rsidR="00A5540B" w:rsidRPr="00A5540B" w:rsidRDefault="00A5540B" w:rsidP="003037A2">
      <w:pPr>
        <w:numPr>
          <w:ilvl w:val="0"/>
          <w:numId w:val="44"/>
        </w:numPr>
        <w:ind w:left="567" w:hanging="567"/>
        <w:jc w:val="both"/>
        <w:rPr>
          <w:rFonts w:ascii="Arial" w:hAnsi="Arial" w:cs="Arial"/>
          <w:b/>
          <w:sz w:val="20"/>
          <w:szCs w:val="20"/>
        </w:rPr>
      </w:pPr>
      <w:r w:rsidRPr="00A5540B">
        <w:rPr>
          <w:rFonts w:ascii="Arial" w:hAnsi="Arial" w:cs="Arial"/>
          <w:b/>
          <w:sz w:val="20"/>
          <w:szCs w:val="20"/>
        </w:rPr>
        <w:t>Zavarovanje odgovornosti</w:t>
      </w:r>
    </w:p>
    <w:p w14:paraId="0AB57DFC" w14:textId="77777777" w:rsidR="00A5540B" w:rsidRPr="00A5540B" w:rsidRDefault="00A5540B" w:rsidP="003037A2">
      <w:pPr>
        <w:keepLines/>
        <w:numPr>
          <w:ilvl w:val="0"/>
          <w:numId w:val="30"/>
        </w:numPr>
        <w:jc w:val="center"/>
        <w:rPr>
          <w:rFonts w:ascii="Arial" w:hAnsi="Arial" w:cs="Arial"/>
          <w:sz w:val="20"/>
          <w:szCs w:val="20"/>
          <w:lang w:eastAsia="x-none"/>
        </w:rPr>
      </w:pPr>
      <w:r w:rsidRPr="00A5540B">
        <w:rPr>
          <w:rFonts w:ascii="Arial" w:hAnsi="Arial" w:cs="Arial"/>
          <w:sz w:val="20"/>
          <w:szCs w:val="20"/>
          <w:lang w:eastAsia="x-none"/>
        </w:rPr>
        <w:t>člen</w:t>
      </w:r>
    </w:p>
    <w:p w14:paraId="6FAEE3EB" w14:textId="77777777" w:rsidR="00A5540B" w:rsidRPr="00A5540B" w:rsidRDefault="00A5540B" w:rsidP="004600D5">
      <w:pPr>
        <w:contextualSpacing/>
        <w:jc w:val="both"/>
        <w:rPr>
          <w:rFonts w:ascii="Arial" w:hAnsi="Arial" w:cs="Arial"/>
          <w:bCs/>
          <w:sz w:val="20"/>
          <w:szCs w:val="20"/>
        </w:rPr>
      </w:pPr>
      <w:r w:rsidRPr="00A5540B">
        <w:rPr>
          <w:rFonts w:ascii="Arial" w:hAnsi="Arial" w:cs="Arial"/>
          <w:sz w:val="20"/>
          <w:szCs w:val="20"/>
        </w:rPr>
        <w:t xml:space="preserve">Za zavarovanje odgovornosti bo izvajalec ob podpisu pogodbe predložil kopijo zavarovalne police za zavarovanje odgovornosti (v skladu s 67. členom ZRev-2, </w:t>
      </w:r>
      <w:r w:rsidRPr="00A5540B">
        <w:rPr>
          <w:rFonts w:ascii="Arial" w:hAnsi="Arial" w:cs="Arial"/>
          <w:bCs/>
          <w:sz w:val="20"/>
          <w:szCs w:val="20"/>
        </w:rPr>
        <w:t xml:space="preserve">Uradni list RS, št. </w:t>
      </w:r>
      <w:hyperlink r:id="rId19" w:tgtFrame="_blank" w:tooltip="Zakon o revidiranju (ZRev-2)" w:history="1">
        <w:r w:rsidRPr="00A5540B">
          <w:rPr>
            <w:rFonts w:ascii="Arial" w:hAnsi="Arial" w:cs="Arial"/>
            <w:bCs/>
            <w:sz w:val="20"/>
            <w:szCs w:val="20"/>
          </w:rPr>
          <w:t>65/08</w:t>
        </w:r>
      </w:hyperlink>
      <w:r w:rsidRPr="00A5540B">
        <w:rPr>
          <w:rFonts w:ascii="Arial" w:hAnsi="Arial" w:cs="Arial"/>
          <w:bCs/>
          <w:sz w:val="20"/>
          <w:szCs w:val="20"/>
        </w:rPr>
        <w:t xml:space="preserve">, </w:t>
      </w:r>
      <w:hyperlink r:id="rId20" w:tgtFrame="_blank" w:tooltip="Zakon o spremembah in dopolnitvah Zakona o sodiščih" w:history="1">
        <w:r w:rsidRPr="00A5540B">
          <w:rPr>
            <w:rFonts w:ascii="Arial" w:hAnsi="Arial" w:cs="Arial"/>
            <w:bCs/>
            <w:sz w:val="20"/>
            <w:szCs w:val="20"/>
          </w:rPr>
          <w:t>63/13</w:t>
        </w:r>
      </w:hyperlink>
      <w:r w:rsidRPr="00A5540B">
        <w:rPr>
          <w:rFonts w:ascii="Arial" w:hAnsi="Arial" w:cs="Arial"/>
          <w:bCs/>
          <w:sz w:val="20"/>
          <w:szCs w:val="20"/>
        </w:rPr>
        <w:t xml:space="preserve"> – ZS-K in </w:t>
      </w:r>
      <w:hyperlink r:id="rId21" w:tgtFrame="_blank" w:tooltip="Zakon o spremembah in dopolnitvah Zakona o revidiranju" w:history="1">
        <w:r w:rsidRPr="00A5540B">
          <w:rPr>
            <w:rFonts w:ascii="Arial" w:hAnsi="Arial" w:cs="Arial"/>
            <w:bCs/>
            <w:sz w:val="20"/>
            <w:szCs w:val="20"/>
          </w:rPr>
          <w:t>84/18</w:t>
        </w:r>
      </w:hyperlink>
      <w:r w:rsidRPr="00A5540B">
        <w:rPr>
          <w:rFonts w:ascii="Arial" w:hAnsi="Arial" w:cs="Arial"/>
          <w:bCs/>
          <w:sz w:val="20"/>
          <w:szCs w:val="20"/>
        </w:rPr>
        <w:t xml:space="preserve">). </w:t>
      </w:r>
    </w:p>
    <w:p w14:paraId="236A9121" w14:textId="77777777" w:rsidR="00A5540B" w:rsidRPr="00A5540B" w:rsidRDefault="00A5540B" w:rsidP="00A5540B">
      <w:pPr>
        <w:contextualSpacing/>
        <w:jc w:val="both"/>
        <w:rPr>
          <w:rFonts w:ascii="Arial" w:hAnsi="Arial" w:cs="Arial"/>
          <w:bCs/>
          <w:sz w:val="20"/>
          <w:szCs w:val="20"/>
        </w:rPr>
      </w:pPr>
    </w:p>
    <w:p w14:paraId="4A4E620C" w14:textId="77777777" w:rsidR="00A5540B" w:rsidRPr="00A5540B" w:rsidRDefault="00A5540B" w:rsidP="00A5540B">
      <w:pPr>
        <w:contextualSpacing/>
        <w:jc w:val="both"/>
        <w:rPr>
          <w:rFonts w:ascii="Arial" w:hAnsi="Arial" w:cs="Arial"/>
          <w:sz w:val="20"/>
          <w:szCs w:val="20"/>
        </w:rPr>
      </w:pPr>
      <w:r w:rsidRPr="00A5540B">
        <w:rPr>
          <w:rFonts w:ascii="Arial" w:hAnsi="Arial" w:cs="Arial"/>
          <w:sz w:val="20"/>
          <w:szCs w:val="20"/>
        </w:rPr>
        <w:t xml:space="preserve">Pogodba o izvedbi javnega naročila postane veljavna pod pogojem, da izbrani ponudnik predloži kopijo zavarovalne police za zavarovanje odgovornosti.  </w:t>
      </w:r>
    </w:p>
    <w:p w14:paraId="3C145601" w14:textId="77777777" w:rsidR="00A5540B" w:rsidRPr="00A5540B" w:rsidRDefault="00A5540B" w:rsidP="00A5540B">
      <w:pPr>
        <w:keepLines/>
        <w:ind w:left="720"/>
        <w:jc w:val="both"/>
        <w:rPr>
          <w:rFonts w:ascii="Arial" w:hAnsi="Arial" w:cs="Arial"/>
          <w:sz w:val="20"/>
          <w:szCs w:val="20"/>
          <w:lang w:eastAsia="x-none"/>
        </w:rPr>
      </w:pPr>
    </w:p>
    <w:p w14:paraId="73343090" w14:textId="77777777" w:rsidR="00A5540B" w:rsidRPr="00A5540B" w:rsidRDefault="00A5540B" w:rsidP="003037A2">
      <w:pPr>
        <w:numPr>
          <w:ilvl w:val="0"/>
          <w:numId w:val="44"/>
        </w:numPr>
        <w:tabs>
          <w:tab w:val="left" w:pos="567"/>
        </w:tabs>
        <w:ind w:left="567" w:hanging="567"/>
        <w:jc w:val="both"/>
        <w:rPr>
          <w:rFonts w:ascii="Arial" w:hAnsi="Arial" w:cs="Arial"/>
          <w:b/>
          <w:sz w:val="20"/>
          <w:szCs w:val="20"/>
        </w:rPr>
      </w:pPr>
      <w:r w:rsidRPr="00A5540B">
        <w:rPr>
          <w:rFonts w:ascii="Arial" w:hAnsi="Arial" w:cs="Arial"/>
          <w:b/>
          <w:sz w:val="20"/>
          <w:szCs w:val="20"/>
        </w:rPr>
        <w:t>Podizvajalci</w:t>
      </w:r>
    </w:p>
    <w:p w14:paraId="62827F99" w14:textId="77777777" w:rsidR="00A5540B" w:rsidRPr="00A5540B" w:rsidRDefault="00A5540B" w:rsidP="003037A2">
      <w:pPr>
        <w:keepLines/>
        <w:numPr>
          <w:ilvl w:val="0"/>
          <w:numId w:val="30"/>
        </w:numPr>
        <w:jc w:val="center"/>
        <w:rPr>
          <w:rFonts w:ascii="Arial" w:hAnsi="Arial" w:cs="Arial"/>
          <w:sz w:val="20"/>
          <w:szCs w:val="20"/>
          <w:lang w:val="x-none" w:eastAsia="x-none"/>
        </w:rPr>
      </w:pPr>
      <w:r w:rsidRPr="00A5540B">
        <w:rPr>
          <w:rFonts w:ascii="Arial" w:hAnsi="Arial" w:cs="Arial"/>
          <w:sz w:val="20"/>
          <w:szCs w:val="20"/>
          <w:lang w:eastAsia="x-none"/>
        </w:rPr>
        <w:t>č</w:t>
      </w:r>
      <w:r w:rsidRPr="00A5540B">
        <w:rPr>
          <w:rFonts w:ascii="Arial" w:hAnsi="Arial" w:cs="Arial"/>
          <w:sz w:val="20"/>
          <w:szCs w:val="20"/>
          <w:lang w:val="x-none" w:eastAsia="x-none"/>
        </w:rPr>
        <w:t>len</w:t>
      </w:r>
    </w:p>
    <w:p w14:paraId="43660DB6" w14:textId="77777777" w:rsidR="00A5540B" w:rsidRPr="00A5540B" w:rsidRDefault="00A5540B" w:rsidP="00221E67">
      <w:pPr>
        <w:keepLines/>
        <w:jc w:val="both"/>
        <w:rPr>
          <w:rFonts w:ascii="Arial" w:hAnsi="Arial" w:cs="Arial"/>
          <w:sz w:val="20"/>
          <w:szCs w:val="20"/>
          <w:lang w:val="x-none" w:eastAsia="x-none"/>
        </w:rPr>
      </w:pPr>
      <w:r w:rsidRPr="00A5540B">
        <w:rPr>
          <w:rFonts w:ascii="Arial" w:hAnsi="Arial" w:cs="Arial"/>
          <w:sz w:val="20"/>
          <w:szCs w:val="20"/>
          <w:lang w:val="x-none" w:eastAsia="x-none"/>
        </w:rPr>
        <w:t>Poleg izvajalca sodeluje pri izvedbi storitev revizije računovodskih izkazov tudi naslednji podizvajalec:</w:t>
      </w:r>
    </w:p>
    <w:p w14:paraId="3D28E5FF" w14:textId="77777777" w:rsidR="00A5540B" w:rsidRPr="00A5540B" w:rsidRDefault="00A5540B" w:rsidP="00221E67">
      <w:pPr>
        <w:keepLines/>
        <w:jc w:val="both"/>
        <w:rPr>
          <w:rFonts w:ascii="Arial" w:hAnsi="Arial" w:cs="Arial"/>
          <w:sz w:val="20"/>
          <w:szCs w:val="20"/>
          <w:lang w:val="x-none" w:eastAsia="x-none"/>
        </w:rPr>
      </w:pPr>
    </w:p>
    <w:p w14:paraId="650C2A2C" w14:textId="77777777" w:rsidR="00A5540B" w:rsidRPr="00A5540B" w:rsidRDefault="00A5540B" w:rsidP="003037A2">
      <w:pPr>
        <w:numPr>
          <w:ilvl w:val="0"/>
          <w:numId w:val="35"/>
        </w:numPr>
        <w:ind w:left="357" w:hanging="357"/>
        <w:jc w:val="both"/>
        <w:textAlignment w:val="top"/>
        <w:rPr>
          <w:rFonts w:ascii="Arial" w:hAnsi="Arial" w:cs="Arial"/>
          <w:sz w:val="20"/>
          <w:szCs w:val="20"/>
        </w:rPr>
      </w:pPr>
      <w:r w:rsidRPr="00A5540B">
        <w:rPr>
          <w:rFonts w:ascii="Arial" w:hAnsi="Arial" w:cs="Arial"/>
          <w:sz w:val="20"/>
          <w:szCs w:val="20"/>
        </w:rPr>
        <w:t xml:space="preserve">____________________________, za  _________________________ </w:t>
      </w:r>
      <w:proofErr w:type="spellStart"/>
      <w:r w:rsidRPr="00A5540B">
        <w:rPr>
          <w:rFonts w:ascii="Arial" w:hAnsi="Arial" w:cs="Arial"/>
          <w:sz w:val="20"/>
          <w:szCs w:val="20"/>
        </w:rPr>
        <w:t>za</w:t>
      </w:r>
      <w:proofErr w:type="spellEnd"/>
      <w:r w:rsidRPr="00A5540B">
        <w:rPr>
          <w:rFonts w:ascii="Arial" w:hAnsi="Arial" w:cs="Arial"/>
          <w:sz w:val="20"/>
          <w:szCs w:val="20"/>
        </w:rPr>
        <w:t xml:space="preserve"> potrebe revizije, v vrednosti  ______________ EUR brez DDV .</w:t>
      </w:r>
    </w:p>
    <w:p w14:paraId="1EBABF37" w14:textId="77777777" w:rsidR="00A5540B" w:rsidRPr="00A5540B" w:rsidRDefault="00A5540B" w:rsidP="00A5540B">
      <w:pPr>
        <w:jc w:val="both"/>
        <w:textAlignment w:val="top"/>
        <w:rPr>
          <w:rFonts w:ascii="Arial" w:hAnsi="Arial" w:cs="Arial"/>
          <w:sz w:val="20"/>
          <w:szCs w:val="20"/>
        </w:rPr>
      </w:pPr>
    </w:p>
    <w:p w14:paraId="7D4663AA" w14:textId="3C9CDE9F" w:rsidR="00A5540B" w:rsidRDefault="00A5540B" w:rsidP="00A5540B">
      <w:pPr>
        <w:contextualSpacing/>
        <w:jc w:val="both"/>
        <w:textAlignment w:val="top"/>
        <w:rPr>
          <w:rFonts w:ascii="Arial" w:hAnsi="Arial" w:cs="Arial"/>
          <w:sz w:val="20"/>
          <w:szCs w:val="20"/>
        </w:rPr>
      </w:pPr>
      <w:r w:rsidRPr="00A5540B">
        <w:rPr>
          <w:rFonts w:ascii="Arial" w:hAnsi="Arial" w:cs="Arial"/>
          <w:sz w:val="20"/>
          <w:szCs w:val="20"/>
        </w:rPr>
        <w:t>Izvajalec lahko angažira ali zamenja podizvajalce za posamezna dela le s pisnim soglasjem naročnika, za kar sklene aneks k tej pogodbi.</w:t>
      </w:r>
    </w:p>
    <w:p w14:paraId="69154909" w14:textId="77777777" w:rsidR="00221E67" w:rsidRPr="00A5540B" w:rsidRDefault="00221E67" w:rsidP="00A5540B">
      <w:pPr>
        <w:contextualSpacing/>
        <w:jc w:val="both"/>
        <w:textAlignment w:val="top"/>
        <w:rPr>
          <w:rFonts w:ascii="Arial" w:hAnsi="Arial" w:cs="Arial"/>
          <w:i/>
          <w:sz w:val="20"/>
          <w:szCs w:val="20"/>
        </w:rPr>
      </w:pPr>
    </w:p>
    <w:p w14:paraId="106A63ED" w14:textId="77777777" w:rsidR="00A5540B" w:rsidRPr="00A5540B" w:rsidRDefault="00A5540B" w:rsidP="00A5540B">
      <w:pPr>
        <w:keepLines/>
        <w:contextualSpacing/>
        <w:jc w:val="both"/>
        <w:rPr>
          <w:rFonts w:ascii="Arial" w:hAnsi="Arial" w:cs="Arial"/>
          <w:sz w:val="20"/>
          <w:szCs w:val="20"/>
          <w:lang w:val="x-none" w:eastAsia="x-none"/>
        </w:rPr>
      </w:pPr>
      <w:r w:rsidRPr="00A5540B">
        <w:rPr>
          <w:rFonts w:ascii="Arial" w:hAnsi="Arial" w:cs="Arial"/>
          <w:sz w:val="20"/>
          <w:szCs w:val="20"/>
          <w:lang w:val="x-none" w:eastAsia="x-none"/>
        </w:rPr>
        <w:t>Podizvajalec lahko plačilo od naročnika zahteva samo v primeru in obsegu tistih opravljenih del, ki so kot nesporne potrjene s strani naročnika.</w:t>
      </w:r>
    </w:p>
    <w:p w14:paraId="5C88359E" w14:textId="77777777" w:rsidR="00A5540B" w:rsidRPr="00A5540B" w:rsidRDefault="00A5540B" w:rsidP="00A5540B">
      <w:pPr>
        <w:keepLines/>
        <w:contextualSpacing/>
        <w:jc w:val="both"/>
        <w:rPr>
          <w:rFonts w:ascii="Arial" w:hAnsi="Arial" w:cs="Arial"/>
          <w:sz w:val="20"/>
          <w:szCs w:val="20"/>
          <w:lang w:val="x-none" w:eastAsia="x-none"/>
        </w:rPr>
      </w:pPr>
    </w:p>
    <w:p w14:paraId="707DC2EA" w14:textId="77777777" w:rsidR="00A5540B" w:rsidRPr="00A5540B" w:rsidRDefault="00A5540B" w:rsidP="00A5540B">
      <w:pPr>
        <w:keepLines/>
        <w:contextualSpacing/>
        <w:jc w:val="both"/>
        <w:rPr>
          <w:rFonts w:ascii="Arial" w:hAnsi="Arial" w:cs="Arial"/>
          <w:sz w:val="20"/>
          <w:szCs w:val="20"/>
          <w:lang w:val="x-none" w:eastAsia="x-none"/>
        </w:rPr>
      </w:pPr>
      <w:r w:rsidRPr="00A5540B">
        <w:rPr>
          <w:rFonts w:ascii="Arial" w:hAnsi="Arial" w:cs="Arial"/>
          <w:sz w:val="20"/>
          <w:szCs w:val="20"/>
          <w:lang w:val="x-none" w:eastAsia="x-none"/>
        </w:rPr>
        <w:t>Izvajalec pooblašča naročnika za izpolnjevanje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Izvajalec mora obračunu obvezno priložiti predhodni obračun podizvajalca/</w:t>
      </w:r>
      <w:proofErr w:type="spellStart"/>
      <w:r w:rsidRPr="00A5540B">
        <w:rPr>
          <w:rFonts w:ascii="Arial" w:hAnsi="Arial" w:cs="Arial"/>
          <w:sz w:val="20"/>
          <w:szCs w:val="20"/>
          <w:lang w:val="x-none" w:eastAsia="x-none"/>
        </w:rPr>
        <w:t>ev</w:t>
      </w:r>
      <w:proofErr w:type="spellEnd"/>
      <w:r w:rsidRPr="00A5540B">
        <w:rPr>
          <w:rFonts w:ascii="Arial" w:hAnsi="Arial" w:cs="Arial"/>
          <w:sz w:val="20"/>
          <w:szCs w:val="20"/>
          <w:lang w:val="x-none" w:eastAsia="x-none"/>
        </w:rPr>
        <w:t>.</w:t>
      </w:r>
    </w:p>
    <w:p w14:paraId="23AB8704" w14:textId="77777777" w:rsidR="00A5540B" w:rsidRPr="00A5540B" w:rsidRDefault="00A5540B" w:rsidP="00A5540B">
      <w:pPr>
        <w:keepLines/>
        <w:jc w:val="both"/>
        <w:rPr>
          <w:rFonts w:ascii="Arial" w:hAnsi="Arial" w:cs="Arial"/>
          <w:sz w:val="20"/>
          <w:szCs w:val="20"/>
          <w:lang w:val="x-none" w:eastAsia="x-none"/>
        </w:rPr>
      </w:pPr>
    </w:p>
    <w:p w14:paraId="06676F9C" w14:textId="77777777" w:rsidR="00A5540B" w:rsidRPr="00A5540B" w:rsidRDefault="00A5540B" w:rsidP="00A5540B">
      <w:pPr>
        <w:keepLines/>
        <w:jc w:val="both"/>
        <w:rPr>
          <w:rFonts w:ascii="Arial" w:hAnsi="Arial" w:cs="Arial"/>
          <w:sz w:val="20"/>
          <w:szCs w:val="20"/>
          <w:lang w:val="x-none" w:eastAsia="x-none"/>
        </w:rPr>
      </w:pPr>
      <w:r w:rsidRPr="00A5540B">
        <w:rPr>
          <w:rFonts w:ascii="Arial" w:hAnsi="Arial" w:cs="Arial"/>
          <w:sz w:val="20"/>
          <w:szCs w:val="20"/>
          <w:lang w:val="x-none" w:eastAsia="x-none"/>
        </w:rPr>
        <w:t>Roki plačil podizvajalcem  so enaki, kot so določeni za plačilo obveznosti naročnika do izvajalca.</w:t>
      </w:r>
    </w:p>
    <w:p w14:paraId="49316E44" w14:textId="77777777" w:rsidR="00A5540B" w:rsidRPr="00A5540B" w:rsidRDefault="00A5540B" w:rsidP="00A5540B">
      <w:pPr>
        <w:keepLines/>
        <w:jc w:val="both"/>
        <w:rPr>
          <w:rFonts w:ascii="Arial" w:hAnsi="Arial" w:cs="Arial"/>
          <w:sz w:val="20"/>
          <w:szCs w:val="20"/>
          <w:lang w:val="x-none" w:eastAsia="x-none"/>
        </w:rPr>
      </w:pPr>
    </w:p>
    <w:p w14:paraId="08600232" w14:textId="77777777" w:rsidR="00A5540B" w:rsidRPr="00A5540B" w:rsidRDefault="00A5540B" w:rsidP="00A5540B">
      <w:pPr>
        <w:keepLines/>
        <w:contextualSpacing/>
        <w:jc w:val="both"/>
        <w:rPr>
          <w:rFonts w:ascii="Arial" w:hAnsi="Arial" w:cs="Arial"/>
          <w:sz w:val="20"/>
          <w:szCs w:val="20"/>
          <w:lang w:val="x-none" w:eastAsia="x-none"/>
        </w:rPr>
      </w:pPr>
      <w:r w:rsidRPr="00A5540B">
        <w:rPr>
          <w:rFonts w:ascii="Arial" w:hAnsi="Arial" w:cs="Arial"/>
          <w:sz w:val="20"/>
          <w:szCs w:val="20"/>
          <w:lang w:val="x-none" w:eastAsia="x-none"/>
        </w:rPr>
        <w:t xml:space="preserve">Podizvajalec, ki je v ponudbi zahteval neposredno plačilo v skladu z 94. členom ZJN-3, mora naročniku posredovati kopijo pogodbe, ki jo je sklenil z izvajalcem, v (5) petih dneh od sklenitve pogodbe. </w:t>
      </w:r>
    </w:p>
    <w:p w14:paraId="6640E352" w14:textId="77777777" w:rsidR="00A5540B" w:rsidRPr="00A5540B" w:rsidRDefault="00A5540B" w:rsidP="00A5540B">
      <w:pPr>
        <w:keepLines/>
        <w:contextualSpacing/>
        <w:jc w:val="both"/>
        <w:rPr>
          <w:rFonts w:ascii="Arial" w:hAnsi="Arial" w:cs="Arial"/>
          <w:sz w:val="20"/>
          <w:szCs w:val="20"/>
          <w:lang w:val="x-none" w:eastAsia="x-none"/>
        </w:rPr>
      </w:pPr>
    </w:p>
    <w:p w14:paraId="625DB29A" w14:textId="77777777" w:rsidR="00A5540B" w:rsidRPr="00A5540B" w:rsidRDefault="00A5540B" w:rsidP="00A5540B">
      <w:pPr>
        <w:contextualSpacing/>
        <w:jc w:val="both"/>
        <w:rPr>
          <w:rFonts w:ascii="Arial" w:hAnsi="Arial" w:cs="Arial"/>
          <w:sz w:val="20"/>
          <w:szCs w:val="20"/>
        </w:rPr>
      </w:pPr>
      <w:r w:rsidRPr="00A5540B">
        <w:rPr>
          <w:rFonts w:ascii="Arial" w:hAnsi="Arial" w:cs="Arial"/>
          <w:sz w:val="20"/>
          <w:szCs w:val="20"/>
        </w:rPr>
        <w:t>Izvajalec se obvezuje, da bo v primeru morebitne zamenjave podizvajalca, pred zamenjavo pridobil o tem pisno soglasje naročnika.</w:t>
      </w:r>
    </w:p>
    <w:p w14:paraId="3F99BAC7" w14:textId="77777777" w:rsidR="00A5540B" w:rsidRPr="00A5540B" w:rsidRDefault="00A5540B" w:rsidP="00A5540B">
      <w:pPr>
        <w:contextualSpacing/>
        <w:jc w:val="both"/>
        <w:rPr>
          <w:rFonts w:ascii="Arial" w:hAnsi="Arial" w:cs="Arial"/>
          <w:sz w:val="20"/>
          <w:szCs w:val="20"/>
        </w:rPr>
      </w:pPr>
    </w:p>
    <w:p w14:paraId="079F2F4D" w14:textId="77777777" w:rsidR="00A5540B" w:rsidRPr="00A5540B" w:rsidRDefault="00A5540B" w:rsidP="00A5540B">
      <w:pPr>
        <w:contextualSpacing/>
        <w:jc w:val="both"/>
        <w:rPr>
          <w:rFonts w:ascii="Arial" w:hAnsi="Arial" w:cs="Arial"/>
          <w:sz w:val="20"/>
          <w:szCs w:val="20"/>
        </w:rPr>
      </w:pPr>
      <w:r w:rsidRPr="00A5540B">
        <w:rPr>
          <w:rFonts w:ascii="Arial" w:hAnsi="Arial" w:cs="Arial"/>
          <w:sz w:val="20"/>
          <w:szCs w:val="20"/>
        </w:rPr>
        <w:t>Poleg tega bo izvajalec v primeru zamenjave podizvajalca moral predložiti tudi:</w:t>
      </w:r>
    </w:p>
    <w:p w14:paraId="00E649A2" w14:textId="77777777" w:rsidR="00A5540B" w:rsidRPr="007877FD" w:rsidRDefault="00A5540B" w:rsidP="003037A2">
      <w:pPr>
        <w:pStyle w:val="Odstavekseznama"/>
        <w:numPr>
          <w:ilvl w:val="0"/>
          <w:numId w:val="47"/>
        </w:numPr>
        <w:contextualSpacing/>
        <w:jc w:val="both"/>
        <w:rPr>
          <w:rFonts w:ascii="Arial" w:hAnsi="Arial" w:cs="Arial"/>
          <w:sz w:val="20"/>
        </w:rPr>
      </w:pPr>
      <w:r w:rsidRPr="007877FD">
        <w:rPr>
          <w:rFonts w:ascii="Arial" w:hAnsi="Arial" w:cs="Arial"/>
          <w:sz w:val="20"/>
        </w:rPr>
        <w:t xml:space="preserve">svojo izjavo, da je poravnal vse nesporne obveznosti prvotnemu podizvajalcu, </w:t>
      </w:r>
    </w:p>
    <w:p w14:paraId="1DA38938" w14:textId="0E263AE7" w:rsidR="00A5540B" w:rsidRPr="007877FD" w:rsidRDefault="00A5540B" w:rsidP="003037A2">
      <w:pPr>
        <w:pStyle w:val="Odstavekseznama"/>
        <w:numPr>
          <w:ilvl w:val="0"/>
          <w:numId w:val="47"/>
        </w:numPr>
        <w:contextualSpacing/>
        <w:jc w:val="both"/>
        <w:rPr>
          <w:rFonts w:ascii="Arial" w:hAnsi="Arial" w:cs="Arial"/>
          <w:sz w:val="20"/>
        </w:rPr>
      </w:pPr>
      <w:r w:rsidRPr="007877FD">
        <w:rPr>
          <w:rFonts w:ascii="Arial" w:hAnsi="Arial" w:cs="Arial"/>
          <w:sz w:val="20"/>
        </w:rPr>
        <w:t xml:space="preserve">pooblastilo za plačilo opravljenih in prevzetih del oziroma dobav neposredno novemu podizvajalcu in </w:t>
      </w:r>
    </w:p>
    <w:p w14:paraId="25D3FA1F" w14:textId="791C921C" w:rsidR="00A5540B" w:rsidRPr="007877FD" w:rsidRDefault="00A5540B" w:rsidP="003037A2">
      <w:pPr>
        <w:pStyle w:val="Odstavekseznama"/>
        <w:numPr>
          <w:ilvl w:val="0"/>
          <w:numId w:val="47"/>
        </w:numPr>
        <w:jc w:val="both"/>
        <w:rPr>
          <w:rFonts w:ascii="Arial" w:hAnsi="Arial" w:cs="Arial"/>
          <w:sz w:val="20"/>
        </w:rPr>
      </w:pPr>
      <w:r w:rsidRPr="007877FD">
        <w:rPr>
          <w:rFonts w:ascii="Arial" w:hAnsi="Arial" w:cs="Arial"/>
          <w:sz w:val="20"/>
        </w:rPr>
        <w:t>soglasje novega podizvajalca k neposrednemu plačilu.</w:t>
      </w:r>
    </w:p>
    <w:p w14:paraId="581E2A17" w14:textId="77777777" w:rsidR="004600D5" w:rsidRPr="00A5540B" w:rsidRDefault="004600D5" w:rsidP="004600D5">
      <w:pPr>
        <w:ind w:left="426"/>
        <w:jc w:val="both"/>
        <w:rPr>
          <w:rFonts w:ascii="Arial" w:hAnsi="Arial" w:cs="Arial"/>
          <w:sz w:val="20"/>
          <w:szCs w:val="20"/>
        </w:rPr>
      </w:pPr>
    </w:p>
    <w:p w14:paraId="19B1992A" w14:textId="77777777" w:rsidR="00A5540B" w:rsidRPr="00A5540B" w:rsidRDefault="00A5540B" w:rsidP="003037A2">
      <w:pPr>
        <w:keepNext/>
        <w:keepLines/>
        <w:numPr>
          <w:ilvl w:val="0"/>
          <w:numId w:val="44"/>
        </w:numPr>
        <w:tabs>
          <w:tab w:val="left" w:pos="142"/>
        </w:tabs>
        <w:ind w:left="426" w:hanging="426"/>
        <w:jc w:val="both"/>
        <w:rPr>
          <w:rFonts w:ascii="Arial" w:hAnsi="Arial" w:cs="Arial"/>
          <w:b/>
          <w:sz w:val="20"/>
          <w:szCs w:val="20"/>
        </w:rPr>
      </w:pPr>
      <w:r w:rsidRPr="00A5540B">
        <w:rPr>
          <w:rFonts w:ascii="Arial" w:hAnsi="Arial" w:cs="Arial"/>
          <w:b/>
          <w:sz w:val="20"/>
          <w:szCs w:val="20"/>
        </w:rPr>
        <w:t>Druge določbe</w:t>
      </w:r>
    </w:p>
    <w:p w14:paraId="4D4DAC9C" w14:textId="77777777" w:rsidR="00A5540B" w:rsidRPr="00A5540B" w:rsidRDefault="00A5540B" w:rsidP="004600D5">
      <w:pPr>
        <w:keepNext/>
        <w:keepLines/>
        <w:jc w:val="both"/>
        <w:rPr>
          <w:rFonts w:ascii="Arial" w:hAnsi="Arial" w:cs="Arial"/>
          <w:sz w:val="20"/>
          <w:szCs w:val="20"/>
        </w:rPr>
      </w:pPr>
    </w:p>
    <w:p w14:paraId="37E3BA09" w14:textId="77777777" w:rsidR="00A5540B" w:rsidRPr="00A5540B" w:rsidRDefault="00A5540B" w:rsidP="004600D5">
      <w:pPr>
        <w:keepNext/>
        <w:keepLines/>
        <w:contextualSpacing/>
        <w:jc w:val="both"/>
        <w:rPr>
          <w:rFonts w:ascii="Arial" w:hAnsi="Arial" w:cs="Arial"/>
          <w:b/>
          <w:sz w:val="20"/>
          <w:szCs w:val="20"/>
        </w:rPr>
      </w:pPr>
      <w:r w:rsidRPr="00A5540B">
        <w:rPr>
          <w:rFonts w:ascii="Arial" w:hAnsi="Arial" w:cs="Arial"/>
          <w:b/>
          <w:sz w:val="20"/>
          <w:szCs w:val="20"/>
        </w:rPr>
        <w:t>Uporaba elektronske pošte</w:t>
      </w:r>
    </w:p>
    <w:p w14:paraId="3664AB2F" w14:textId="77777777" w:rsidR="00A5540B" w:rsidRPr="00A5540B" w:rsidRDefault="00A5540B" w:rsidP="003037A2">
      <w:pPr>
        <w:keepNext/>
        <w:keepLines/>
        <w:numPr>
          <w:ilvl w:val="0"/>
          <w:numId w:val="30"/>
        </w:numPr>
        <w:spacing w:after="160" w:line="252" w:lineRule="auto"/>
        <w:contextualSpacing/>
        <w:jc w:val="center"/>
        <w:rPr>
          <w:rFonts w:ascii="Arial" w:hAnsi="Arial" w:cs="Arial"/>
          <w:sz w:val="20"/>
          <w:szCs w:val="20"/>
        </w:rPr>
      </w:pPr>
      <w:r w:rsidRPr="00A5540B">
        <w:rPr>
          <w:rFonts w:ascii="Arial" w:hAnsi="Arial" w:cs="Arial"/>
          <w:sz w:val="20"/>
          <w:szCs w:val="20"/>
        </w:rPr>
        <w:t>člen</w:t>
      </w:r>
    </w:p>
    <w:p w14:paraId="4F080197" w14:textId="77777777" w:rsidR="00A5540B" w:rsidRPr="00A5540B" w:rsidRDefault="00A5540B" w:rsidP="00A5540B">
      <w:pPr>
        <w:keepNext/>
        <w:keepLines/>
        <w:contextualSpacing/>
        <w:jc w:val="both"/>
        <w:rPr>
          <w:rFonts w:ascii="Arial" w:hAnsi="Arial" w:cs="Arial"/>
          <w:sz w:val="20"/>
          <w:szCs w:val="20"/>
        </w:rPr>
      </w:pPr>
      <w:r w:rsidRPr="00A5540B">
        <w:rPr>
          <w:rFonts w:ascii="Arial" w:hAnsi="Arial" w:cs="Arial"/>
          <w:sz w:val="20"/>
          <w:szCs w:val="20"/>
        </w:rPr>
        <w:t>S podpisom te pogodbe naročnik soglaša s tem, da si z izvajalcem izmenjujeta podatke s pomočjo sistema elektronske pošte ter izjavlja, da prevzema s tem povezana tveganja. Pogodbeni stranki se zavezujeta, da bosta vzpostavili ustrezni sistem protivirusne zaščite.</w:t>
      </w:r>
    </w:p>
    <w:p w14:paraId="0131DDB1" w14:textId="77777777" w:rsidR="00A5540B" w:rsidRPr="00A5540B" w:rsidRDefault="00A5540B" w:rsidP="00A5540B">
      <w:pPr>
        <w:keepNext/>
        <w:keepLines/>
        <w:contextualSpacing/>
        <w:jc w:val="both"/>
        <w:rPr>
          <w:rFonts w:ascii="Arial" w:hAnsi="Arial" w:cs="Arial"/>
          <w:sz w:val="20"/>
          <w:szCs w:val="20"/>
        </w:rPr>
      </w:pPr>
    </w:p>
    <w:p w14:paraId="71128EFD" w14:textId="77777777" w:rsidR="00A5540B" w:rsidRPr="00A5540B" w:rsidRDefault="00A5540B" w:rsidP="00221E67">
      <w:pPr>
        <w:contextualSpacing/>
        <w:jc w:val="both"/>
        <w:rPr>
          <w:rFonts w:ascii="Arial" w:hAnsi="Arial" w:cs="Arial"/>
          <w:b/>
          <w:sz w:val="20"/>
          <w:szCs w:val="20"/>
        </w:rPr>
      </w:pPr>
      <w:r w:rsidRPr="00A5540B">
        <w:rPr>
          <w:rFonts w:ascii="Arial" w:hAnsi="Arial" w:cs="Arial"/>
          <w:b/>
          <w:sz w:val="20"/>
          <w:szCs w:val="20"/>
        </w:rPr>
        <w:t>Razvezni pogoj</w:t>
      </w:r>
    </w:p>
    <w:p w14:paraId="74389DE9" w14:textId="77777777" w:rsidR="00A5540B" w:rsidRPr="00A5540B" w:rsidRDefault="00A5540B" w:rsidP="003037A2">
      <w:pPr>
        <w:numPr>
          <w:ilvl w:val="0"/>
          <w:numId w:val="30"/>
        </w:numPr>
        <w:contextualSpacing/>
        <w:jc w:val="center"/>
        <w:rPr>
          <w:rFonts w:ascii="Arial" w:hAnsi="Arial" w:cs="Arial"/>
          <w:sz w:val="20"/>
          <w:szCs w:val="20"/>
        </w:rPr>
      </w:pPr>
      <w:r w:rsidRPr="00A5540B">
        <w:rPr>
          <w:rFonts w:ascii="Arial" w:hAnsi="Arial" w:cs="Arial"/>
          <w:sz w:val="20"/>
          <w:szCs w:val="20"/>
        </w:rPr>
        <w:t>člen</w:t>
      </w:r>
    </w:p>
    <w:p w14:paraId="3B0EDE91" w14:textId="77777777" w:rsidR="00A5540B" w:rsidRPr="00A5540B" w:rsidRDefault="00A5540B" w:rsidP="00221E67">
      <w:pPr>
        <w:contextualSpacing/>
        <w:jc w:val="both"/>
        <w:rPr>
          <w:rFonts w:ascii="Arial" w:hAnsi="Arial" w:cs="Arial"/>
          <w:sz w:val="20"/>
          <w:szCs w:val="20"/>
        </w:rPr>
      </w:pPr>
      <w:r w:rsidRPr="00A5540B">
        <w:rPr>
          <w:rFonts w:ascii="Arial" w:hAnsi="Arial" w:cs="Arial"/>
          <w:sz w:val="20"/>
          <w:szCs w:val="20"/>
        </w:rPr>
        <w:t>Ta pogodba je sklenjena pod razveznim pogojem, ki se uresniči v primeru izpolnitve ene od naslednjih okoliščin:</w:t>
      </w:r>
    </w:p>
    <w:p w14:paraId="447D424F" w14:textId="77777777" w:rsidR="00A5540B" w:rsidRPr="00A5540B" w:rsidRDefault="00A5540B" w:rsidP="003037A2">
      <w:pPr>
        <w:numPr>
          <w:ilvl w:val="0"/>
          <w:numId w:val="34"/>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 xml:space="preserve">če bo naročnik seznanjen, da je sodišče s pravnomočno odločitvijo ugotovilo kršitev obveznosti delovne, </w:t>
      </w:r>
      <w:proofErr w:type="spellStart"/>
      <w:r w:rsidRPr="00A5540B">
        <w:rPr>
          <w:rFonts w:ascii="Arial" w:hAnsi="Arial" w:cs="Arial"/>
          <w:sz w:val="20"/>
          <w:szCs w:val="20"/>
        </w:rPr>
        <w:t>okoljske</w:t>
      </w:r>
      <w:proofErr w:type="spellEnd"/>
      <w:r w:rsidRPr="00A5540B">
        <w:rPr>
          <w:rFonts w:ascii="Arial" w:hAnsi="Arial" w:cs="Arial"/>
          <w:sz w:val="20"/>
          <w:szCs w:val="20"/>
        </w:rPr>
        <w:t xml:space="preserve"> ali socialne zakonodaje s strani izvajalca ali podizvajalca, ali</w:t>
      </w:r>
    </w:p>
    <w:p w14:paraId="14659E2E" w14:textId="77777777" w:rsidR="00A5540B" w:rsidRPr="00A5540B" w:rsidRDefault="00A5540B" w:rsidP="003037A2">
      <w:pPr>
        <w:numPr>
          <w:ilvl w:val="0"/>
          <w:numId w:val="34"/>
        </w:numPr>
        <w:tabs>
          <w:tab w:val="left" w:pos="426"/>
        </w:tabs>
        <w:spacing w:after="160" w:line="252" w:lineRule="auto"/>
        <w:ind w:left="426" w:hanging="426"/>
        <w:contextualSpacing/>
        <w:jc w:val="both"/>
        <w:rPr>
          <w:rFonts w:ascii="Arial" w:hAnsi="Arial" w:cs="Arial"/>
          <w:sz w:val="20"/>
          <w:szCs w:val="20"/>
        </w:rPr>
      </w:pPr>
      <w:r w:rsidRPr="00A5540B">
        <w:rPr>
          <w:rFonts w:ascii="Arial" w:hAnsi="Arial" w:cs="Arial"/>
          <w:sz w:val="20"/>
          <w:szCs w:val="20"/>
        </w:rPr>
        <w:t>če bo naročnik seznanjen, da je pristojni državni organ pri izvajalcu ali podizvajalcu v času izvajanja pogodbe ugotovil najmanj dve kršitvi v zvezi s:</w:t>
      </w:r>
    </w:p>
    <w:p w14:paraId="1971F725" w14:textId="77777777" w:rsidR="00A5540B" w:rsidRPr="00A5540B" w:rsidRDefault="00A5540B" w:rsidP="003037A2">
      <w:pPr>
        <w:numPr>
          <w:ilvl w:val="0"/>
          <w:numId w:val="43"/>
        </w:numPr>
        <w:spacing w:after="160" w:line="252" w:lineRule="auto"/>
        <w:contextualSpacing/>
        <w:jc w:val="both"/>
        <w:rPr>
          <w:rFonts w:ascii="Arial" w:hAnsi="Arial" w:cs="Arial"/>
          <w:sz w:val="20"/>
          <w:szCs w:val="20"/>
        </w:rPr>
      </w:pPr>
      <w:r w:rsidRPr="00A5540B">
        <w:rPr>
          <w:rFonts w:ascii="Arial" w:hAnsi="Arial" w:cs="Arial"/>
          <w:sz w:val="20"/>
          <w:szCs w:val="20"/>
        </w:rPr>
        <w:t>plačilom za delo,</w:t>
      </w:r>
    </w:p>
    <w:p w14:paraId="44231544" w14:textId="77777777" w:rsidR="00A5540B" w:rsidRPr="00A5540B" w:rsidRDefault="00A5540B" w:rsidP="003037A2">
      <w:pPr>
        <w:numPr>
          <w:ilvl w:val="1"/>
          <w:numId w:val="43"/>
        </w:numPr>
        <w:spacing w:after="160" w:line="252" w:lineRule="auto"/>
        <w:ind w:left="720"/>
        <w:contextualSpacing/>
        <w:jc w:val="both"/>
        <w:rPr>
          <w:rFonts w:ascii="Arial" w:hAnsi="Arial" w:cs="Arial"/>
          <w:sz w:val="20"/>
          <w:szCs w:val="20"/>
        </w:rPr>
      </w:pPr>
      <w:r w:rsidRPr="00A5540B">
        <w:rPr>
          <w:rFonts w:ascii="Arial" w:hAnsi="Arial" w:cs="Arial"/>
          <w:sz w:val="20"/>
          <w:szCs w:val="20"/>
        </w:rPr>
        <w:t>delovnim časom,</w:t>
      </w:r>
    </w:p>
    <w:p w14:paraId="10F3AED8" w14:textId="77777777" w:rsidR="00A5540B" w:rsidRPr="00A5540B" w:rsidRDefault="00A5540B" w:rsidP="003037A2">
      <w:pPr>
        <w:numPr>
          <w:ilvl w:val="1"/>
          <w:numId w:val="43"/>
        </w:numPr>
        <w:spacing w:after="160" w:line="252" w:lineRule="auto"/>
        <w:ind w:left="720"/>
        <w:contextualSpacing/>
        <w:jc w:val="both"/>
        <w:rPr>
          <w:rFonts w:ascii="Arial" w:hAnsi="Arial" w:cs="Arial"/>
          <w:sz w:val="20"/>
          <w:szCs w:val="20"/>
        </w:rPr>
      </w:pPr>
      <w:r w:rsidRPr="00A5540B">
        <w:rPr>
          <w:rFonts w:ascii="Arial" w:hAnsi="Arial" w:cs="Arial"/>
          <w:sz w:val="20"/>
          <w:szCs w:val="20"/>
        </w:rPr>
        <w:t>počitki,</w:t>
      </w:r>
    </w:p>
    <w:p w14:paraId="6F873F7A" w14:textId="77777777" w:rsidR="00A5540B" w:rsidRPr="00A5540B" w:rsidRDefault="00A5540B" w:rsidP="003037A2">
      <w:pPr>
        <w:numPr>
          <w:ilvl w:val="1"/>
          <w:numId w:val="43"/>
        </w:numPr>
        <w:spacing w:after="160" w:line="252" w:lineRule="auto"/>
        <w:ind w:left="720"/>
        <w:contextualSpacing/>
        <w:jc w:val="both"/>
        <w:rPr>
          <w:rFonts w:ascii="Arial" w:hAnsi="Arial" w:cs="Arial"/>
          <w:sz w:val="20"/>
          <w:szCs w:val="20"/>
        </w:rPr>
      </w:pPr>
      <w:r w:rsidRPr="00A5540B">
        <w:rPr>
          <w:rFonts w:ascii="Arial" w:hAnsi="Arial" w:cs="Arial"/>
          <w:sz w:val="20"/>
          <w:szCs w:val="20"/>
        </w:rPr>
        <w:t>opravljanjem dela na podlagi pogodb civilnega prava kljub obstoju elementov delovnega razmerja ali v zvezi z zaposlovanjem na črno,</w:t>
      </w:r>
    </w:p>
    <w:p w14:paraId="329B0F33" w14:textId="77777777" w:rsidR="00A5540B" w:rsidRPr="00A5540B" w:rsidRDefault="00A5540B" w:rsidP="00947164">
      <w:pPr>
        <w:contextualSpacing/>
        <w:jc w:val="both"/>
        <w:rPr>
          <w:rFonts w:ascii="Arial" w:hAnsi="Arial" w:cs="Arial"/>
          <w:strike/>
          <w:sz w:val="20"/>
          <w:szCs w:val="20"/>
        </w:rPr>
      </w:pPr>
      <w:r w:rsidRPr="00A5540B">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w:t>
      </w:r>
    </w:p>
    <w:p w14:paraId="01A2F651" w14:textId="77777777" w:rsidR="00A5540B" w:rsidRPr="00A5540B" w:rsidRDefault="00A5540B" w:rsidP="00A5540B">
      <w:pPr>
        <w:jc w:val="both"/>
        <w:rPr>
          <w:rFonts w:ascii="Arial" w:hAnsi="Arial" w:cs="Arial"/>
          <w:sz w:val="20"/>
          <w:szCs w:val="20"/>
        </w:rPr>
      </w:pPr>
    </w:p>
    <w:p w14:paraId="56EB5487" w14:textId="77777777" w:rsidR="002B5358" w:rsidRPr="002B5358" w:rsidRDefault="002B5358" w:rsidP="002B5358">
      <w:pPr>
        <w:jc w:val="both"/>
        <w:rPr>
          <w:rFonts w:ascii="Arial" w:hAnsi="Arial" w:cs="Arial"/>
          <w:sz w:val="20"/>
          <w:szCs w:val="20"/>
        </w:rPr>
      </w:pPr>
      <w:r w:rsidRPr="002B5358">
        <w:rPr>
          <w:rFonts w:ascii="Arial" w:hAnsi="Arial" w:cs="Arial"/>
          <w:sz w:val="20"/>
          <w:szCs w:val="20"/>
        </w:rPr>
        <w:t>V primeru seznanitve naročnika s kršitvijo bo naročnik ravnal v skladu s tretjo alinejo 4. odstavka 67. člena ZJN-3.</w:t>
      </w:r>
    </w:p>
    <w:p w14:paraId="1D16A626" w14:textId="77777777" w:rsidR="002B5358" w:rsidRPr="002B5358" w:rsidRDefault="002B5358" w:rsidP="002B5358">
      <w:pPr>
        <w:jc w:val="both"/>
        <w:rPr>
          <w:rFonts w:ascii="Arial" w:hAnsi="Arial" w:cs="Arial"/>
          <w:sz w:val="20"/>
          <w:szCs w:val="20"/>
        </w:rPr>
      </w:pPr>
    </w:p>
    <w:p w14:paraId="08F0B0E3" w14:textId="77777777" w:rsidR="002B5358" w:rsidRPr="002B5358" w:rsidRDefault="002B5358" w:rsidP="002B5358">
      <w:pPr>
        <w:jc w:val="both"/>
        <w:rPr>
          <w:rFonts w:ascii="Arial" w:hAnsi="Arial" w:cs="Arial"/>
          <w:sz w:val="20"/>
          <w:szCs w:val="20"/>
        </w:rPr>
      </w:pPr>
      <w:r w:rsidRPr="002B5358">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14BEA6F8" w14:textId="77777777" w:rsidR="002B5358" w:rsidRPr="002B5358" w:rsidRDefault="002B5358" w:rsidP="002B5358">
      <w:pPr>
        <w:jc w:val="both"/>
        <w:rPr>
          <w:rFonts w:ascii="Arial" w:hAnsi="Arial" w:cs="Arial"/>
          <w:sz w:val="20"/>
          <w:szCs w:val="20"/>
        </w:rPr>
      </w:pPr>
    </w:p>
    <w:p w14:paraId="71183BE7" w14:textId="5C171CD6" w:rsidR="002B5358" w:rsidRDefault="002B5358" w:rsidP="002B5358">
      <w:pPr>
        <w:autoSpaceDE w:val="0"/>
        <w:autoSpaceDN w:val="0"/>
        <w:adjustRightInd w:val="0"/>
        <w:jc w:val="both"/>
        <w:rPr>
          <w:rFonts w:ascii="Arial" w:hAnsi="Arial" w:cs="Arial"/>
          <w:sz w:val="20"/>
          <w:szCs w:val="20"/>
        </w:rPr>
      </w:pPr>
      <w:r w:rsidRPr="002B5358">
        <w:rPr>
          <w:rFonts w:ascii="Arial" w:hAnsi="Arial" w:cs="Arial"/>
          <w:sz w:val="20"/>
          <w:szCs w:val="20"/>
        </w:rPr>
        <w:t>Če naročnik v roku 60 dni od seznanitve s kršitvijo ne začne novega postopka javnega naročila, se šteje, da je pogodba razvezana šestdeseti dan od seznanitve s kršitvijo.</w:t>
      </w:r>
    </w:p>
    <w:p w14:paraId="7DBA23F1" w14:textId="77777777" w:rsidR="00290488" w:rsidRPr="002B5358" w:rsidRDefault="00290488" w:rsidP="002B5358">
      <w:pPr>
        <w:autoSpaceDE w:val="0"/>
        <w:autoSpaceDN w:val="0"/>
        <w:adjustRightInd w:val="0"/>
        <w:jc w:val="both"/>
        <w:rPr>
          <w:rFonts w:ascii="Arial" w:hAnsi="Arial" w:cs="Arial"/>
          <w:sz w:val="20"/>
          <w:szCs w:val="20"/>
        </w:rPr>
      </w:pPr>
    </w:p>
    <w:p w14:paraId="3AA473A5" w14:textId="77777777" w:rsidR="00A5540B" w:rsidRPr="00A5540B" w:rsidRDefault="00A5540B" w:rsidP="00A5540B">
      <w:pPr>
        <w:tabs>
          <w:tab w:val="left" w:pos="864"/>
        </w:tabs>
        <w:ind w:left="864" w:right="-752" w:hanging="864"/>
        <w:jc w:val="both"/>
        <w:rPr>
          <w:rFonts w:ascii="Arial" w:hAnsi="Arial" w:cs="Arial"/>
          <w:b/>
          <w:sz w:val="20"/>
          <w:szCs w:val="20"/>
        </w:rPr>
      </w:pPr>
      <w:r w:rsidRPr="00A5540B">
        <w:rPr>
          <w:rFonts w:ascii="Arial" w:hAnsi="Arial" w:cs="Arial"/>
          <w:b/>
          <w:sz w:val="20"/>
          <w:szCs w:val="20"/>
        </w:rPr>
        <w:t>Protikorupcijska klavzula</w:t>
      </w:r>
    </w:p>
    <w:p w14:paraId="51F5487F"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49EB1BE2"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B998E95" w14:textId="77777777" w:rsidR="00A5540B" w:rsidRPr="00A5540B" w:rsidRDefault="00A5540B" w:rsidP="003037A2">
      <w:pPr>
        <w:numPr>
          <w:ilvl w:val="0"/>
          <w:numId w:val="39"/>
        </w:numPr>
        <w:tabs>
          <w:tab w:val="left" w:pos="426"/>
        </w:tabs>
        <w:ind w:left="426" w:hanging="426"/>
        <w:jc w:val="both"/>
        <w:rPr>
          <w:rFonts w:ascii="Arial" w:hAnsi="Arial" w:cs="Arial"/>
          <w:sz w:val="20"/>
          <w:szCs w:val="20"/>
        </w:rPr>
      </w:pPr>
      <w:r w:rsidRPr="00A5540B">
        <w:rPr>
          <w:rFonts w:ascii="Arial" w:hAnsi="Arial" w:cs="Arial"/>
          <w:sz w:val="20"/>
          <w:szCs w:val="20"/>
        </w:rPr>
        <w:t>pridobitev posla,</w:t>
      </w:r>
    </w:p>
    <w:p w14:paraId="2CFFD008" w14:textId="77777777" w:rsidR="00A5540B" w:rsidRPr="00A5540B" w:rsidRDefault="00A5540B" w:rsidP="003037A2">
      <w:pPr>
        <w:numPr>
          <w:ilvl w:val="0"/>
          <w:numId w:val="39"/>
        </w:numPr>
        <w:tabs>
          <w:tab w:val="left" w:pos="426"/>
        </w:tabs>
        <w:ind w:left="426" w:hanging="426"/>
        <w:jc w:val="both"/>
        <w:rPr>
          <w:rFonts w:ascii="Arial" w:hAnsi="Arial" w:cs="Arial"/>
          <w:sz w:val="20"/>
          <w:szCs w:val="20"/>
        </w:rPr>
      </w:pPr>
      <w:r w:rsidRPr="00A5540B">
        <w:rPr>
          <w:rFonts w:ascii="Arial" w:hAnsi="Arial" w:cs="Arial"/>
          <w:sz w:val="20"/>
          <w:szCs w:val="20"/>
        </w:rPr>
        <w:t>za sklenitev posla pod ugodnejšimi pogoji,</w:t>
      </w:r>
    </w:p>
    <w:p w14:paraId="6CDC9DF1" w14:textId="77777777" w:rsidR="00A5540B" w:rsidRPr="00A5540B" w:rsidRDefault="00A5540B" w:rsidP="003037A2">
      <w:pPr>
        <w:numPr>
          <w:ilvl w:val="0"/>
          <w:numId w:val="39"/>
        </w:numPr>
        <w:tabs>
          <w:tab w:val="left" w:pos="426"/>
        </w:tabs>
        <w:ind w:left="426" w:hanging="426"/>
        <w:jc w:val="both"/>
        <w:rPr>
          <w:rFonts w:ascii="Arial" w:hAnsi="Arial" w:cs="Arial"/>
          <w:sz w:val="20"/>
          <w:szCs w:val="20"/>
        </w:rPr>
      </w:pPr>
      <w:r w:rsidRPr="00A5540B">
        <w:rPr>
          <w:rFonts w:ascii="Arial" w:hAnsi="Arial" w:cs="Arial"/>
          <w:sz w:val="20"/>
          <w:szCs w:val="20"/>
        </w:rPr>
        <w:t>za opustitev dolžnega nadzora nad izvajanjem pogodbenih obveznosti,</w:t>
      </w:r>
    </w:p>
    <w:p w14:paraId="66A41AFD" w14:textId="77777777" w:rsidR="00A5540B" w:rsidRPr="00A5540B" w:rsidRDefault="00A5540B" w:rsidP="003037A2">
      <w:pPr>
        <w:numPr>
          <w:ilvl w:val="0"/>
          <w:numId w:val="39"/>
        </w:numPr>
        <w:tabs>
          <w:tab w:val="left" w:pos="426"/>
        </w:tabs>
        <w:ind w:left="426" w:hanging="426"/>
        <w:jc w:val="both"/>
        <w:rPr>
          <w:rFonts w:ascii="Arial" w:hAnsi="Arial" w:cs="Arial"/>
          <w:sz w:val="20"/>
          <w:szCs w:val="20"/>
        </w:rPr>
      </w:pPr>
      <w:r w:rsidRPr="00A5540B">
        <w:rPr>
          <w:rFonts w:ascii="Arial" w:hAnsi="Arial" w:cs="Arial"/>
          <w:sz w:val="20"/>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40AC403D" w14:textId="77777777" w:rsidR="00A5540B" w:rsidRPr="00A5540B" w:rsidRDefault="00A5540B" w:rsidP="004600D5">
      <w:pPr>
        <w:jc w:val="both"/>
        <w:rPr>
          <w:rFonts w:ascii="Arial" w:hAnsi="Arial" w:cs="Arial"/>
          <w:sz w:val="20"/>
          <w:szCs w:val="20"/>
        </w:rPr>
      </w:pPr>
    </w:p>
    <w:p w14:paraId="2B294651"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Pogodbeni stranki sta se dolžni vzdržati vsakršnih ravnanj, ki bi na podlagi vsebine iz I. odstavka pomenila kršitev zakonskih določil.</w:t>
      </w:r>
    </w:p>
    <w:p w14:paraId="697B6951" w14:textId="77777777" w:rsidR="00A5540B" w:rsidRPr="00A5540B" w:rsidRDefault="00A5540B" w:rsidP="004600D5">
      <w:pPr>
        <w:jc w:val="both"/>
        <w:rPr>
          <w:rFonts w:ascii="Arial" w:hAnsi="Arial" w:cs="Arial"/>
          <w:sz w:val="20"/>
          <w:szCs w:val="20"/>
        </w:rPr>
      </w:pPr>
    </w:p>
    <w:p w14:paraId="3E8424BD"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 xml:space="preserve">V primeru, da naročnik ugotovi domnevni obstoj dejanskega stanja iz </w:t>
      </w:r>
      <w:smartTag w:uri="urn:schemas-microsoft-com:office:smarttags" w:element="metricconverter">
        <w:smartTagPr>
          <w:attr w:name="ProductID" w:val="1. in"/>
        </w:smartTagPr>
        <w:r w:rsidRPr="00A5540B">
          <w:rPr>
            <w:rFonts w:ascii="Arial" w:hAnsi="Arial" w:cs="Arial"/>
            <w:sz w:val="20"/>
            <w:szCs w:val="20"/>
          </w:rPr>
          <w:t>1. in</w:t>
        </w:r>
      </w:smartTag>
      <w:r w:rsidRPr="00A5540B">
        <w:rPr>
          <w:rFonts w:ascii="Arial" w:hAnsi="Arial" w:cs="Arial"/>
          <w:sz w:val="20"/>
          <w:szCs w:val="20"/>
        </w:rPr>
        <w:t xml:space="preserve"> 2. odstavka tega člena, je dolžan sprožiti postopek ugotavljanja ničnosti pogodbe ter o tem obvestiti pristojne organe pregona.</w:t>
      </w:r>
    </w:p>
    <w:p w14:paraId="6E82381B" w14:textId="77777777" w:rsidR="00A5540B" w:rsidRPr="00A5540B" w:rsidRDefault="00A5540B" w:rsidP="00A5540B">
      <w:pPr>
        <w:jc w:val="both"/>
        <w:rPr>
          <w:rFonts w:ascii="Arial" w:hAnsi="Arial" w:cs="Arial"/>
          <w:b/>
          <w:sz w:val="20"/>
          <w:szCs w:val="20"/>
        </w:rPr>
      </w:pPr>
    </w:p>
    <w:p w14:paraId="14AF4EA9" w14:textId="77777777" w:rsidR="00A5540B" w:rsidRPr="00A5540B" w:rsidRDefault="00A5540B" w:rsidP="00A5540B">
      <w:pPr>
        <w:jc w:val="both"/>
        <w:rPr>
          <w:rFonts w:ascii="Arial" w:hAnsi="Arial" w:cs="Arial"/>
          <w:b/>
          <w:sz w:val="20"/>
          <w:szCs w:val="20"/>
        </w:rPr>
      </w:pPr>
      <w:r w:rsidRPr="00A5540B">
        <w:rPr>
          <w:rFonts w:ascii="Arial" w:hAnsi="Arial" w:cs="Arial"/>
          <w:b/>
          <w:sz w:val="20"/>
          <w:szCs w:val="20"/>
        </w:rPr>
        <w:t>Varovanje osebnih podatkov</w:t>
      </w:r>
    </w:p>
    <w:p w14:paraId="24695DC5"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793F2721"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Pogodbeni stranki potrjujeta, da bo izvajalec osebne podatke, ki mu jih bo posredoval naročnik ali njegovi zaposleni in predstavniki, obdeloval kot upravljavec za naslednje namene ali v povezavi z:</w:t>
      </w:r>
    </w:p>
    <w:p w14:paraId="06CD11A8" w14:textId="77777777" w:rsidR="00A5540B" w:rsidRPr="00A5540B" w:rsidRDefault="00A5540B" w:rsidP="004600D5">
      <w:pPr>
        <w:tabs>
          <w:tab w:val="left" w:pos="426"/>
        </w:tabs>
        <w:jc w:val="both"/>
        <w:rPr>
          <w:rFonts w:ascii="Arial" w:hAnsi="Arial" w:cs="Arial"/>
          <w:sz w:val="20"/>
          <w:szCs w:val="20"/>
        </w:rPr>
      </w:pPr>
      <w:r w:rsidRPr="00A5540B">
        <w:rPr>
          <w:rFonts w:ascii="Arial" w:hAnsi="Arial" w:cs="Arial"/>
          <w:sz w:val="20"/>
          <w:szCs w:val="20"/>
        </w:rPr>
        <w:t xml:space="preserve">- </w:t>
      </w:r>
      <w:r w:rsidRPr="00A5540B">
        <w:rPr>
          <w:rFonts w:ascii="Arial" w:hAnsi="Arial" w:cs="Arial"/>
          <w:sz w:val="20"/>
          <w:szCs w:val="20"/>
        </w:rPr>
        <w:tab/>
        <w:t>izvajanjem storitev,</w:t>
      </w:r>
    </w:p>
    <w:p w14:paraId="042B0678" w14:textId="77777777" w:rsidR="00A5540B" w:rsidRPr="00A5540B" w:rsidRDefault="00A5540B" w:rsidP="004600D5">
      <w:pPr>
        <w:tabs>
          <w:tab w:val="left" w:pos="426"/>
        </w:tabs>
        <w:jc w:val="both"/>
        <w:rPr>
          <w:rFonts w:ascii="Arial" w:hAnsi="Arial" w:cs="Arial"/>
          <w:sz w:val="20"/>
          <w:szCs w:val="20"/>
        </w:rPr>
      </w:pPr>
      <w:r w:rsidRPr="00A5540B">
        <w:rPr>
          <w:rFonts w:ascii="Arial" w:hAnsi="Arial" w:cs="Arial"/>
          <w:sz w:val="20"/>
          <w:szCs w:val="20"/>
        </w:rPr>
        <w:t xml:space="preserve">- </w:t>
      </w:r>
      <w:r w:rsidRPr="00A5540B">
        <w:rPr>
          <w:rFonts w:ascii="Arial" w:hAnsi="Arial" w:cs="Arial"/>
          <w:sz w:val="20"/>
          <w:szCs w:val="20"/>
        </w:rPr>
        <w:tab/>
        <w:t>zagotavljanjem skladnosti z veljavnimi pravnimi, regulativnimi ali strokovnimi zahtevami,</w:t>
      </w:r>
    </w:p>
    <w:p w14:paraId="01A3D20F" w14:textId="77777777" w:rsidR="00A5540B" w:rsidRPr="00A5540B" w:rsidRDefault="00A5540B" w:rsidP="004600D5">
      <w:pPr>
        <w:tabs>
          <w:tab w:val="left" w:pos="426"/>
        </w:tabs>
        <w:jc w:val="both"/>
        <w:rPr>
          <w:rFonts w:ascii="Arial" w:hAnsi="Arial" w:cs="Arial"/>
          <w:sz w:val="20"/>
          <w:szCs w:val="20"/>
        </w:rPr>
      </w:pPr>
      <w:r w:rsidRPr="00A5540B">
        <w:rPr>
          <w:rFonts w:ascii="Arial" w:hAnsi="Arial" w:cs="Arial"/>
          <w:sz w:val="20"/>
          <w:szCs w:val="20"/>
        </w:rPr>
        <w:t xml:space="preserve">- </w:t>
      </w:r>
      <w:r w:rsidRPr="00A5540B">
        <w:rPr>
          <w:rFonts w:ascii="Arial" w:hAnsi="Arial" w:cs="Arial"/>
          <w:sz w:val="20"/>
          <w:szCs w:val="20"/>
        </w:rPr>
        <w:tab/>
        <w:t>reševanjem zahtev in sporočil pristojnih organov,</w:t>
      </w:r>
    </w:p>
    <w:p w14:paraId="04BE403A" w14:textId="77777777" w:rsidR="00A5540B" w:rsidRPr="00A5540B" w:rsidRDefault="00A5540B" w:rsidP="004600D5">
      <w:pPr>
        <w:tabs>
          <w:tab w:val="left" w:pos="426"/>
        </w:tabs>
        <w:ind w:left="426" w:hanging="426"/>
        <w:jc w:val="both"/>
        <w:rPr>
          <w:rFonts w:ascii="Arial" w:hAnsi="Arial" w:cs="Arial"/>
          <w:sz w:val="20"/>
          <w:szCs w:val="20"/>
        </w:rPr>
      </w:pPr>
      <w:r w:rsidRPr="00A5540B">
        <w:rPr>
          <w:rFonts w:ascii="Arial" w:hAnsi="Arial" w:cs="Arial"/>
          <w:sz w:val="20"/>
          <w:szCs w:val="20"/>
        </w:rPr>
        <w:t xml:space="preserve">- </w:t>
      </w:r>
      <w:r w:rsidRPr="00A5540B">
        <w:rPr>
          <w:rFonts w:ascii="Arial" w:hAnsi="Arial" w:cs="Arial"/>
          <w:sz w:val="20"/>
          <w:szCs w:val="20"/>
        </w:rPr>
        <w:tab/>
        <w:t>upravljanjem s pogodbami, za potrebe finančnega računovodstva, notranje skladnosti, analize tveganja in odnosov s strankami,</w:t>
      </w:r>
    </w:p>
    <w:p w14:paraId="11B29C15" w14:textId="77777777" w:rsidR="00A5540B" w:rsidRPr="00A5540B" w:rsidRDefault="00A5540B" w:rsidP="00A5540B">
      <w:pPr>
        <w:tabs>
          <w:tab w:val="left" w:pos="426"/>
        </w:tabs>
        <w:ind w:left="426" w:hanging="426"/>
        <w:jc w:val="both"/>
        <w:rPr>
          <w:rFonts w:ascii="Arial" w:hAnsi="Arial" w:cs="Arial"/>
          <w:sz w:val="20"/>
          <w:szCs w:val="20"/>
        </w:rPr>
      </w:pPr>
      <w:r w:rsidRPr="00A5540B">
        <w:rPr>
          <w:rFonts w:ascii="Arial" w:hAnsi="Arial" w:cs="Arial"/>
          <w:sz w:val="20"/>
          <w:szCs w:val="20"/>
        </w:rPr>
        <w:t xml:space="preserve">- </w:t>
      </w:r>
      <w:r w:rsidRPr="00A5540B">
        <w:rPr>
          <w:rFonts w:ascii="Arial" w:hAnsi="Arial" w:cs="Arial"/>
          <w:sz w:val="20"/>
          <w:szCs w:val="20"/>
        </w:rPr>
        <w:tab/>
        <w:t>uporabo sistemov in aplikacij (gostujočih ali notranjih) za informacijsko tehnologijo in storitve informacijskega sistema.</w:t>
      </w:r>
    </w:p>
    <w:p w14:paraId="0C1A9AA5" w14:textId="77777777" w:rsidR="00A5540B" w:rsidRPr="00A5540B" w:rsidRDefault="00A5540B" w:rsidP="00A5540B">
      <w:pPr>
        <w:jc w:val="both"/>
        <w:rPr>
          <w:rFonts w:ascii="Arial" w:hAnsi="Arial" w:cs="Arial"/>
          <w:sz w:val="20"/>
          <w:szCs w:val="20"/>
        </w:rPr>
      </w:pPr>
    </w:p>
    <w:p w14:paraId="73AB6B4F" w14:textId="77777777" w:rsidR="00A5540B" w:rsidRPr="00A5540B" w:rsidRDefault="00A5540B" w:rsidP="00A5540B">
      <w:pPr>
        <w:jc w:val="both"/>
        <w:rPr>
          <w:rFonts w:ascii="Arial" w:hAnsi="Arial" w:cs="Arial"/>
          <w:sz w:val="20"/>
          <w:szCs w:val="20"/>
        </w:rPr>
      </w:pPr>
      <w:r w:rsidRPr="00A5540B">
        <w:rPr>
          <w:rFonts w:ascii="Arial" w:hAnsi="Arial" w:cs="Arial"/>
          <w:sz w:val="20"/>
          <w:szCs w:val="20"/>
        </w:rPr>
        <w:t>Osebni podatki lahko vključujejo podatke o zakonitih zastopnikih naročnika, njegovih zaposlenih, članih projektnih skupin, dobaviteljih in pogodbenih izvajalcih ter osebne podatke, ki so vključeni v informacije, ki jih izvajalec prejme v zvezi s to pogodbo.</w:t>
      </w:r>
    </w:p>
    <w:p w14:paraId="1240B104" w14:textId="77777777" w:rsidR="00A5540B" w:rsidRPr="00A5540B" w:rsidRDefault="00A5540B" w:rsidP="00A5540B">
      <w:pPr>
        <w:jc w:val="both"/>
        <w:rPr>
          <w:rFonts w:ascii="Arial" w:hAnsi="Arial" w:cs="Arial"/>
          <w:sz w:val="20"/>
          <w:szCs w:val="20"/>
        </w:rPr>
      </w:pPr>
    </w:p>
    <w:p w14:paraId="56D3A11F" w14:textId="49BEF585" w:rsidR="00A5540B" w:rsidRDefault="00A5540B" w:rsidP="00A5540B">
      <w:pPr>
        <w:jc w:val="both"/>
        <w:rPr>
          <w:rFonts w:ascii="Arial" w:hAnsi="Arial" w:cs="Arial"/>
          <w:sz w:val="20"/>
          <w:szCs w:val="20"/>
        </w:rPr>
      </w:pPr>
      <w:r w:rsidRPr="00A5540B">
        <w:rPr>
          <w:rFonts w:ascii="Arial" w:hAnsi="Arial" w:cs="Arial"/>
          <w:sz w:val="20"/>
          <w:szCs w:val="20"/>
        </w:rPr>
        <w:t>Za zgoraj navedene namene lahko izvajalec osebne podatke razkrije/posreduje uporabnikom osebnih podatkov (vključno z upravljavci in obdelovalci osebnih podatkov), kateri jih lahko obdelujejo, kot je to določeno v veljavni Izjavi ____________ o varovanju zasebnosti. Prenos osebnih podatkov lahko vključuje tudi prenose izven Evropskega gospodarskega prostora (EGP), vendar le pod pogoji določenimi v Splošni uredbi o varstvu podatkov.</w:t>
      </w:r>
    </w:p>
    <w:p w14:paraId="3ECF0556" w14:textId="77777777" w:rsidR="002B5358" w:rsidRPr="00A5540B" w:rsidRDefault="002B5358" w:rsidP="00A5540B">
      <w:pPr>
        <w:jc w:val="both"/>
        <w:rPr>
          <w:rFonts w:ascii="Arial" w:hAnsi="Arial" w:cs="Arial"/>
          <w:sz w:val="20"/>
          <w:szCs w:val="20"/>
        </w:rPr>
      </w:pPr>
    </w:p>
    <w:p w14:paraId="1C5940B7"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27147F6E" w14:textId="77777777" w:rsidR="00A5540B" w:rsidRPr="00A5540B" w:rsidRDefault="00A5540B" w:rsidP="004600D5">
      <w:pPr>
        <w:jc w:val="both"/>
        <w:rPr>
          <w:rFonts w:ascii="Arial" w:hAnsi="Arial" w:cs="Arial"/>
          <w:sz w:val="20"/>
          <w:szCs w:val="20"/>
        </w:rPr>
      </w:pPr>
      <w:r w:rsidRPr="00A5540B">
        <w:rPr>
          <w:rFonts w:ascii="Arial" w:hAnsi="Arial" w:cs="Arial"/>
          <w:sz w:val="20"/>
          <w:szCs w:val="20"/>
        </w:rPr>
        <w:t xml:space="preserve">Pogodbeni stranki morata pri obdelavi osebnih podatkov upoštevati vso veljavno zakonodajo s področja varstva osebnih podatkov. </w:t>
      </w:r>
    </w:p>
    <w:p w14:paraId="5869555C" w14:textId="77777777" w:rsidR="00A5540B" w:rsidRPr="00A5540B" w:rsidRDefault="00A5540B" w:rsidP="00A5540B">
      <w:pPr>
        <w:jc w:val="both"/>
        <w:rPr>
          <w:rFonts w:ascii="Arial" w:hAnsi="Arial" w:cs="Arial"/>
          <w:sz w:val="20"/>
          <w:szCs w:val="20"/>
        </w:rPr>
      </w:pPr>
    </w:p>
    <w:p w14:paraId="5BFC7F50" w14:textId="77777777" w:rsidR="00A5540B" w:rsidRPr="00A5540B" w:rsidRDefault="00A5540B" w:rsidP="00A5540B">
      <w:pPr>
        <w:jc w:val="both"/>
        <w:rPr>
          <w:rFonts w:ascii="Arial" w:hAnsi="Arial" w:cs="Arial"/>
          <w:b/>
          <w:sz w:val="20"/>
          <w:szCs w:val="20"/>
        </w:rPr>
      </w:pPr>
      <w:r w:rsidRPr="00A5540B">
        <w:rPr>
          <w:rFonts w:ascii="Arial" w:hAnsi="Arial" w:cs="Arial"/>
          <w:b/>
          <w:sz w:val="20"/>
          <w:szCs w:val="20"/>
        </w:rPr>
        <w:t>Varovanje poslovne skrivnosti</w:t>
      </w:r>
    </w:p>
    <w:p w14:paraId="00AD188D" w14:textId="77777777" w:rsidR="00A5540B" w:rsidRPr="00A5540B" w:rsidRDefault="00A5540B" w:rsidP="003037A2">
      <w:pPr>
        <w:numPr>
          <w:ilvl w:val="0"/>
          <w:numId w:val="30"/>
        </w:numPr>
        <w:jc w:val="center"/>
        <w:rPr>
          <w:rFonts w:ascii="Arial" w:hAnsi="Arial" w:cs="Arial"/>
          <w:sz w:val="20"/>
          <w:szCs w:val="20"/>
        </w:rPr>
      </w:pPr>
      <w:r w:rsidRPr="00A5540B">
        <w:rPr>
          <w:rFonts w:ascii="Arial" w:hAnsi="Arial" w:cs="Arial"/>
          <w:sz w:val="20"/>
          <w:szCs w:val="20"/>
        </w:rPr>
        <w:t>člen</w:t>
      </w:r>
    </w:p>
    <w:p w14:paraId="1DCAD48C" w14:textId="49B8A4FB" w:rsidR="004600D5" w:rsidRDefault="00A5540B" w:rsidP="004600D5">
      <w:pPr>
        <w:jc w:val="both"/>
        <w:rPr>
          <w:rFonts w:ascii="Arial" w:hAnsi="Arial" w:cs="Arial"/>
          <w:sz w:val="20"/>
          <w:szCs w:val="20"/>
        </w:rPr>
      </w:pPr>
      <w:r w:rsidRPr="004600D5">
        <w:rPr>
          <w:rFonts w:ascii="Arial" w:hAnsi="Arial" w:cs="Arial"/>
          <w:sz w:val="20"/>
          <w:szCs w:val="20"/>
        </w:rPr>
        <w:t>Poslovna skrivnost so vse informacije komercialne, finančne in tehnične narave ter vse druge informacije, ki pri naročniku veljajo kot zaupne, in so pripravljene v kakršnikoli obliki, vključno s programsko opremo, analizami, preglednicami, podatki, študijami ali drugimi dokumenti, ki jih pripravi izvajalec na podlagi oz. v zvezi z zaupnimi informacijami. Kot  zaupne informacije veljajo tudi vsi dokumenti, ki jih izvajalec pripravi na podlagi takih informacij ali ki vsebujejo oz.</w:t>
      </w:r>
      <w:r w:rsidR="004600D5" w:rsidRPr="004600D5">
        <w:rPr>
          <w:rFonts w:ascii="Arial" w:hAnsi="Arial" w:cs="Arial"/>
          <w:sz w:val="20"/>
          <w:szCs w:val="20"/>
        </w:rPr>
        <w:t xml:space="preserve"> so popolnoma ali delno </w:t>
      </w:r>
      <w:r w:rsidR="004600D5">
        <w:rPr>
          <w:rFonts w:ascii="Arial" w:hAnsi="Arial" w:cs="Arial"/>
          <w:sz w:val="20"/>
          <w:szCs w:val="20"/>
        </w:rPr>
        <w:t>pripravljeni na podlagi takih informacij.</w:t>
      </w:r>
    </w:p>
    <w:p w14:paraId="4B9DFD89" w14:textId="07144E22" w:rsidR="004600D5" w:rsidRDefault="004600D5" w:rsidP="004600D5">
      <w:pPr>
        <w:jc w:val="both"/>
        <w:rPr>
          <w:rFonts w:ascii="Arial" w:hAnsi="Arial" w:cs="Arial"/>
          <w:sz w:val="20"/>
          <w:szCs w:val="20"/>
        </w:rPr>
      </w:pPr>
    </w:p>
    <w:p w14:paraId="5529BE38" w14:textId="77777777" w:rsidR="004600D5" w:rsidRPr="004600D5" w:rsidRDefault="004600D5" w:rsidP="004600D5">
      <w:pPr>
        <w:keepLines/>
        <w:jc w:val="both"/>
        <w:rPr>
          <w:rFonts w:ascii="Arial" w:hAnsi="Arial" w:cs="Arial"/>
          <w:sz w:val="20"/>
          <w:szCs w:val="20"/>
          <w:lang w:val="x-none" w:eastAsia="x-none"/>
        </w:rPr>
      </w:pPr>
      <w:r w:rsidRPr="004600D5">
        <w:rPr>
          <w:rFonts w:ascii="Arial" w:hAnsi="Arial" w:cs="Arial"/>
          <w:sz w:val="20"/>
          <w:szCs w:val="20"/>
          <w:lang w:val="x-none" w:eastAsia="x-none"/>
        </w:rPr>
        <w:t>Vse informacije o pogodbenem sodelovanju in v zvezi z njim se stranki obvežeta varovati kot poslovno skrivnost.</w:t>
      </w:r>
    </w:p>
    <w:p w14:paraId="3D734A2D" w14:textId="77777777" w:rsidR="004600D5" w:rsidRPr="004600D5" w:rsidRDefault="004600D5" w:rsidP="004600D5">
      <w:pPr>
        <w:keepLines/>
        <w:jc w:val="both"/>
        <w:rPr>
          <w:rFonts w:ascii="Arial" w:hAnsi="Arial" w:cs="Arial"/>
          <w:sz w:val="20"/>
          <w:szCs w:val="20"/>
          <w:lang w:val="x-none" w:eastAsia="x-none"/>
        </w:rPr>
      </w:pPr>
    </w:p>
    <w:p w14:paraId="0AF18667"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Izvajalec se obvezuje, da bo varoval kot poslovno skrivnost vse informacije, podatke in fotokopije dokumentov, do katerih bo prišel med izvajanjem svojih obveznosti po tej pogodbi, in jih brez soglasja naročnika ne bo razkril tretjim osebam ali jih javno objavil.</w:t>
      </w:r>
    </w:p>
    <w:p w14:paraId="6EBDE007" w14:textId="77777777" w:rsidR="004600D5" w:rsidRPr="004600D5" w:rsidRDefault="004600D5" w:rsidP="004600D5">
      <w:pPr>
        <w:jc w:val="both"/>
        <w:rPr>
          <w:rFonts w:ascii="Arial" w:hAnsi="Arial" w:cs="Arial"/>
          <w:sz w:val="20"/>
          <w:szCs w:val="20"/>
        </w:rPr>
      </w:pPr>
    </w:p>
    <w:p w14:paraId="054858BE"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Dolžnost varovanja zaupnih podatkov ne velja v primerih, ki jih določa Zakon o revidiranju.</w:t>
      </w:r>
    </w:p>
    <w:p w14:paraId="43812F97" w14:textId="77777777" w:rsidR="004600D5" w:rsidRPr="004600D5" w:rsidRDefault="004600D5" w:rsidP="004600D5">
      <w:pPr>
        <w:jc w:val="both"/>
        <w:rPr>
          <w:rFonts w:ascii="Arial" w:hAnsi="Arial" w:cs="Arial"/>
          <w:sz w:val="20"/>
          <w:szCs w:val="20"/>
        </w:rPr>
      </w:pPr>
    </w:p>
    <w:p w14:paraId="4E0B8108"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Vsaka stranka skladno z veljavnimi predpisi Republike Slovenije odškodninsko odgovarja za vsako nepooblaščeno razkritje zaupnih informacij druge stranke, pridobljenih na podlagi te pogodbe oz. zaradi uresničitve dogovorjenega poslovnega namena.</w:t>
      </w:r>
    </w:p>
    <w:p w14:paraId="2A61ED32" w14:textId="77777777" w:rsidR="004600D5" w:rsidRPr="004600D5" w:rsidRDefault="004600D5" w:rsidP="004600D5">
      <w:pPr>
        <w:jc w:val="both"/>
        <w:rPr>
          <w:rFonts w:ascii="Arial" w:hAnsi="Arial" w:cs="Arial"/>
          <w:sz w:val="20"/>
          <w:szCs w:val="20"/>
        </w:rPr>
      </w:pPr>
    </w:p>
    <w:p w14:paraId="09D5501D"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Stranki soglašata, da je kršitelj dolžan povrniti vso škodo, ki je nastala iz zgoraj navedenih razlogov. Naročnik v tem primeru izstavi obračun nastale škode, izvajalec pa se zavezuje, da bo nastalo škodo plačal v roku 15 dni od izstavitve obračuna.</w:t>
      </w:r>
    </w:p>
    <w:p w14:paraId="576F1DCF" w14:textId="77777777" w:rsidR="004600D5" w:rsidRPr="004600D5" w:rsidRDefault="004600D5" w:rsidP="004600D5">
      <w:pPr>
        <w:jc w:val="both"/>
        <w:rPr>
          <w:rFonts w:ascii="Arial" w:hAnsi="Arial" w:cs="Arial"/>
          <w:sz w:val="20"/>
          <w:szCs w:val="20"/>
        </w:rPr>
      </w:pPr>
    </w:p>
    <w:p w14:paraId="5CD76DA8"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Šteje se, da je zahteva utemeljena, če so ji priloženi ustrezni dokazi, iz katerih izhaja, da je izvajalec kršil določbe tega dogovora.</w:t>
      </w:r>
    </w:p>
    <w:p w14:paraId="4F96AF9B" w14:textId="77777777" w:rsidR="004600D5" w:rsidRPr="004600D5" w:rsidRDefault="004600D5" w:rsidP="004600D5">
      <w:pPr>
        <w:jc w:val="both"/>
        <w:rPr>
          <w:rFonts w:ascii="Arial" w:hAnsi="Arial" w:cs="Arial"/>
          <w:sz w:val="20"/>
          <w:szCs w:val="20"/>
        </w:rPr>
      </w:pPr>
    </w:p>
    <w:p w14:paraId="62DBA486"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Stranki se strinjata, da bosta zaupne informacije razkrili in zagotovili druga drugi v obsegu,  kot je to potrebno za izvedbo predmetnega naročila. Stranki se dogovorita, da zaupnih informacij druge stranke ne bosta posredovali tretji osebi, bodisi fizični osebi, podjetju, družbi, združenju ali kateremkoli drugem subjektu iz kakršnegakoli razloga ali namena.</w:t>
      </w:r>
    </w:p>
    <w:p w14:paraId="1F439301" w14:textId="77777777" w:rsidR="004600D5" w:rsidRPr="004600D5" w:rsidRDefault="004600D5" w:rsidP="004600D5">
      <w:pPr>
        <w:jc w:val="both"/>
        <w:rPr>
          <w:rFonts w:ascii="Arial" w:hAnsi="Arial" w:cs="Arial"/>
          <w:sz w:val="20"/>
          <w:szCs w:val="20"/>
        </w:rPr>
      </w:pPr>
    </w:p>
    <w:p w14:paraId="7E6B5D88"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Izvajalcu je dovoljeno posredovati zaupne informacije svojim zaposlenim ter zaposlenim v hčerinskem oz. povezanem podjetju. Zaposleni sme posredovati le tiste informacije, ki jih ti potrebujejo pri svojem delu iz naslova te pogodbe. Vsi zaposleni morajo biti seznanjeni z varovanjem poslovnih podatkov in dejstvom, da jih to pravno zavezuje.</w:t>
      </w:r>
    </w:p>
    <w:p w14:paraId="77F0383E" w14:textId="77777777" w:rsidR="004600D5" w:rsidRPr="004600D5" w:rsidRDefault="004600D5" w:rsidP="004600D5">
      <w:pPr>
        <w:jc w:val="both"/>
        <w:rPr>
          <w:rFonts w:ascii="Arial" w:hAnsi="Arial" w:cs="Arial"/>
          <w:sz w:val="20"/>
          <w:szCs w:val="20"/>
        </w:rPr>
      </w:pPr>
    </w:p>
    <w:p w14:paraId="55AA9CE1"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Izvajalec se zavezuje, da brez izrecnega predhodnega pisnega soglasja naročnika, ne bo uporabil, izrabil ali na kakršenkoli drug način uporabil posredovanih zaupnih informacij razen za izvedbo predmetnega naročila.</w:t>
      </w:r>
    </w:p>
    <w:p w14:paraId="0D515568" w14:textId="77777777" w:rsidR="004600D5" w:rsidRPr="004600D5" w:rsidRDefault="004600D5" w:rsidP="004600D5">
      <w:pPr>
        <w:jc w:val="both"/>
        <w:rPr>
          <w:rFonts w:ascii="Arial" w:hAnsi="Arial" w:cs="Arial"/>
          <w:sz w:val="20"/>
          <w:szCs w:val="20"/>
        </w:rPr>
      </w:pPr>
    </w:p>
    <w:p w14:paraId="04463F51"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Dokumentacijo, ki jo bo izvajalec pridobil tekom opravljanja revizije, bo hranil še deset let po roku, v katerem mora naročniku izročiti svoje mnenje, kasneje pa to dokumentacijo uniči.</w:t>
      </w:r>
    </w:p>
    <w:p w14:paraId="15F7B350" w14:textId="77777777" w:rsidR="004600D5" w:rsidRPr="004600D5" w:rsidRDefault="004600D5" w:rsidP="004600D5">
      <w:pPr>
        <w:jc w:val="both"/>
        <w:rPr>
          <w:rFonts w:ascii="Arial" w:hAnsi="Arial" w:cs="Arial"/>
          <w:sz w:val="20"/>
          <w:szCs w:val="20"/>
        </w:rPr>
      </w:pPr>
    </w:p>
    <w:p w14:paraId="5AA6AFF8" w14:textId="77777777" w:rsidR="004600D5" w:rsidRPr="004600D5" w:rsidRDefault="004600D5" w:rsidP="004600D5">
      <w:pPr>
        <w:jc w:val="both"/>
        <w:rPr>
          <w:rFonts w:ascii="Arial" w:hAnsi="Arial" w:cs="Arial"/>
          <w:sz w:val="20"/>
          <w:szCs w:val="20"/>
        </w:rPr>
      </w:pPr>
      <w:r w:rsidRPr="004600D5">
        <w:rPr>
          <w:rFonts w:ascii="Arial" w:hAnsi="Arial" w:cs="Arial"/>
          <w:sz w:val="20"/>
          <w:szCs w:val="20"/>
        </w:rPr>
        <w:t>V primeru, da izvajalec preneha delovati, preide obveznost hrambe revizijske dokumentacije na delničarje oziroma družbenike revizijske družbe.</w:t>
      </w:r>
    </w:p>
    <w:p w14:paraId="47B9A7DE" w14:textId="77777777" w:rsidR="004600D5" w:rsidRPr="004600D5" w:rsidRDefault="004600D5" w:rsidP="004600D5">
      <w:pPr>
        <w:jc w:val="both"/>
      </w:pPr>
    </w:p>
    <w:p w14:paraId="3869C345" w14:textId="6BE63B72" w:rsidR="004600D5" w:rsidRPr="006B3AA8" w:rsidRDefault="004600D5" w:rsidP="003037A2">
      <w:pPr>
        <w:pStyle w:val="Odstavekseznama"/>
        <w:numPr>
          <w:ilvl w:val="0"/>
          <w:numId w:val="44"/>
        </w:numPr>
        <w:tabs>
          <w:tab w:val="left" w:pos="567"/>
        </w:tabs>
        <w:ind w:left="426" w:hanging="426"/>
        <w:jc w:val="both"/>
        <w:rPr>
          <w:rFonts w:ascii="Arial" w:hAnsi="Arial" w:cs="Arial"/>
          <w:b/>
          <w:sz w:val="20"/>
        </w:rPr>
      </w:pPr>
      <w:r w:rsidRPr="006B3AA8">
        <w:rPr>
          <w:rFonts w:ascii="Arial" w:hAnsi="Arial" w:cs="Arial"/>
          <w:b/>
          <w:sz w:val="20"/>
        </w:rPr>
        <w:t>Končne določbe</w:t>
      </w:r>
    </w:p>
    <w:p w14:paraId="7D137BC0" w14:textId="77777777" w:rsidR="007877FD" w:rsidRDefault="007877FD" w:rsidP="007877FD">
      <w:pPr>
        <w:autoSpaceDE w:val="0"/>
        <w:autoSpaceDN w:val="0"/>
        <w:adjustRightInd w:val="0"/>
        <w:jc w:val="both"/>
        <w:rPr>
          <w:rFonts w:ascii="Arial" w:hAnsi="Arial" w:cs="Arial"/>
          <w:b/>
          <w:sz w:val="20"/>
          <w:szCs w:val="20"/>
        </w:rPr>
      </w:pPr>
    </w:p>
    <w:p w14:paraId="3F13B418" w14:textId="5A229DFB" w:rsidR="004600D5" w:rsidRPr="004600D5" w:rsidRDefault="004600D5" w:rsidP="007877FD">
      <w:pPr>
        <w:autoSpaceDE w:val="0"/>
        <w:autoSpaceDN w:val="0"/>
        <w:adjustRightInd w:val="0"/>
        <w:jc w:val="both"/>
        <w:rPr>
          <w:rFonts w:ascii="Arial" w:hAnsi="Arial" w:cs="Arial"/>
          <w:b/>
          <w:sz w:val="20"/>
          <w:szCs w:val="20"/>
        </w:rPr>
      </w:pPr>
      <w:r w:rsidRPr="004600D5">
        <w:rPr>
          <w:rFonts w:ascii="Arial" w:hAnsi="Arial" w:cs="Arial"/>
          <w:b/>
          <w:sz w:val="20"/>
          <w:szCs w:val="20"/>
        </w:rPr>
        <w:t>Odpoved pogodbe</w:t>
      </w:r>
    </w:p>
    <w:p w14:paraId="71F0D236" w14:textId="4D5B19C5" w:rsidR="004600D5" w:rsidRPr="006B3AA8" w:rsidRDefault="004600D5" w:rsidP="003037A2">
      <w:pPr>
        <w:pStyle w:val="Odstavekseznama"/>
        <w:widowControl w:val="0"/>
        <w:numPr>
          <w:ilvl w:val="0"/>
          <w:numId w:val="30"/>
        </w:numPr>
        <w:autoSpaceDE w:val="0"/>
        <w:autoSpaceDN w:val="0"/>
        <w:adjustRightInd w:val="0"/>
        <w:jc w:val="center"/>
        <w:rPr>
          <w:rFonts w:ascii="Arial" w:hAnsi="Arial" w:cs="Arial"/>
          <w:sz w:val="20"/>
        </w:rPr>
      </w:pPr>
      <w:r w:rsidRPr="006B3AA8">
        <w:rPr>
          <w:rFonts w:ascii="Arial" w:hAnsi="Arial" w:cs="Arial"/>
          <w:sz w:val="20"/>
        </w:rPr>
        <w:t>člen</w:t>
      </w:r>
    </w:p>
    <w:p w14:paraId="3EBD451F" w14:textId="77777777" w:rsidR="004600D5" w:rsidRPr="004600D5" w:rsidRDefault="004600D5" w:rsidP="006B3AA8">
      <w:pPr>
        <w:widowControl w:val="0"/>
        <w:autoSpaceDE w:val="0"/>
        <w:autoSpaceDN w:val="0"/>
        <w:adjustRightInd w:val="0"/>
        <w:jc w:val="both"/>
        <w:rPr>
          <w:rFonts w:ascii="Arial" w:hAnsi="Arial" w:cs="Arial"/>
          <w:sz w:val="20"/>
          <w:szCs w:val="20"/>
        </w:rPr>
      </w:pPr>
      <w:r w:rsidRPr="004600D5">
        <w:rPr>
          <w:rFonts w:ascii="Arial" w:hAnsi="Arial" w:cs="Arial"/>
          <w:sz w:val="20"/>
          <w:szCs w:val="20"/>
        </w:rPr>
        <w:t xml:space="preserve">V primeru, da izvajalec ne izpolnjuje pogodbenih obveznosti na način, predviden v razpisni dokumentaciji in tej pogodbi o izvedbi javnega naročila, začne naročnik ustrezne postopke za njeno prekinitev v skladu s 37.členom ZRev-2. </w:t>
      </w:r>
    </w:p>
    <w:p w14:paraId="7E11987D" w14:textId="77777777" w:rsidR="004600D5" w:rsidRPr="004600D5" w:rsidRDefault="004600D5" w:rsidP="004600D5">
      <w:pPr>
        <w:tabs>
          <w:tab w:val="left" w:pos="864"/>
        </w:tabs>
        <w:ind w:left="864" w:right="-752" w:hanging="864"/>
        <w:jc w:val="both"/>
        <w:rPr>
          <w:rFonts w:ascii="Arial" w:hAnsi="Arial" w:cs="Arial"/>
          <w:b/>
          <w:sz w:val="20"/>
          <w:szCs w:val="20"/>
        </w:rPr>
      </w:pPr>
    </w:p>
    <w:p w14:paraId="0413F8A3" w14:textId="77777777" w:rsidR="004600D5" w:rsidRPr="004600D5" w:rsidRDefault="004600D5" w:rsidP="006B3AA8">
      <w:pPr>
        <w:jc w:val="both"/>
        <w:rPr>
          <w:rFonts w:ascii="Arial" w:hAnsi="Arial" w:cs="Arial"/>
          <w:sz w:val="20"/>
          <w:szCs w:val="20"/>
        </w:rPr>
      </w:pPr>
      <w:r w:rsidRPr="004600D5">
        <w:rPr>
          <w:rFonts w:ascii="Arial" w:hAnsi="Arial" w:cs="Arial"/>
          <w:sz w:val="20"/>
          <w:szCs w:val="20"/>
        </w:rPr>
        <w:t>Odpovedni rok prične teči z dnem prejema priporočene poštne pošiljke.</w:t>
      </w:r>
    </w:p>
    <w:p w14:paraId="38735B14" w14:textId="77777777" w:rsidR="004600D5" w:rsidRPr="004600D5" w:rsidRDefault="004600D5" w:rsidP="006B3AA8">
      <w:pPr>
        <w:jc w:val="both"/>
        <w:rPr>
          <w:rFonts w:ascii="Arial" w:hAnsi="Arial" w:cs="Arial"/>
          <w:sz w:val="20"/>
          <w:szCs w:val="20"/>
        </w:rPr>
      </w:pPr>
    </w:p>
    <w:p w14:paraId="3C79DAB1" w14:textId="77777777" w:rsidR="004600D5" w:rsidRPr="004600D5" w:rsidRDefault="004600D5" w:rsidP="003037A2">
      <w:pPr>
        <w:numPr>
          <w:ilvl w:val="0"/>
          <w:numId w:val="30"/>
        </w:numPr>
        <w:jc w:val="center"/>
        <w:rPr>
          <w:rFonts w:ascii="Arial" w:hAnsi="Arial" w:cs="Arial"/>
          <w:sz w:val="20"/>
          <w:szCs w:val="20"/>
        </w:rPr>
      </w:pPr>
      <w:r w:rsidRPr="004600D5">
        <w:rPr>
          <w:rFonts w:ascii="Arial" w:hAnsi="Arial" w:cs="Arial"/>
          <w:sz w:val="20"/>
          <w:szCs w:val="20"/>
        </w:rPr>
        <w:t>člen</w:t>
      </w:r>
    </w:p>
    <w:p w14:paraId="29C79CA2" w14:textId="063EDEFD" w:rsidR="004600D5" w:rsidRDefault="004600D5" w:rsidP="006B3AA8">
      <w:pPr>
        <w:ind w:right="-33"/>
        <w:jc w:val="both"/>
        <w:rPr>
          <w:rFonts w:ascii="Arial" w:hAnsi="Arial" w:cs="Arial"/>
          <w:sz w:val="20"/>
          <w:szCs w:val="20"/>
        </w:rPr>
      </w:pPr>
      <w:r w:rsidRPr="004600D5">
        <w:rPr>
          <w:rFonts w:ascii="Arial" w:hAnsi="Arial" w:cs="Arial"/>
          <w:sz w:val="20"/>
          <w:szCs w:val="20"/>
        </w:rPr>
        <w:t>Spremembe in dopolnitve pogodbe pa veljajo le, če jih podpišeta obe pogodbeni stranki in le izjemoma ter samo v primeru, da spremembe niso v nasprotju z določbami ZGD-1, ZJN-3, ZRev-2 in OZ.</w:t>
      </w:r>
    </w:p>
    <w:p w14:paraId="34FD54EC" w14:textId="77777777" w:rsidR="006B3AA8" w:rsidRPr="004600D5" w:rsidRDefault="006B3AA8" w:rsidP="006B3AA8">
      <w:pPr>
        <w:ind w:right="-33"/>
        <w:jc w:val="both"/>
        <w:rPr>
          <w:rFonts w:ascii="Arial" w:hAnsi="Arial" w:cs="Arial"/>
          <w:sz w:val="20"/>
          <w:szCs w:val="20"/>
        </w:rPr>
      </w:pPr>
    </w:p>
    <w:p w14:paraId="69D0AEA4" w14:textId="77777777" w:rsidR="004600D5" w:rsidRPr="004600D5" w:rsidRDefault="004600D5" w:rsidP="006B3AA8">
      <w:pPr>
        <w:keepNext/>
        <w:keepLines/>
        <w:jc w:val="both"/>
        <w:rPr>
          <w:rFonts w:ascii="Arial" w:hAnsi="Arial" w:cs="Arial"/>
          <w:sz w:val="20"/>
          <w:szCs w:val="20"/>
        </w:rPr>
      </w:pPr>
      <w:r w:rsidRPr="004600D5">
        <w:rPr>
          <w:rFonts w:ascii="Arial" w:hAnsi="Arial" w:cs="Arial"/>
          <w:sz w:val="20"/>
          <w:szCs w:val="20"/>
        </w:rPr>
        <w:t>Morebitna nesoglasja iz te pogodbe bosta pogodbeni stranki reševali sporazumno, v nasprotnem primeru pa bo spore reševalo pristojno sodišče v Ljubljani.</w:t>
      </w:r>
    </w:p>
    <w:p w14:paraId="05C8C7D6" w14:textId="77777777" w:rsidR="004600D5" w:rsidRPr="004600D5" w:rsidRDefault="004600D5" w:rsidP="006B3AA8">
      <w:pPr>
        <w:jc w:val="both"/>
        <w:rPr>
          <w:rFonts w:ascii="Arial" w:hAnsi="Arial" w:cs="Arial"/>
          <w:bCs/>
          <w:iCs/>
          <w:sz w:val="20"/>
          <w:szCs w:val="20"/>
        </w:rPr>
      </w:pPr>
    </w:p>
    <w:p w14:paraId="02A712B2" w14:textId="77777777" w:rsidR="004600D5" w:rsidRPr="004600D5" w:rsidRDefault="004600D5" w:rsidP="006B3AA8">
      <w:pPr>
        <w:jc w:val="both"/>
        <w:rPr>
          <w:rFonts w:ascii="Arial" w:hAnsi="Arial" w:cs="Arial"/>
          <w:bCs/>
          <w:iCs/>
          <w:sz w:val="20"/>
          <w:szCs w:val="20"/>
        </w:rPr>
      </w:pPr>
      <w:r w:rsidRPr="004600D5">
        <w:rPr>
          <w:rFonts w:ascii="Arial" w:hAnsi="Arial" w:cs="Arial"/>
          <w:bCs/>
          <w:iCs/>
          <w:sz w:val="20"/>
          <w:szCs w:val="20"/>
        </w:rPr>
        <w:t xml:space="preserve">Pogodba je sestavljena v štirih (4) enakih izvodih, od katerih prejme izvajalec 1 (en) in naročnik 3 (tri) izvode. </w:t>
      </w:r>
    </w:p>
    <w:p w14:paraId="5E84E1BF" w14:textId="77777777" w:rsidR="004600D5" w:rsidRPr="004600D5" w:rsidRDefault="004600D5" w:rsidP="004600D5">
      <w:pPr>
        <w:jc w:val="both"/>
        <w:rPr>
          <w:rFonts w:ascii="Arial" w:hAnsi="Arial" w:cs="Arial"/>
          <w:sz w:val="20"/>
          <w:szCs w:val="20"/>
        </w:rPr>
      </w:pPr>
    </w:p>
    <w:p w14:paraId="2AD5473D" w14:textId="77777777" w:rsidR="004600D5" w:rsidRPr="004600D5" w:rsidRDefault="004600D5" w:rsidP="004600D5">
      <w:pPr>
        <w:jc w:val="both"/>
        <w:rPr>
          <w:rFonts w:ascii="Arial" w:hAnsi="Arial" w:cs="Arial"/>
          <w:sz w:val="20"/>
          <w:szCs w:val="20"/>
        </w:rPr>
      </w:pPr>
    </w:p>
    <w:p w14:paraId="531ABA63" w14:textId="77777777" w:rsidR="004600D5" w:rsidRPr="004600D5" w:rsidRDefault="004600D5" w:rsidP="004600D5">
      <w:pPr>
        <w:tabs>
          <w:tab w:val="left" w:pos="864"/>
        </w:tabs>
        <w:spacing w:after="160" w:line="276" w:lineRule="auto"/>
        <w:ind w:left="864" w:right="-752" w:hanging="864"/>
        <w:jc w:val="both"/>
        <w:rPr>
          <w:rFonts w:ascii="Arial" w:hAnsi="Arial" w:cs="Arial"/>
          <w:b/>
          <w:sz w:val="20"/>
          <w:szCs w:val="20"/>
        </w:rPr>
      </w:pPr>
      <w:r w:rsidRPr="004600D5">
        <w:rPr>
          <w:rFonts w:ascii="Arial" w:hAnsi="Arial" w:cs="Arial"/>
          <w:b/>
          <w:sz w:val="20"/>
          <w:szCs w:val="20"/>
        </w:rPr>
        <w:t>NAROČNIK:                                                                                             IZVAJALEC:</w:t>
      </w:r>
    </w:p>
    <w:tbl>
      <w:tblPr>
        <w:tblW w:w="0" w:type="auto"/>
        <w:tblLook w:val="04A0" w:firstRow="1" w:lastRow="0" w:firstColumn="1" w:lastColumn="0" w:noHBand="0" w:noVBand="1"/>
      </w:tblPr>
      <w:tblGrid>
        <w:gridCol w:w="4419"/>
        <w:gridCol w:w="4419"/>
      </w:tblGrid>
      <w:tr w:rsidR="004600D5" w:rsidRPr="004600D5" w14:paraId="38F24B21" w14:textId="77777777" w:rsidTr="006B3AA8">
        <w:tc>
          <w:tcPr>
            <w:tcW w:w="4419" w:type="dxa"/>
            <w:shd w:val="clear" w:color="auto" w:fill="auto"/>
          </w:tcPr>
          <w:p w14:paraId="0A9A1110" w14:textId="77777777" w:rsidR="004600D5" w:rsidRPr="004600D5" w:rsidRDefault="004600D5" w:rsidP="004600D5">
            <w:pPr>
              <w:keepNext/>
              <w:keepLines/>
              <w:spacing w:after="160" w:line="276" w:lineRule="auto"/>
              <w:jc w:val="both"/>
              <w:rPr>
                <w:rFonts w:ascii="Arial" w:hAnsi="Arial" w:cs="Arial"/>
                <w:sz w:val="20"/>
                <w:szCs w:val="20"/>
              </w:rPr>
            </w:pPr>
          </w:p>
          <w:p w14:paraId="538D5ABE" w14:textId="77777777" w:rsidR="004600D5" w:rsidRPr="004600D5" w:rsidRDefault="004600D5" w:rsidP="004600D5">
            <w:pPr>
              <w:keepNext/>
              <w:keepLines/>
              <w:spacing w:after="160" w:line="276" w:lineRule="auto"/>
              <w:jc w:val="both"/>
              <w:rPr>
                <w:rFonts w:ascii="Arial" w:hAnsi="Arial" w:cs="Arial"/>
                <w:sz w:val="20"/>
                <w:szCs w:val="20"/>
              </w:rPr>
            </w:pPr>
            <w:r w:rsidRPr="004600D5">
              <w:rPr>
                <w:rFonts w:ascii="Arial" w:hAnsi="Arial" w:cs="Arial"/>
                <w:sz w:val="20"/>
                <w:szCs w:val="20"/>
              </w:rPr>
              <w:t>Podpisano dne:</w:t>
            </w:r>
          </w:p>
        </w:tc>
        <w:tc>
          <w:tcPr>
            <w:tcW w:w="4419" w:type="dxa"/>
            <w:shd w:val="clear" w:color="auto" w:fill="auto"/>
            <w:vAlign w:val="bottom"/>
          </w:tcPr>
          <w:p w14:paraId="70DF133F" w14:textId="73DBE4AB" w:rsidR="004600D5" w:rsidRPr="004600D5" w:rsidRDefault="004600D5" w:rsidP="004600D5">
            <w:pPr>
              <w:keepNext/>
              <w:keepLines/>
              <w:spacing w:after="160" w:line="276" w:lineRule="auto"/>
              <w:jc w:val="both"/>
              <w:rPr>
                <w:rFonts w:ascii="Arial" w:hAnsi="Arial" w:cs="Arial"/>
                <w:sz w:val="20"/>
                <w:szCs w:val="20"/>
              </w:rPr>
            </w:pPr>
            <w:r w:rsidRPr="004600D5">
              <w:rPr>
                <w:rFonts w:ascii="Arial" w:hAnsi="Arial" w:cs="Arial"/>
                <w:sz w:val="20"/>
                <w:szCs w:val="20"/>
              </w:rPr>
              <w:t xml:space="preserve">                                Podpisano dne:</w:t>
            </w:r>
          </w:p>
        </w:tc>
      </w:tr>
    </w:tbl>
    <w:p w14:paraId="31062E44" w14:textId="77777777" w:rsidR="004600D5" w:rsidRPr="006B3AA8" w:rsidRDefault="004600D5" w:rsidP="004600D5">
      <w:pPr>
        <w:jc w:val="both"/>
        <w:rPr>
          <w:rFonts w:ascii="Arial" w:hAnsi="Arial" w:cs="Arial"/>
          <w:sz w:val="20"/>
          <w:szCs w:val="20"/>
        </w:rPr>
      </w:pPr>
    </w:p>
    <w:p w14:paraId="2A6B95A8" w14:textId="69FF03F4" w:rsidR="009B4D65" w:rsidRPr="00A5540B" w:rsidRDefault="009B4D65" w:rsidP="004600D5">
      <w:pPr>
        <w:jc w:val="both"/>
        <w:rPr>
          <w:rFonts w:ascii="Arial" w:hAnsi="Arial" w:cs="Arial"/>
          <w:b/>
          <w:sz w:val="20"/>
          <w:szCs w:val="20"/>
          <w:shd w:val="clear" w:color="auto" w:fill="FFFFFF"/>
        </w:rPr>
      </w:pPr>
    </w:p>
    <w:p w14:paraId="21EEAE6E" w14:textId="29ADE94E" w:rsidR="0068755F" w:rsidRPr="00513FBA" w:rsidRDefault="002F2D93" w:rsidP="0068755F">
      <w:pPr>
        <w:spacing w:after="160" w:line="280" w:lineRule="exact"/>
        <w:jc w:val="right"/>
        <w:rPr>
          <w:rFonts w:ascii="Arial" w:hAnsi="Arial" w:cs="Arial"/>
          <w:b/>
          <w:sz w:val="20"/>
          <w:szCs w:val="20"/>
          <w:shd w:val="clear" w:color="auto" w:fill="FFFFFF"/>
        </w:rPr>
      </w:pPr>
      <w:r>
        <w:rPr>
          <w:rFonts w:ascii="Arial" w:hAnsi="Arial" w:cs="Arial"/>
          <w:b/>
          <w:sz w:val="20"/>
          <w:szCs w:val="20"/>
          <w:shd w:val="clear" w:color="auto" w:fill="FFFFFF"/>
        </w:rPr>
        <w:lastRenderedPageBreak/>
        <w:t>O</w:t>
      </w:r>
      <w:r w:rsidR="0068755F" w:rsidRPr="00513FBA">
        <w:rPr>
          <w:rFonts w:ascii="Arial" w:hAnsi="Arial" w:cs="Arial"/>
          <w:b/>
          <w:sz w:val="20"/>
          <w:szCs w:val="20"/>
          <w:shd w:val="clear" w:color="auto" w:fill="FFFFFF"/>
        </w:rPr>
        <w:t xml:space="preserve">BRAZEC </w:t>
      </w:r>
      <w:r>
        <w:rPr>
          <w:rFonts w:ascii="Arial" w:hAnsi="Arial" w:cs="Arial"/>
          <w:b/>
          <w:sz w:val="20"/>
          <w:szCs w:val="20"/>
          <w:shd w:val="clear" w:color="auto" w:fill="FFFFFF"/>
        </w:rPr>
        <w:t>6</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3037A2">
      <w:pPr>
        <w:numPr>
          <w:ilvl w:val="0"/>
          <w:numId w:val="15"/>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3037A2">
      <w:pPr>
        <w:numPr>
          <w:ilvl w:val="0"/>
          <w:numId w:val="15"/>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3037A2">
      <w:pPr>
        <w:numPr>
          <w:ilvl w:val="0"/>
          <w:numId w:val="15"/>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06361E6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2F2D93">
        <w:rPr>
          <w:rFonts w:ascii="Arial" w:hAnsi="Arial" w:cs="Arial"/>
          <w:b/>
          <w:sz w:val="20"/>
          <w:szCs w:val="20"/>
        </w:rPr>
        <w:t>7</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21BFCB97" w:rsidR="0068755F" w:rsidRPr="00AA787F" w:rsidRDefault="0068755F" w:rsidP="0068755F">
      <w:pPr>
        <w:autoSpaceDE w:val="0"/>
        <w:autoSpaceDN w:val="0"/>
        <w:adjustRightInd w:val="0"/>
        <w:jc w:val="both"/>
        <w:rPr>
          <w:rFonts w:ascii="Arial" w:hAnsi="Arial" w:cs="Arial"/>
          <w:sz w:val="20"/>
          <w:szCs w:val="20"/>
        </w:rPr>
      </w:pPr>
      <w:r w:rsidRPr="00AA787F">
        <w:rPr>
          <w:rFonts w:ascii="Arial" w:hAnsi="Arial" w:cs="Arial"/>
          <w:sz w:val="20"/>
          <w:szCs w:val="20"/>
        </w:rPr>
        <w:t>V zvezi z javnim naročilom za oddajo naročila »</w:t>
      </w:r>
      <w:r w:rsidR="00AA787F" w:rsidRPr="00AA787F">
        <w:rPr>
          <w:rFonts w:ascii="Arial" w:hAnsi="Arial" w:cs="Arial"/>
          <w:sz w:val="20"/>
          <w:szCs w:val="20"/>
        </w:rPr>
        <w:t xml:space="preserve">Revizija računovodskih izkazov in pregled poročila o </w:t>
      </w:r>
      <w:proofErr w:type="spellStart"/>
      <w:r w:rsidR="00AA787F" w:rsidRPr="00AA787F">
        <w:rPr>
          <w:rFonts w:ascii="Arial" w:hAnsi="Arial" w:cs="Arial"/>
          <w:sz w:val="20"/>
          <w:szCs w:val="20"/>
        </w:rPr>
        <w:t>trajnostnosti</w:t>
      </w:r>
      <w:proofErr w:type="spellEnd"/>
      <w:r w:rsidR="00AA787F" w:rsidRPr="00AA787F">
        <w:rPr>
          <w:rFonts w:ascii="Arial" w:hAnsi="Arial" w:cs="Arial"/>
          <w:sz w:val="20"/>
          <w:szCs w:val="20"/>
        </w:rPr>
        <w:t xml:space="preserve"> skupine SŽ za obdobje 2025 - 2027</w:t>
      </w:r>
      <w:r w:rsidRPr="00AA787F">
        <w:rPr>
          <w:rFonts w:ascii="Arial" w:hAnsi="Arial" w:cs="Arial"/>
          <w:sz w:val="20"/>
          <w:szCs w:val="20"/>
        </w:rPr>
        <w:t>«,</w:t>
      </w:r>
      <w:r w:rsidRPr="00AA787F">
        <w:rPr>
          <w:rFonts w:ascii="Arial" w:hAnsi="Arial" w:cs="Arial"/>
          <w:bCs/>
          <w:sz w:val="20"/>
          <w:szCs w:val="20"/>
        </w:rPr>
        <w:t xml:space="preserve"> </w:t>
      </w:r>
      <w:r w:rsidRPr="00AA787F">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87" w:name="_Toc522878598"/>
      <w:bookmarkStart w:id="388" w:name="_Toc522879463"/>
      <w:bookmarkStart w:id="389" w:name="_Toc522879564"/>
      <w:bookmarkStart w:id="390"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1" w:name="_Toc535480641"/>
      <w:bookmarkStart w:id="392"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09CC608B" w:rsidR="0068755F" w:rsidRPr="00EE747C" w:rsidRDefault="0068755F" w:rsidP="0068755F">
      <w:pPr>
        <w:keepNext/>
        <w:keepLines/>
        <w:jc w:val="right"/>
        <w:outlineLvl w:val="1"/>
        <w:rPr>
          <w:rFonts w:ascii="Arial" w:eastAsia="SimSun" w:hAnsi="Arial" w:cs="Arial"/>
          <w:b/>
          <w:bCs/>
          <w:sz w:val="20"/>
          <w:szCs w:val="20"/>
          <w:lang w:eastAsia="x-none"/>
        </w:rPr>
      </w:pPr>
      <w:bookmarkStart w:id="393" w:name="_Toc89345094"/>
      <w:bookmarkStart w:id="394" w:name="_Toc108010619"/>
      <w:bookmarkStart w:id="395" w:name="_Toc128743316"/>
      <w:bookmarkStart w:id="396" w:name="_Toc128743927"/>
      <w:bookmarkStart w:id="397" w:name="_Toc160440610"/>
      <w:bookmarkStart w:id="398" w:name="_Toc161399801"/>
      <w:bookmarkStart w:id="399" w:name="_Toc176763912"/>
      <w:bookmarkStart w:id="400" w:name="_Toc194406178"/>
      <w:r w:rsidRPr="00EE747C">
        <w:rPr>
          <w:rFonts w:ascii="Arial" w:eastAsia="SimSun" w:hAnsi="Arial" w:cs="Arial"/>
          <w:b/>
          <w:bCs/>
          <w:sz w:val="20"/>
          <w:szCs w:val="20"/>
          <w:lang w:eastAsia="x-none"/>
        </w:rPr>
        <w:lastRenderedPageBreak/>
        <w:t xml:space="preserve">OBRAZEC </w:t>
      </w:r>
      <w:bookmarkEnd w:id="387"/>
      <w:bookmarkEnd w:id="388"/>
      <w:bookmarkEnd w:id="389"/>
      <w:bookmarkEnd w:id="390"/>
      <w:bookmarkEnd w:id="391"/>
      <w:bookmarkEnd w:id="392"/>
      <w:r w:rsidR="002F2D93">
        <w:rPr>
          <w:rFonts w:ascii="Arial" w:eastAsia="SimSun" w:hAnsi="Arial" w:cs="Arial"/>
          <w:b/>
          <w:bCs/>
          <w:sz w:val="20"/>
          <w:szCs w:val="20"/>
          <w:lang w:eastAsia="x-none"/>
        </w:rPr>
        <w:t>8</w:t>
      </w:r>
      <w:bookmarkEnd w:id="393"/>
      <w:bookmarkEnd w:id="394"/>
      <w:bookmarkEnd w:id="395"/>
      <w:bookmarkEnd w:id="396"/>
      <w:bookmarkEnd w:id="397"/>
      <w:bookmarkEnd w:id="398"/>
      <w:bookmarkEnd w:id="399"/>
      <w:bookmarkEnd w:id="400"/>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shd w:val="clear" w:color="auto" w:fill="auto"/>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shd w:val="clear" w:color="auto" w:fill="auto"/>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shd w:val="clear" w:color="auto" w:fill="auto"/>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1" w:name="_Toc522878599"/>
      <w:bookmarkStart w:id="402" w:name="_Toc522879464"/>
      <w:bookmarkStart w:id="403" w:name="_Toc522879565"/>
      <w:bookmarkStart w:id="404" w:name="_Toc522879705"/>
      <w:bookmarkStart w:id="405" w:name="_Toc535480642"/>
      <w:bookmarkStart w:id="406" w:name="_Toc6898742"/>
      <w:bookmarkStart w:id="407" w:name="_Toc89345095"/>
      <w:bookmarkStart w:id="408" w:name="_Toc108010620"/>
      <w:bookmarkStart w:id="409" w:name="_Toc128743317"/>
      <w:bookmarkStart w:id="410" w:name="_Toc128743928"/>
      <w:bookmarkStart w:id="411" w:name="_Toc160440611"/>
      <w:bookmarkStart w:id="412" w:name="_Toc161399802"/>
      <w:bookmarkStart w:id="413" w:name="_Toc176763913"/>
      <w:bookmarkStart w:id="414" w:name="_Toc194406179"/>
      <w:r w:rsidRPr="00EE747C">
        <w:rPr>
          <w:rFonts w:ascii="Arial" w:eastAsia="SimSun" w:hAnsi="Arial" w:cs="Arial"/>
          <w:b/>
          <w:bCs/>
          <w:sz w:val="20"/>
          <w:szCs w:val="20"/>
          <w:lang w:eastAsia="x-none"/>
        </w:rPr>
        <w:t>PODATKI O PODIZVAJALCU</w:t>
      </w:r>
      <w:bookmarkEnd w:id="379"/>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bl>
      <w:tblPr>
        <w:tblW w:w="0" w:type="auto"/>
        <w:tblLook w:val="04A0" w:firstRow="1" w:lastRow="0" w:firstColumn="1" w:lastColumn="0" w:noHBand="0" w:noVBand="1"/>
      </w:tblPr>
      <w:tblGrid>
        <w:gridCol w:w="151"/>
        <w:gridCol w:w="3893"/>
        <w:gridCol w:w="4076"/>
        <w:gridCol w:w="82"/>
        <w:gridCol w:w="636"/>
      </w:tblGrid>
      <w:tr w:rsidR="0068755F" w:rsidRPr="00EE747C" w14:paraId="7EEB7EC2" w14:textId="77777777" w:rsidTr="0068755F">
        <w:tc>
          <w:tcPr>
            <w:tcW w:w="8647" w:type="dxa"/>
            <w:gridSpan w:val="3"/>
            <w:shd w:val="clear" w:color="auto" w:fill="auto"/>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434E0071" w:rsidR="0068755F" w:rsidRPr="00AA787F" w:rsidRDefault="0068755F" w:rsidP="0068755F">
            <w:pPr>
              <w:spacing w:after="160" w:line="252" w:lineRule="auto"/>
              <w:jc w:val="both"/>
              <w:rPr>
                <w:rFonts w:ascii="Arial" w:hAnsi="Arial" w:cs="Arial"/>
                <w:sz w:val="20"/>
                <w:szCs w:val="20"/>
              </w:rPr>
            </w:pPr>
            <w:r w:rsidRPr="00AA787F">
              <w:rPr>
                <w:rFonts w:ascii="Arial" w:hAnsi="Arial" w:cs="Arial"/>
                <w:sz w:val="20"/>
                <w:szCs w:val="20"/>
              </w:rPr>
              <w:t>Javno naročilo: »</w:t>
            </w:r>
            <w:r w:rsidR="00AA787F" w:rsidRPr="00AA787F">
              <w:rPr>
                <w:rFonts w:ascii="Arial" w:hAnsi="Arial" w:cs="Arial"/>
                <w:sz w:val="20"/>
                <w:szCs w:val="20"/>
              </w:rPr>
              <w:t xml:space="preserve">Revizija računovodskih izkazov in pregled poročila o </w:t>
            </w:r>
            <w:proofErr w:type="spellStart"/>
            <w:r w:rsidR="00AA787F" w:rsidRPr="00AA787F">
              <w:rPr>
                <w:rFonts w:ascii="Arial" w:hAnsi="Arial" w:cs="Arial"/>
                <w:sz w:val="20"/>
                <w:szCs w:val="20"/>
              </w:rPr>
              <w:t>trajnostnosti</w:t>
            </w:r>
            <w:proofErr w:type="spellEnd"/>
            <w:r w:rsidR="00AA787F" w:rsidRPr="00AA787F">
              <w:rPr>
                <w:rFonts w:ascii="Arial" w:hAnsi="Arial" w:cs="Arial"/>
                <w:sz w:val="20"/>
                <w:szCs w:val="20"/>
              </w:rPr>
              <w:t xml:space="preserve"> skupine SŽ za obdobje 2025 - 2027</w:t>
            </w:r>
            <w:r w:rsidRPr="00AA787F">
              <w:rPr>
                <w:rFonts w:ascii="Arial" w:hAnsi="Arial" w:cs="Arial"/>
                <w:sz w:val="20"/>
                <w:szCs w:val="20"/>
              </w:rPr>
              <w:t>«</w:t>
            </w:r>
          </w:p>
        </w:tc>
        <w:tc>
          <w:tcPr>
            <w:tcW w:w="759" w:type="dxa"/>
            <w:gridSpan w:val="2"/>
            <w:shd w:val="clear" w:color="auto" w:fill="auto"/>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4FE5E6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0C5E0757"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2F2D93">
        <w:rPr>
          <w:rFonts w:ascii="Arial" w:hAnsi="Arial" w:cs="Arial"/>
          <w:b/>
          <w:sz w:val="20"/>
          <w:szCs w:val="20"/>
        </w:rPr>
        <w:t>9</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5055F455" w:rsidR="0068755F" w:rsidRPr="00513FBA" w:rsidRDefault="0068755F" w:rsidP="0068755F">
      <w:pPr>
        <w:spacing w:after="160" w:line="252" w:lineRule="auto"/>
        <w:jc w:val="both"/>
        <w:rPr>
          <w:rFonts w:ascii="Arial" w:hAnsi="Arial" w:cs="Arial"/>
          <w:sz w:val="20"/>
          <w:szCs w:val="20"/>
        </w:rPr>
      </w:pPr>
      <w:r w:rsidRPr="00AA787F">
        <w:rPr>
          <w:rFonts w:ascii="Arial" w:hAnsi="Arial" w:cs="Arial"/>
          <w:sz w:val="20"/>
          <w:szCs w:val="20"/>
        </w:rPr>
        <w:t>S podpisom te izjave dajemo soglasje, na podlagi katerega bo naročnik za javno naročilo, katerega predmet je »</w:t>
      </w:r>
      <w:r w:rsidR="00AA787F" w:rsidRPr="00AA787F">
        <w:rPr>
          <w:rFonts w:ascii="Arial" w:hAnsi="Arial" w:cs="Arial"/>
          <w:sz w:val="20"/>
          <w:szCs w:val="20"/>
        </w:rPr>
        <w:t xml:space="preserve">Revizija računovodskih izkazov in pregled poročila o </w:t>
      </w:r>
      <w:proofErr w:type="spellStart"/>
      <w:r w:rsidR="00AA787F" w:rsidRPr="00AA787F">
        <w:rPr>
          <w:rFonts w:ascii="Arial" w:hAnsi="Arial" w:cs="Arial"/>
          <w:sz w:val="20"/>
          <w:szCs w:val="20"/>
        </w:rPr>
        <w:t>trajnostnosti</w:t>
      </w:r>
      <w:proofErr w:type="spellEnd"/>
      <w:r w:rsidR="00AA787F" w:rsidRPr="00AA787F">
        <w:rPr>
          <w:rFonts w:ascii="Arial" w:hAnsi="Arial" w:cs="Arial"/>
          <w:sz w:val="20"/>
          <w:szCs w:val="20"/>
        </w:rPr>
        <w:t xml:space="preserve"> skupine SŽ za obdobje 2025 - 2027</w:t>
      </w:r>
      <w:r w:rsidRPr="00AA787F">
        <w:rPr>
          <w:rFonts w:ascii="Arial" w:hAnsi="Arial" w:cs="Arial"/>
          <w:sz w:val="20"/>
          <w:szCs w:val="20"/>
        </w:rPr>
        <w:t>« namesto ponudnika _________________</w:t>
      </w:r>
      <w:r w:rsidRPr="00513FBA">
        <w:rPr>
          <w:rFonts w:ascii="Arial" w:hAnsi="Arial" w:cs="Arial"/>
          <w:sz w:val="20"/>
          <w:szCs w:val="20"/>
        </w:rPr>
        <w:t xml:space="preserve">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15" w:name="Besedilo22"/>
            <w:r w:rsidRPr="00513FBA">
              <w:rPr>
                <w:rFonts w:ascii="Arial" w:hAnsi="Arial" w:cs="Arial"/>
                <w:sz w:val="20"/>
                <w:szCs w:val="20"/>
              </w:rPr>
              <w:instrText xml:space="preserve"> FORMTEXT </w:instrText>
            </w:r>
            <w:r w:rsidR="0069200E">
              <w:rPr>
                <w:rFonts w:ascii="Arial" w:hAnsi="Arial" w:cs="Arial"/>
                <w:sz w:val="20"/>
                <w:szCs w:val="20"/>
              </w:rPr>
            </w:r>
            <w:r w:rsidR="0069200E">
              <w:rPr>
                <w:rFonts w:ascii="Arial" w:hAnsi="Arial" w:cs="Arial"/>
                <w:sz w:val="20"/>
                <w:szCs w:val="20"/>
              </w:rPr>
              <w:fldChar w:fldCharType="separate"/>
            </w:r>
            <w:r w:rsidRPr="00513FBA">
              <w:rPr>
                <w:rFonts w:ascii="Arial" w:hAnsi="Arial" w:cs="Arial"/>
                <w:sz w:val="20"/>
                <w:szCs w:val="20"/>
              </w:rPr>
              <w:fldChar w:fldCharType="end"/>
            </w:r>
            <w:bookmarkEnd w:id="415"/>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4347AEF"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w:t>
      </w:r>
      <w:r w:rsidR="00103439">
        <w:rPr>
          <w:rFonts w:ascii="Arial" w:hAnsi="Arial" w:cs="Arial"/>
          <w:b/>
          <w:sz w:val="20"/>
          <w:szCs w:val="20"/>
        </w:rPr>
        <w:t xml:space="preserve">, </w:t>
      </w:r>
      <w:r w:rsidRPr="00513FBA">
        <w:rPr>
          <w:rFonts w:ascii="Arial" w:hAnsi="Arial" w:cs="Arial"/>
          <w:b/>
          <w:sz w:val="20"/>
          <w:szCs w:val="20"/>
        </w:rPr>
        <w:t>v skladu z določbo 5. odstavka 94. člena ZJN-3</w:t>
      </w:r>
      <w:r w:rsidR="00103439">
        <w:rPr>
          <w:rFonts w:ascii="Arial" w:hAnsi="Arial" w:cs="Arial"/>
          <w:b/>
          <w:sz w:val="20"/>
          <w:szCs w:val="20"/>
        </w:rPr>
        <w:t>,</w:t>
      </w:r>
      <w:r w:rsidRPr="00513FBA">
        <w:rPr>
          <w:rFonts w:ascii="Arial" w:hAnsi="Arial" w:cs="Arial"/>
          <w:b/>
          <w:sz w:val="20"/>
          <w:szCs w:val="20"/>
        </w:rPr>
        <w:t xml:space="preserve">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03AC6">
      <w:headerReference w:type="default" r:id="rId22"/>
      <w:footerReference w:type="default" r:id="rId23"/>
      <w:pgSz w:w="12240" w:h="15840"/>
      <w:pgMar w:top="1102" w:right="1417" w:bottom="1417" w:left="1985"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ACC5F" w16cex:dateUtc="2024-09-05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5AC33" w14:textId="77777777" w:rsidR="00EC4721" w:rsidRDefault="00EC4721">
      <w:r>
        <w:separator/>
      </w:r>
    </w:p>
  </w:endnote>
  <w:endnote w:type="continuationSeparator" w:id="0">
    <w:p w14:paraId="0B85F2C9" w14:textId="77777777" w:rsidR="00EC4721" w:rsidRDefault="00EC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2C9967CE" w:rsidR="00F423BA" w:rsidRDefault="00F423BA">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F423BA" w:rsidRDefault="00F423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A674B" w14:textId="77777777" w:rsidR="00EC4721" w:rsidRDefault="00EC4721">
      <w:r>
        <w:separator/>
      </w:r>
    </w:p>
  </w:footnote>
  <w:footnote w:type="continuationSeparator" w:id="0">
    <w:p w14:paraId="07BF52AF" w14:textId="77777777" w:rsidR="00EC4721" w:rsidRDefault="00EC4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54CC43E7" w:rsidR="00F423BA" w:rsidRPr="00225975" w:rsidRDefault="00F423BA"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3C84C79"/>
    <w:multiLevelType w:val="hybridMultilevel"/>
    <w:tmpl w:val="E5CC5E6E"/>
    <w:lvl w:ilvl="0" w:tplc="E47AC654">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14BE3AD8"/>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83F7F0B"/>
    <w:multiLevelType w:val="hybridMultilevel"/>
    <w:tmpl w:val="9FEC9924"/>
    <w:lvl w:ilvl="0" w:tplc="0A72F2A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EC5363"/>
    <w:multiLevelType w:val="hybridMultilevel"/>
    <w:tmpl w:val="93A8330C"/>
    <w:lvl w:ilvl="0" w:tplc="0A72F2A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BC6328"/>
    <w:multiLevelType w:val="hybridMultilevel"/>
    <w:tmpl w:val="6B284BDA"/>
    <w:lvl w:ilvl="0" w:tplc="04240003">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357DE7"/>
    <w:multiLevelType w:val="hybridMultilevel"/>
    <w:tmpl w:val="2B1AD15A"/>
    <w:lvl w:ilvl="0" w:tplc="7D76946A">
      <w:start w:val="1"/>
      <w:numFmt w:val="decimal"/>
      <w:lvlText w:val="%1."/>
      <w:lvlJc w:val="left"/>
      <w:pPr>
        <w:ind w:left="360" w:hanging="360"/>
      </w:pPr>
      <w:rPr>
        <w:rFonts w:hint="default"/>
        <w:color w:val="333333"/>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4D26EA1"/>
    <w:multiLevelType w:val="hybridMultilevel"/>
    <w:tmpl w:val="6986A25A"/>
    <w:lvl w:ilvl="0" w:tplc="0DA0FAE2">
      <w:start w:val="4"/>
      <w:numFmt w:val="upperRoman"/>
      <w:suff w:val="space"/>
      <w:lvlText w:val="%1."/>
      <w:lvlJc w:val="left"/>
      <w:pPr>
        <w:ind w:left="2552" w:firstLine="793"/>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4E427CE"/>
    <w:multiLevelType w:val="hybridMultilevel"/>
    <w:tmpl w:val="9AEE4A64"/>
    <w:lvl w:ilvl="0" w:tplc="E47AC654">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9657141"/>
    <w:multiLevelType w:val="multilevel"/>
    <w:tmpl w:val="463619A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B3B5072"/>
    <w:multiLevelType w:val="hybridMultilevel"/>
    <w:tmpl w:val="BA0A8280"/>
    <w:lvl w:ilvl="0" w:tplc="0A72F2A2">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C116891"/>
    <w:multiLevelType w:val="hybridMultilevel"/>
    <w:tmpl w:val="20DE26C6"/>
    <w:lvl w:ilvl="0" w:tplc="0A72F2A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DE0E45"/>
    <w:multiLevelType w:val="hybridMultilevel"/>
    <w:tmpl w:val="333AAA22"/>
    <w:lvl w:ilvl="0" w:tplc="FD8ECE1C">
      <w:start w:val="1"/>
      <w:numFmt w:val="bullet"/>
      <w:lvlText w:val=""/>
      <w:lvlJc w:val="left"/>
      <w:pPr>
        <w:ind w:left="360" w:hanging="360"/>
      </w:pPr>
      <w:rPr>
        <w:rFonts w:ascii="Symbol" w:hAnsi="Symbol" w:hint="default"/>
        <w:strike w:val="0"/>
      </w:rPr>
    </w:lvl>
    <w:lvl w:ilvl="1" w:tplc="867CBC20">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2" w15:restartNumberingAfterBreak="0">
    <w:nsid w:val="283540F8"/>
    <w:multiLevelType w:val="hybridMultilevel"/>
    <w:tmpl w:val="EB8628DA"/>
    <w:lvl w:ilvl="0" w:tplc="0A72F2A2">
      <w:numFmt w:val="bullet"/>
      <w:lvlText w:val="-"/>
      <w:lvlJc w:val="left"/>
      <w:pPr>
        <w:ind w:left="502" w:hanging="360"/>
      </w:pPr>
      <w:rPr>
        <w:rFonts w:ascii="Times New Roman" w:eastAsia="Calibri"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2A611429"/>
    <w:multiLevelType w:val="hybridMultilevel"/>
    <w:tmpl w:val="245C2582"/>
    <w:lvl w:ilvl="0" w:tplc="E47AC654">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0B60316"/>
    <w:multiLevelType w:val="hybridMultilevel"/>
    <w:tmpl w:val="EED64E50"/>
    <w:lvl w:ilvl="0" w:tplc="353483F6">
      <w:numFmt w:val="bullet"/>
      <w:lvlText w:val="-"/>
      <w:lvlJc w:val="left"/>
      <w:pPr>
        <w:ind w:left="720" w:hanging="360"/>
      </w:pPr>
      <w:rPr>
        <w:rFonts w:hint="default"/>
      </w:rPr>
    </w:lvl>
    <w:lvl w:ilvl="1" w:tplc="353483F6">
      <w:numFmt w:val="bullet"/>
      <w:lvlText w:val="-"/>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18342F"/>
    <w:multiLevelType w:val="hybridMultilevel"/>
    <w:tmpl w:val="CB504ED6"/>
    <w:lvl w:ilvl="0" w:tplc="E47AC654">
      <w:start w:val="6"/>
      <w:numFmt w:val="bullet"/>
      <w:lvlText w:val="-"/>
      <w:lvlJc w:val="left"/>
      <w:pPr>
        <w:ind w:left="360" w:hanging="360"/>
      </w:pPr>
      <w:rPr>
        <w:rFonts w:ascii="Arial" w:eastAsia="Times New Roman" w:hAnsi="Arial" w:cs="Arial" w:hint="default"/>
      </w:rPr>
    </w:lvl>
    <w:lvl w:ilvl="1" w:tplc="486CB598">
      <w:numFmt w:val="bullet"/>
      <w:lvlText w:val=""/>
      <w:lvlJc w:val="left"/>
      <w:pPr>
        <w:ind w:left="1080" w:hanging="360"/>
      </w:pPr>
      <w:rPr>
        <w:rFonts w:ascii="Symbol" w:eastAsia="Times New Roman" w:hAnsi="Symbo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6DE263E"/>
    <w:multiLevelType w:val="hybridMultilevel"/>
    <w:tmpl w:val="0DA265C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39413F"/>
    <w:multiLevelType w:val="hybridMultilevel"/>
    <w:tmpl w:val="93188F64"/>
    <w:lvl w:ilvl="0" w:tplc="E47AC654">
      <w:start w:val="6"/>
      <w:numFmt w:val="bullet"/>
      <w:lvlText w:val="-"/>
      <w:lvlJc w:val="left"/>
      <w:pPr>
        <w:ind w:left="360" w:hanging="360"/>
      </w:pPr>
      <w:rPr>
        <w:rFonts w:ascii="Arial" w:eastAsia="Times New Roman" w:hAnsi="Arial" w:cs="Arial" w:hint="default"/>
      </w:rPr>
    </w:lvl>
    <w:lvl w:ilvl="1" w:tplc="E47AC654">
      <w:start w:val="6"/>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7B172F"/>
    <w:multiLevelType w:val="hybridMultilevel"/>
    <w:tmpl w:val="59F0BC56"/>
    <w:lvl w:ilvl="0" w:tplc="FD8ECE1C">
      <w:start w:val="1"/>
      <w:numFmt w:val="bullet"/>
      <w:lvlText w:val=""/>
      <w:lvlJc w:val="left"/>
      <w:pPr>
        <w:ind w:left="360" w:hanging="360"/>
      </w:pPr>
      <w:rPr>
        <w:rFonts w:ascii="Symbol" w:hAnsi="Symbol" w:hint="default"/>
        <w:strike w:val="0"/>
      </w:rPr>
    </w:lvl>
    <w:lvl w:ilvl="1" w:tplc="E47AC654">
      <w:start w:val="6"/>
      <w:numFmt w:val="bullet"/>
      <w:lvlText w:val="-"/>
      <w:lvlJc w:val="left"/>
      <w:pPr>
        <w:ind w:left="1080" w:hanging="360"/>
      </w:pPr>
      <w:rPr>
        <w:rFonts w:ascii="Arial" w:eastAsia="Times New Roman" w:hAnsi="Arial" w:cs="Arial"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30" w15:restartNumberingAfterBreak="0">
    <w:nsid w:val="3F9F6D5E"/>
    <w:multiLevelType w:val="hybridMultilevel"/>
    <w:tmpl w:val="524EF9C6"/>
    <w:lvl w:ilvl="0" w:tplc="0A72F2A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F8ECFD76"/>
    <w:lvl w:ilvl="0" w:tplc="275AFE8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2E21D4E"/>
    <w:multiLevelType w:val="multilevel"/>
    <w:tmpl w:val="BA6C574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5"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6F7BB6"/>
    <w:multiLevelType w:val="hybridMultilevel"/>
    <w:tmpl w:val="06AA249A"/>
    <w:lvl w:ilvl="0" w:tplc="09E4EC7A">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C9F3A64"/>
    <w:multiLevelType w:val="hybridMultilevel"/>
    <w:tmpl w:val="5AF6E7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4626F1A"/>
    <w:multiLevelType w:val="hybridMultilevel"/>
    <w:tmpl w:val="BEAC47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621387"/>
    <w:multiLevelType w:val="hybridMultilevel"/>
    <w:tmpl w:val="921250EA"/>
    <w:lvl w:ilvl="0" w:tplc="FD8ECE1C">
      <w:start w:val="1"/>
      <w:numFmt w:val="bullet"/>
      <w:lvlText w:val=""/>
      <w:lvlJc w:val="left"/>
      <w:pPr>
        <w:ind w:left="360" w:hanging="360"/>
      </w:pPr>
      <w:rPr>
        <w:rFonts w:ascii="Symbol" w:hAnsi="Symbol" w:hint="default"/>
        <w:strike w:val="0"/>
      </w:rPr>
    </w:lvl>
    <w:lvl w:ilvl="1" w:tplc="E47AC654">
      <w:start w:val="6"/>
      <w:numFmt w:val="bullet"/>
      <w:lvlText w:val="-"/>
      <w:lvlJc w:val="left"/>
      <w:pPr>
        <w:ind w:left="1080" w:hanging="360"/>
      </w:pPr>
      <w:rPr>
        <w:rFonts w:ascii="Arial" w:eastAsia="Times New Roman" w:hAnsi="Arial" w:cs="Arial"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4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3063B35"/>
    <w:multiLevelType w:val="multilevel"/>
    <w:tmpl w:val="E4D671AC"/>
    <w:lvl w:ilvl="0">
      <w:start w:val="10"/>
      <w:numFmt w:val="decimal"/>
      <w:lvlText w:val="%1"/>
      <w:lvlJc w:val="left"/>
      <w:pPr>
        <w:ind w:left="375" w:hanging="375"/>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5" w15:restartNumberingAfterBreak="0">
    <w:nsid w:val="67C54FCA"/>
    <w:multiLevelType w:val="multilevel"/>
    <w:tmpl w:val="2598907E"/>
    <w:lvl w:ilvl="0">
      <w:start w:val="1"/>
      <w:numFmt w:val="decimal"/>
      <w:lvlText w:val="%1."/>
      <w:lvlJc w:val="left"/>
      <w:pPr>
        <w:ind w:left="360" w:hanging="360"/>
      </w:pPr>
    </w:lvl>
    <w:lvl w:ilvl="1">
      <w:start w:val="1"/>
      <w:numFmt w:val="decimal"/>
      <w:lvlText w:val="%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46" w15:restartNumberingAfterBreak="0">
    <w:nsid w:val="6D9371CB"/>
    <w:multiLevelType w:val="hybridMultilevel"/>
    <w:tmpl w:val="01A42A48"/>
    <w:lvl w:ilvl="0" w:tplc="51743BE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E1A35F5"/>
    <w:multiLevelType w:val="hybridMultilevel"/>
    <w:tmpl w:val="B6B4BDAA"/>
    <w:lvl w:ilvl="0" w:tplc="9F120722">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131297E"/>
    <w:multiLevelType w:val="hybridMultilevel"/>
    <w:tmpl w:val="5BBA5C44"/>
    <w:lvl w:ilvl="0" w:tplc="AC84B9C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3957C51"/>
    <w:multiLevelType w:val="hybridMultilevel"/>
    <w:tmpl w:val="EB8616B2"/>
    <w:lvl w:ilvl="0" w:tplc="353483F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4A65D56"/>
    <w:multiLevelType w:val="hybridMultilevel"/>
    <w:tmpl w:val="CC44D7CA"/>
    <w:lvl w:ilvl="0" w:tplc="0A72F2A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1E56C5"/>
    <w:multiLevelType w:val="hybridMultilevel"/>
    <w:tmpl w:val="28E4164A"/>
    <w:lvl w:ilvl="0" w:tplc="E3EA41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1"/>
  </w:num>
  <w:num w:numId="2">
    <w:abstractNumId w:val="31"/>
  </w:num>
  <w:num w:numId="3">
    <w:abstractNumId w:val="0"/>
  </w:num>
  <w:num w:numId="4">
    <w:abstractNumId w:val="4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3"/>
  </w:num>
  <w:num w:numId="8">
    <w:abstractNumId w:val="8"/>
  </w:num>
  <w:num w:numId="9">
    <w:abstractNumId w:val="36"/>
  </w:num>
  <w:num w:numId="10">
    <w:abstractNumId w:val="44"/>
  </w:num>
  <w:num w:numId="11">
    <w:abstractNumId w:val="21"/>
  </w:num>
  <w:num w:numId="12">
    <w:abstractNumId w:val="35"/>
  </w:num>
  <w:num w:numId="13">
    <w:abstractNumId w:val="4"/>
  </w:num>
  <w:num w:numId="14">
    <w:abstractNumId w:val="14"/>
  </w:num>
  <w:num w:numId="15">
    <w:abstractNumId w:val="40"/>
  </w:num>
  <w:num w:numId="16">
    <w:abstractNumId w:val="39"/>
  </w:num>
  <w:num w:numId="17">
    <w:abstractNumId w:val="25"/>
  </w:num>
  <w:num w:numId="18">
    <w:abstractNumId w:val="37"/>
  </w:num>
  <w:num w:numId="19">
    <w:abstractNumId w:val="47"/>
  </w:num>
  <w:num w:numId="20">
    <w:abstractNumId w:val="27"/>
  </w:num>
  <w:num w:numId="21">
    <w:abstractNumId w:val="34"/>
  </w:num>
  <w:num w:numId="22">
    <w:abstractNumId w:val="38"/>
  </w:num>
  <w:num w:numId="23">
    <w:abstractNumId w:val="48"/>
  </w:num>
  <w:num w:numId="24">
    <w:abstractNumId w:val="29"/>
  </w:num>
  <w:num w:numId="25">
    <w:abstractNumId w:val="41"/>
  </w:num>
  <w:num w:numId="26">
    <w:abstractNumId w:val="6"/>
  </w:num>
  <w:num w:numId="27">
    <w:abstractNumId w:val="11"/>
  </w:num>
  <w:num w:numId="28">
    <w:abstractNumId w:val="28"/>
  </w:num>
  <w:num w:numId="29">
    <w:abstractNumId w:val="17"/>
  </w:num>
  <w:num w:numId="30">
    <w:abstractNumId w:val="52"/>
  </w:num>
  <w:num w:numId="31">
    <w:abstractNumId w:val="23"/>
  </w:num>
  <w:num w:numId="32">
    <w:abstractNumId w:val="12"/>
  </w:num>
  <w:num w:numId="33">
    <w:abstractNumId w:val="5"/>
    <w:lvlOverride w:ilvl="1">
      <w:lvl w:ilvl="1">
        <w:start w:val="1"/>
        <w:numFmt w:val="decimal"/>
        <w:pStyle w:val="Natevanjestevilkami2"/>
        <w:lvlText w:val="%1.%2"/>
        <w:lvlJc w:val="left"/>
        <w:pPr>
          <w:ind w:left="1021" w:hanging="664"/>
        </w:pPr>
        <w:rPr>
          <w:rFonts w:hint="default"/>
          <w:strike w:val="0"/>
        </w:rPr>
      </w:lvl>
    </w:lvlOverride>
  </w:num>
  <w:num w:numId="34">
    <w:abstractNumId w:val="32"/>
  </w:num>
  <w:num w:numId="35">
    <w:abstractNumId w:val="15"/>
  </w:num>
  <w:num w:numId="36">
    <w:abstractNumId w:val="30"/>
  </w:num>
  <w:num w:numId="37">
    <w:abstractNumId w:val="22"/>
  </w:num>
  <w:num w:numId="38">
    <w:abstractNumId w:val="9"/>
  </w:num>
  <w:num w:numId="39">
    <w:abstractNumId w:val="20"/>
  </w:num>
  <w:num w:numId="40">
    <w:abstractNumId w:val="50"/>
  </w:num>
  <w:num w:numId="41">
    <w:abstractNumId w:val="10"/>
  </w:num>
  <w:num w:numId="42">
    <w:abstractNumId w:val="49"/>
  </w:num>
  <w:num w:numId="43">
    <w:abstractNumId w:val="24"/>
  </w:num>
  <w:num w:numId="44">
    <w:abstractNumId w:val="16"/>
  </w:num>
  <w:num w:numId="45">
    <w:abstractNumId w:val="43"/>
  </w:num>
  <w:num w:numId="46">
    <w:abstractNumId w:val="18"/>
  </w:num>
  <w:num w:numId="47">
    <w:abstractNumId w:val="19"/>
  </w:num>
  <w:num w:numId="48">
    <w:abstractNumId w:val="45"/>
  </w:num>
  <w:num w:numId="49">
    <w:abstractNumId w:val="33"/>
  </w:num>
  <w:num w:numId="5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318"/>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42DD"/>
    <w:rsid w:val="0003498E"/>
    <w:rsid w:val="00035EAC"/>
    <w:rsid w:val="000373EC"/>
    <w:rsid w:val="00037C9E"/>
    <w:rsid w:val="000405D0"/>
    <w:rsid w:val="00040B24"/>
    <w:rsid w:val="00040EFB"/>
    <w:rsid w:val="00041030"/>
    <w:rsid w:val="00043E53"/>
    <w:rsid w:val="00044268"/>
    <w:rsid w:val="0004453C"/>
    <w:rsid w:val="000446D8"/>
    <w:rsid w:val="00044B60"/>
    <w:rsid w:val="00045DCA"/>
    <w:rsid w:val="00046294"/>
    <w:rsid w:val="00047267"/>
    <w:rsid w:val="00047552"/>
    <w:rsid w:val="000477D0"/>
    <w:rsid w:val="000512E9"/>
    <w:rsid w:val="0005133E"/>
    <w:rsid w:val="000513DA"/>
    <w:rsid w:val="00051852"/>
    <w:rsid w:val="00052066"/>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7B0"/>
    <w:rsid w:val="00084E7D"/>
    <w:rsid w:val="00084FE1"/>
    <w:rsid w:val="00085280"/>
    <w:rsid w:val="00086958"/>
    <w:rsid w:val="000876B1"/>
    <w:rsid w:val="00090442"/>
    <w:rsid w:val="00090B6E"/>
    <w:rsid w:val="00090D89"/>
    <w:rsid w:val="000911CE"/>
    <w:rsid w:val="00091913"/>
    <w:rsid w:val="00091A26"/>
    <w:rsid w:val="0009201B"/>
    <w:rsid w:val="000928E8"/>
    <w:rsid w:val="000931DB"/>
    <w:rsid w:val="00095384"/>
    <w:rsid w:val="00095447"/>
    <w:rsid w:val="0009544A"/>
    <w:rsid w:val="00097158"/>
    <w:rsid w:val="000A0C9E"/>
    <w:rsid w:val="000A168F"/>
    <w:rsid w:val="000A3776"/>
    <w:rsid w:val="000A3BCE"/>
    <w:rsid w:val="000A3D90"/>
    <w:rsid w:val="000A4177"/>
    <w:rsid w:val="000A495F"/>
    <w:rsid w:val="000A50B4"/>
    <w:rsid w:val="000A6557"/>
    <w:rsid w:val="000A7022"/>
    <w:rsid w:val="000A71FF"/>
    <w:rsid w:val="000A76B4"/>
    <w:rsid w:val="000A7A4D"/>
    <w:rsid w:val="000B0392"/>
    <w:rsid w:val="000B088C"/>
    <w:rsid w:val="000B147B"/>
    <w:rsid w:val="000B23CD"/>
    <w:rsid w:val="000B28FA"/>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3439"/>
    <w:rsid w:val="00104C5F"/>
    <w:rsid w:val="00105A21"/>
    <w:rsid w:val="00105D5A"/>
    <w:rsid w:val="00110146"/>
    <w:rsid w:val="00111DF8"/>
    <w:rsid w:val="00111FC1"/>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1775"/>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5AA"/>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5A1A"/>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11699"/>
    <w:rsid w:val="00211BAD"/>
    <w:rsid w:val="00211F29"/>
    <w:rsid w:val="00211FEA"/>
    <w:rsid w:val="002134D6"/>
    <w:rsid w:val="00213C84"/>
    <w:rsid w:val="00215039"/>
    <w:rsid w:val="002158E5"/>
    <w:rsid w:val="00220F48"/>
    <w:rsid w:val="002212DF"/>
    <w:rsid w:val="00221C47"/>
    <w:rsid w:val="00221E6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3DC7"/>
    <w:rsid w:val="0023570F"/>
    <w:rsid w:val="002362C0"/>
    <w:rsid w:val="0023690D"/>
    <w:rsid w:val="002379BE"/>
    <w:rsid w:val="00237CDD"/>
    <w:rsid w:val="00237FEC"/>
    <w:rsid w:val="00240580"/>
    <w:rsid w:val="00240BFE"/>
    <w:rsid w:val="00240EEB"/>
    <w:rsid w:val="002413DB"/>
    <w:rsid w:val="00241600"/>
    <w:rsid w:val="002417FA"/>
    <w:rsid w:val="002418D1"/>
    <w:rsid w:val="00241BE6"/>
    <w:rsid w:val="0024241B"/>
    <w:rsid w:val="00242A18"/>
    <w:rsid w:val="0024374D"/>
    <w:rsid w:val="00244434"/>
    <w:rsid w:val="00244633"/>
    <w:rsid w:val="00244732"/>
    <w:rsid w:val="00245ED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9E1"/>
    <w:rsid w:val="00285EF7"/>
    <w:rsid w:val="00290488"/>
    <w:rsid w:val="0029135C"/>
    <w:rsid w:val="002919B1"/>
    <w:rsid w:val="002940E7"/>
    <w:rsid w:val="00294587"/>
    <w:rsid w:val="00294CC5"/>
    <w:rsid w:val="00294D5C"/>
    <w:rsid w:val="00294EBC"/>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ABA"/>
    <w:rsid w:val="002B4F44"/>
    <w:rsid w:val="002B5161"/>
    <w:rsid w:val="002B5358"/>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2D93"/>
    <w:rsid w:val="002F4E96"/>
    <w:rsid w:val="002F545A"/>
    <w:rsid w:val="002F56C0"/>
    <w:rsid w:val="002F56EE"/>
    <w:rsid w:val="002F5F28"/>
    <w:rsid w:val="002F6903"/>
    <w:rsid w:val="002F763D"/>
    <w:rsid w:val="00300319"/>
    <w:rsid w:val="00300FC2"/>
    <w:rsid w:val="00302463"/>
    <w:rsid w:val="003032A2"/>
    <w:rsid w:val="003037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36422"/>
    <w:rsid w:val="00340470"/>
    <w:rsid w:val="00340FC5"/>
    <w:rsid w:val="00342D4E"/>
    <w:rsid w:val="003430A4"/>
    <w:rsid w:val="003431B6"/>
    <w:rsid w:val="003459C4"/>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0C7"/>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C20"/>
    <w:rsid w:val="00444DA1"/>
    <w:rsid w:val="00445487"/>
    <w:rsid w:val="0044682D"/>
    <w:rsid w:val="00446FD8"/>
    <w:rsid w:val="00450C43"/>
    <w:rsid w:val="00450E82"/>
    <w:rsid w:val="004510C7"/>
    <w:rsid w:val="0045175F"/>
    <w:rsid w:val="00451EE8"/>
    <w:rsid w:val="0045265C"/>
    <w:rsid w:val="00453CED"/>
    <w:rsid w:val="004540FC"/>
    <w:rsid w:val="00454718"/>
    <w:rsid w:val="00454B01"/>
    <w:rsid w:val="00455100"/>
    <w:rsid w:val="00455238"/>
    <w:rsid w:val="004559F5"/>
    <w:rsid w:val="00455D90"/>
    <w:rsid w:val="00455E80"/>
    <w:rsid w:val="00457028"/>
    <w:rsid w:val="00457A92"/>
    <w:rsid w:val="00460094"/>
    <w:rsid w:val="004600D5"/>
    <w:rsid w:val="004602F8"/>
    <w:rsid w:val="00460A11"/>
    <w:rsid w:val="00461903"/>
    <w:rsid w:val="00461C83"/>
    <w:rsid w:val="004629C4"/>
    <w:rsid w:val="0046338D"/>
    <w:rsid w:val="00463A4B"/>
    <w:rsid w:val="00465557"/>
    <w:rsid w:val="004663BD"/>
    <w:rsid w:val="00467258"/>
    <w:rsid w:val="004678F7"/>
    <w:rsid w:val="00467BEA"/>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072"/>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0E7"/>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4FF5"/>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1182"/>
    <w:rsid w:val="005C1791"/>
    <w:rsid w:val="005C17B8"/>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74B"/>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041"/>
    <w:rsid w:val="0063232B"/>
    <w:rsid w:val="0063266E"/>
    <w:rsid w:val="00632F5A"/>
    <w:rsid w:val="0063301B"/>
    <w:rsid w:val="00633573"/>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AFF"/>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879AD"/>
    <w:rsid w:val="0069090E"/>
    <w:rsid w:val="0069200E"/>
    <w:rsid w:val="0069212A"/>
    <w:rsid w:val="00693F70"/>
    <w:rsid w:val="00694661"/>
    <w:rsid w:val="00694B6A"/>
    <w:rsid w:val="006968D6"/>
    <w:rsid w:val="00696D55"/>
    <w:rsid w:val="0069722E"/>
    <w:rsid w:val="006A16CE"/>
    <w:rsid w:val="006A19CC"/>
    <w:rsid w:val="006A1CCF"/>
    <w:rsid w:val="006A207E"/>
    <w:rsid w:val="006A23AF"/>
    <w:rsid w:val="006A257A"/>
    <w:rsid w:val="006A358B"/>
    <w:rsid w:val="006A4AD9"/>
    <w:rsid w:val="006A7881"/>
    <w:rsid w:val="006B0109"/>
    <w:rsid w:val="006B063C"/>
    <w:rsid w:val="006B073A"/>
    <w:rsid w:val="006B1CFA"/>
    <w:rsid w:val="006B1D44"/>
    <w:rsid w:val="006B24D1"/>
    <w:rsid w:val="006B2DD1"/>
    <w:rsid w:val="006B33F1"/>
    <w:rsid w:val="006B3AA8"/>
    <w:rsid w:val="006B3DBB"/>
    <w:rsid w:val="006B4102"/>
    <w:rsid w:val="006B5D5A"/>
    <w:rsid w:val="006B6555"/>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10A9"/>
    <w:rsid w:val="006E2CDD"/>
    <w:rsid w:val="006E334C"/>
    <w:rsid w:val="006E3946"/>
    <w:rsid w:val="006E5C66"/>
    <w:rsid w:val="006E6AB4"/>
    <w:rsid w:val="006E70E7"/>
    <w:rsid w:val="006E7932"/>
    <w:rsid w:val="006E7A70"/>
    <w:rsid w:val="006F1D98"/>
    <w:rsid w:val="006F2A98"/>
    <w:rsid w:val="006F36DB"/>
    <w:rsid w:val="006F36EE"/>
    <w:rsid w:val="006F4251"/>
    <w:rsid w:val="006F4280"/>
    <w:rsid w:val="006F442B"/>
    <w:rsid w:val="006F489B"/>
    <w:rsid w:val="006F4A53"/>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C6"/>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37CB4"/>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05D"/>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5BC"/>
    <w:rsid w:val="00782F63"/>
    <w:rsid w:val="00783111"/>
    <w:rsid w:val="00784FFB"/>
    <w:rsid w:val="0078550C"/>
    <w:rsid w:val="00785C66"/>
    <w:rsid w:val="0078637A"/>
    <w:rsid w:val="00786A36"/>
    <w:rsid w:val="007877FD"/>
    <w:rsid w:val="00787FCD"/>
    <w:rsid w:val="00790BB6"/>
    <w:rsid w:val="00790F51"/>
    <w:rsid w:val="00791BFB"/>
    <w:rsid w:val="0079224C"/>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A26"/>
    <w:rsid w:val="007A4E65"/>
    <w:rsid w:val="007A4F3B"/>
    <w:rsid w:val="007A54DE"/>
    <w:rsid w:val="007A62AC"/>
    <w:rsid w:val="007A6311"/>
    <w:rsid w:val="007A7473"/>
    <w:rsid w:val="007A7D38"/>
    <w:rsid w:val="007B2424"/>
    <w:rsid w:val="007B2DDB"/>
    <w:rsid w:val="007B33F0"/>
    <w:rsid w:val="007B374F"/>
    <w:rsid w:val="007B3AD8"/>
    <w:rsid w:val="007B44CC"/>
    <w:rsid w:val="007B5B42"/>
    <w:rsid w:val="007B6183"/>
    <w:rsid w:val="007B6792"/>
    <w:rsid w:val="007B7053"/>
    <w:rsid w:val="007B7B75"/>
    <w:rsid w:val="007B7E9B"/>
    <w:rsid w:val="007C058A"/>
    <w:rsid w:val="007C15F5"/>
    <w:rsid w:val="007C28AD"/>
    <w:rsid w:val="007C2A46"/>
    <w:rsid w:val="007C2E99"/>
    <w:rsid w:val="007C33D3"/>
    <w:rsid w:val="007C5924"/>
    <w:rsid w:val="007C64B4"/>
    <w:rsid w:val="007C7A97"/>
    <w:rsid w:val="007C7F9A"/>
    <w:rsid w:val="007D046A"/>
    <w:rsid w:val="007D053F"/>
    <w:rsid w:val="007D0C01"/>
    <w:rsid w:val="007D109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24D9"/>
    <w:rsid w:val="007F32CB"/>
    <w:rsid w:val="007F3602"/>
    <w:rsid w:val="007F3D1E"/>
    <w:rsid w:val="007F5355"/>
    <w:rsid w:val="007F5DD7"/>
    <w:rsid w:val="007F7599"/>
    <w:rsid w:val="00800D96"/>
    <w:rsid w:val="0080287A"/>
    <w:rsid w:val="00803822"/>
    <w:rsid w:val="00803F17"/>
    <w:rsid w:val="00804B6E"/>
    <w:rsid w:val="00804BC6"/>
    <w:rsid w:val="00805238"/>
    <w:rsid w:val="00805286"/>
    <w:rsid w:val="00807C09"/>
    <w:rsid w:val="008106C9"/>
    <w:rsid w:val="0081139A"/>
    <w:rsid w:val="00811ADF"/>
    <w:rsid w:val="00811E26"/>
    <w:rsid w:val="00811E3A"/>
    <w:rsid w:val="008126A5"/>
    <w:rsid w:val="0081278D"/>
    <w:rsid w:val="008157CB"/>
    <w:rsid w:val="008161BC"/>
    <w:rsid w:val="0081748E"/>
    <w:rsid w:val="00820044"/>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6483"/>
    <w:rsid w:val="00837148"/>
    <w:rsid w:val="00841E46"/>
    <w:rsid w:val="00841F6B"/>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285"/>
    <w:rsid w:val="00862927"/>
    <w:rsid w:val="00862CDD"/>
    <w:rsid w:val="008641D4"/>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5454"/>
    <w:rsid w:val="008C615D"/>
    <w:rsid w:val="008C6AFC"/>
    <w:rsid w:val="008C7F37"/>
    <w:rsid w:val="008D10F4"/>
    <w:rsid w:val="008D1132"/>
    <w:rsid w:val="008D180F"/>
    <w:rsid w:val="008D1BE5"/>
    <w:rsid w:val="008D2264"/>
    <w:rsid w:val="008D286D"/>
    <w:rsid w:val="008D2BAD"/>
    <w:rsid w:val="008D3032"/>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4365"/>
    <w:rsid w:val="008F5B13"/>
    <w:rsid w:val="008F63F0"/>
    <w:rsid w:val="008F652E"/>
    <w:rsid w:val="008F748D"/>
    <w:rsid w:val="008F79C4"/>
    <w:rsid w:val="00901657"/>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47164"/>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86D"/>
    <w:rsid w:val="00956E52"/>
    <w:rsid w:val="00956EFF"/>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D65"/>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5E53"/>
    <w:rsid w:val="009F6BCB"/>
    <w:rsid w:val="009F6DFC"/>
    <w:rsid w:val="00A001F6"/>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82"/>
    <w:rsid w:val="00A07E30"/>
    <w:rsid w:val="00A11E47"/>
    <w:rsid w:val="00A13CDD"/>
    <w:rsid w:val="00A1422B"/>
    <w:rsid w:val="00A14D3A"/>
    <w:rsid w:val="00A163A5"/>
    <w:rsid w:val="00A16619"/>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40B"/>
    <w:rsid w:val="00A555D3"/>
    <w:rsid w:val="00A55719"/>
    <w:rsid w:val="00A5662E"/>
    <w:rsid w:val="00A56B76"/>
    <w:rsid w:val="00A572A2"/>
    <w:rsid w:val="00A57755"/>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09B"/>
    <w:rsid w:val="00A762A6"/>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A787F"/>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70FD"/>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457"/>
    <w:rsid w:val="00B5371A"/>
    <w:rsid w:val="00B544DD"/>
    <w:rsid w:val="00B55249"/>
    <w:rsid w:val="00B55926"/>
    <w:rsid w:val="00B57421"/>
    <w:rsid w:val="00B577C5"/>
    <w:rsid w:val="00B606EB"/>
    <w:rsid w:val="00B60BA0"/>
    <w:rsid w:val="00B60E9B"/>
    <w:rsid w:val="00B60F19"/>
    <w:rsid w:val="00B616C4"/>
    <w:rsid w:val="00B62690"/>
    <w:rsid w:val="00B628EC"/>
    <w:rsid w:val="00B64153"/>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12FA"/>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40A"/>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50E"/>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4F49"/>
    <w:rsid w:val="00C150AE"/>
    <w:rsid w:val="00C15C92"/>
    <w:rsid w:val="00C169F8"/>
    <w:rsid w:val="00C16B24"/>
    <w:rsid w:val="00C16DBA"/>
    <w:rsid w:val="00C17AC6"/>
    <w:rsid w:val="00C17B9A"/>
    <w:rsid w:val="00C20475"/>
    <w:rsid w:val="00C20EFD"/>
    <w:rsid w:val="00C21BB9"/>
    <w:rsid w:val="00C21BC8"/>
    <w:rsid w:val="00C222F4"/>
    <w:rsid w:val="00C23280"/>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095"/>
    <w:rsid w:val="00C552A9"/>
    <w:rsid w:val="00C568F3"/>
    <w:rsid w:val="00C56C8C"/>
    <w:rsid w:val="00C57154"/>
    <w:rsid w:val="00C571BB"/>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77B"/>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5E3E"/>
    <w:rsid w:val="00CE6E24"/>
    <w:rsid w:val="00CE7393"/>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418C"/>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08F8"/>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59F"/>
    <w:rsid w:val="00DB7832"/>
    <w:rsid w:val="00DC152A"/>
    <w:rsid w:val="00DC20C9"/>
    <w:rsid w:val="00DC2301"/>
    <w:rsid w:val="00DC281A"/>
    <w:rsid w:val="00DC2BC0"/>
    <w:rsid w:val="00DC35C1"/>
    <w:rsid w:val="00DC39BB"/>
    <w:rsid w:val="00DC3B56"/>
    <w:rsid w:val="00DC496E"/>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86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15FF6"/>
    <w:rsid w:val="00E20020"/>
    <w:rsid w:val="00E200D8"/>
    <w:rsid w:val="00E201D0"/>
    <w:rsid w:val="00E20A21"/>
    <w:rsid w:val="00E20AF4"/>
    <w:rsid w:val="00E20B7B"/>
    <w:rsid w:val="00E20F9D"/>
    <w:rsid w:val="00E21C95"/>
    <w:rsid w:val="00E244C3"/>
    <w:rsid w:val="00E245F0"/>
    <w:rsid w:val="00E251F3"/>
    <w:rsid w:val="00E2614A"/>
    <w:rsid w:val="00E303AB"/>
    <w:rsid w:val="00E304B1"/>
    <w:rsid w:val="00E304C7"/>
    <w:rsid w:val="00E307CB"/>
    <w:rsid w:val="00E3135D"/>
    <w:rsid w:val="00E32716"/>
    <w:rsid w:val="00E32D48"/>
    <w:rsid w:val="00E334BE"/>
    <w:rsid w:val="00E34538"/>
    <w:rsid w:val="00E34692"/>
    <w:rsid w:val="00E36B75"/>
    <w:rsid w:val="00E36EFB"/>
    <w:rsid w:val="00E40829"/>
    <w:rsid w:val="00E40A83"/>
    <w:rsid w:val="00E41C0D"/>
    <w:rsid w:val="00E421AA"/>
    <w:rsid w:val="00E4265C"/>
    <w:rsid w:val="00E431B4"/>
    <w:rsid w:val="00E438A4"/>
    <w:rsid w:val="00E44030"/>
    <w:rsid w:val="00E44793"/>
    <w:rsid w:val="00E4527A"/>
    <w:rsid w:val="00E45A35"/>
    <w:rsid w:val="00E475F1"/>
    <w:rsid w:val="00E47820"/>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29D"/>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721"/>
    <w:rsid w:val="00EC4FE1"/>
    <w:rsid w:val="00EC5969"/>
    <w:rsid w:val="00EC6209"/>
    <w:rsid w:val="00EC6AEC"/>
    <w:rsid w:val="00EC7132"/>
    <w:rsid w:val="00EC717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59B0"/>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3E21"/>
    <w:rsid w:val="00F34347"/>
    <w:rsid w:val="00F34A94"/>
    <w:rsid w:val="00F358D2"/>
    <w:rsid w:val="00F37CD4"/>
    <w:rsid w:val="00F40083"/>
    <w:rsid w:val="00F40F43"/>
    <w:rsid w:val="00F41C86"/>
    <w:rsid w:val="00F423BA"/>
    <w:rsid w:val="00F425A3"/>
    <w:rsid w:val="00F43399"/>
    <w:rsid w:val="00F433EF"/>
    <w:rsid w:val="00F44A7F"/>
    <w:rsid w:val="00F4583E"/>
    <w:rsid w:val="00F4586F"/>
    <w:rsid w:val="00F468C9"/>
    <w:rsid w:val="00F475DD"/>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1BC"/>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934"/>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2B"/>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096B"/>
    <w:rsid w:val="00FE29F1"/>
    <w:rsid w:val="00FE2BB1"/>
    <w:rsid w:val="00FE2D79"/>
    <w:rsid w:val="00FE3C1C"/>
    <w:rsid w:val="00FE3C8E"/>
    <w:rsid w:val="00FE3CE5"/>
    <w:rsid w:val="00FE3F5E"/>
    <w:rsid w:val="00FE4E78"/>
    <w:rsid w:val="00FE4F30"/>
    <w:rsid w:val="00FE53A7"/>
    <w:rsid w:val="00FE6565"/>
    <w:rsid w:val="00FE732D"/>
    <w:rsid w:val="00FE7E8B"/>
    <w:rsid w:val="00FF362A"/>
    <w:rsid w:val="00FF3DD9"/>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1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
    <w:name w:val="Tabela – mreža3"/>
    <w:basedOn w:val="Navadnatabela"/>
    <w:next w:val="Tabelamrea"/>
    <w:uiPriority w:val="39"/>
    <w:rsid w:val="00DE5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rsid w:val="00A5540B"/>
    <w:pPr>
      <w:numPr>
        <w:numId w:val="33"/>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A5540B"/>
    <w:pPr>
      <w:numPr>
        <w:ilvl w:val="1"/>
      </w:numPr>
      <w:spacing w:before="0"/>
    </w:pPr>
    <w:rPr>
      <w:b w:val="0"/>
      <w:smallCaps w:val="0"/>
    </w:rPr>
  </w:style>
  <w:style w:type="paragraph" w:customStyle="1" w:styleId="Natevanjestevilkami3">
    <w:name w:val="Naštevanje s številkami 3"/>
    <w:basedOn w:val="Natevanjestevilkami2"/>
    <w:rsid w:val="00A5540B"/>
    <w:pPr>
      <w:numPr>
        <w:ilvl w:val="2"/>
      </w:numPr>
      <w:ind w:left="2211"/>
    </w:pPr>
  </w:style>
  <w:style w:type="paragraph" w:customStyle="1" w:styleId="Natevanjestevilkami4">
    <w:name w:val="Naštevanje s številkami 4"/>
    <w:basedOn w:val="Natevanjestevilkami3"/>
    <w:rsid w:val="00A5540B"/>
    <w:pPr>
      <w:numPr>
        <w:ilvl w:val="3"/>
      </w:numPr>
    </w:pPr>
  </w:style>
  <w:style w:type="paragraph" w:customStyle="1" w:styleId="Natevanjestevilkami5">
    <w:name w:val="Naštevanje s številkami 5"/>
    <w:basedOn w:val="Natevanjestevilkami4"/>
    <w:rsid w:val="00A5540B"/>
    <w:pPr>
      <w:numPr>
        <w:ilvl w:val="4"/>
      </w:numPr>
    </w:pPr>
  </w:style>
  <w:style w:type="paragraph" w:customStyle="1" w:styleId="Natevanjestevilkami6">
    <w:name w:val="Naštevanje s številkami 6"/>
    <w:basedOn w:val="Natevanjestevilkami5"/>
    <w:rsid w:val="00A5540B"/>
    <w:pPr>
      <w:numPr>
        <w:ilvl w:val="5"/>
      </w:numPr>
    </w:pPr>
  </w:style>
  <w:style w:type="paragraph" w:customStyle="1" w:styleId="Natevanjestevilkami7">
    <w:name w:val="Naštevanje s številkami 7"/>
    <w:basedOn w:val="Natevanjestevilkami6"/>
    <w:rsid w:val="00A5540B"/>
    <w:pPr>
      <w:numPr>
        <w:ilvl w:val="6"/>
      </w:numPr>
    </w:pPr>
  </w:style>
  <w:style w:type="paragraph" w:customStyle="1" w:styleId="Natevanjestevilkami8">
    <w:name w:val="Naštevanje s številkami 8"/>
    <w:basedOn w:val="Natevanjestevilkami7"/>
    <w:rsid w:val="00A5540B"/>
    <w:pPr>
      <w:numPr>
        <w:ilvl w:val="7"/>
      </w:numPr>
    </w:pPr>
  </w:style>
  <w:style w:type="paragraph" w:customStyle="1" w:styleId="Natevanjestevilkami9">
    <w:name w:val="Naštevanje s številkami 9"/>
    <w:basedOn w:val="Natevanjestevilkami8"/>
    <w:rsid w:val="00A5540B"/>
    <w:pPr>
      <w:numPr>
        <w:ilvl w:val="8"/>
      </w:numPr>
    </w:pPr>
  </w:style>
  <w:style w:type="numbering" w:customStyle="1" w:styleId="Natevanjestevilkami">
    <w:name w:val="Naštevanje s številkami"/>
    <w:uiPriority w:val="99"/>
    <w:rsid w:val="00A5540B"/>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sistem/pravno-varstvo.html" TargetMode="External"/><Relationship Id="rId3" Type="http://schemas.openxmlformats.org/officeDocument/2006/relationships/styles" Target="styles.xml"/><Relationship Id="rId21" Type="http://schemas.openxmlformats.org/officeDocument/2006/relationships/hyperlink" Target="http://www.uradni-list.si/1/objava.jsp?sop=2018-01-4121"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3-01-25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s://www.iusinfo.si/zakonodaja/rs-131-4011-2023" TargetMode="External"/><Relationship Id="rId19" Type="http://schemas.openxmlformats.org/officeDocument/2006/relationships/hyperlink" Target="http://www.uradni-list.si/1/objava.jsp?sop=2008-01-2813"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C8EA6-0117-4074-8F48-8ABE0BB27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19512</Words>
  <Characters>120164</Characters>
  <Application>Microsoft Office Word</Application>
  <DocSecurity>0</DocSecurity>
  <Lines>1001</Lines>
  <Paragraphs>278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139398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3</cp:revision>
  <cp:lastPrinted>2025-04-16T13:33:00Z</cp:lastPrinted>
  <dcterms:created xsi:type="dcterms:W3CDTF">2025-04-16T13:32:00Z</dcterms:created>
  <dcterms:modified xsi:type="dcterms:W3CDTF">2025-04-16T13:33:00Z</dcterms:modified>
</cp:coreProperties>
</file>